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4759D" w14:textId="77777777" w:rsidR="00D56B08" w:rsidRDefault="00CD79A9">
      <w:bookmarkStart w:id="0" w:name="_Hlk140147085"/>
      <w:bookmarkEnd w:id="0"/>
      <w:r>
        <w:rPr>
          <w:rFonts w:cs="Calibri"/>
          <w:noProof/>
        </w:rPr>
        <w:drawing>
          <wp:anchor distT="0" distB="0" distL="114300" distR="114300" simplePos="0" relativeHeight="251661312" behindDoc="0" locked="0" layoutInCell="1" allowOverlap="1" wp14:anchorId="2990E381" wp14:editId="36749A9D">
            <wp:simplePos x="0" y="0"/>
            <wp:positionH relativeFrom="margin">
              <wp:align>center</wp:align>
            </wp:positionH>
            <wp:positionV relativeFrom="paragraph">
              <wp:posOffset>-224155</wp:posOffset>
            </wp:positionV>
            <wp:extent cx="1524573" cy="849637"/>
            <wp:effectExtent l="0" t="0" r="0" b="7620"/>
            <wp:wrapNone/>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573" cy="849637"/>
                    </a:xfrm>
                    <a:prstGeom prst="rect">
                      <a:avLst/>
                    </a:prstGeom>
                    <a:noFill/>
                  </pic:spPr>
                </pic:pic>
              </a:graphicData>
            </a:graphic>
          </wp:anchor>
        </w:drawing>
      </w:r>
    </w:p>
    <w:p w14:paraId="76D0B849" w14:textId="77777777" w:rsidR="00D56B08" w:rsidRDefault="00CD79A9">
      <w:r w:rsidRPr="00407B16">
        <w:rPr>
          <w:noProof/>
          <w:lang w:val="el-GR" w:eastAsia="el-GR"/>
        </w:rPr>
        <w:drawing>
          <wp:anchor distT="0" distB="0" distL="114300" distR="114300" simplePos="0" relativeHeight="251681792" behindDoc="1" locked="0" layoutInCell="1" allowOverlap="1" wp14:anchorId="325C4F34" wp14:editId="1A575363">
            <wp:simplePos x="0" y="0"/>
            <wp:positionH relativeFrom="margin">
              <wp:align>center</wp:align>
            </wp:positionH>
            <wp:positionV relativeFrom="paragraph">
              <wp:posOffset>184785</wp:posOffset>
            </wp:positionV>
            <wp:extent cx="3518535" cy="1533525"/>
            <wp:effectExtent l="0" t="0" r="5715" b="9525"/>
            <wp:wrapTight wrapText="bothSides">
              <wp:wrapPolygon edited="0">
                <wp:start x="0" y="0"/>
                <wp:lineTo x="0" y="21466"/>
                <wp:lineTo x="21518" y="21466"/>
                <wp:lineTo x="21518"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18535"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3AC7D3" w14:textId="77777777" w:rsidR="00567098" w:rsidRPr="00A5332E" w:rsidRDefault="00567098" w:rsidP="00E44E68">
      <w:pPr>
        <w:jc w:val="center"/>
        <w:rPr>
          <w:b/>
          <w:color w:val="1F4E79"/>
          <w:sz w:val="40"/>
          <w:szCs w:val="40"/>
        </w:rPr>
      </w:pPr>
    </w:p>
    <w:p w14:paraId="2A10B482" w14:textId="77777777" w:rsidR="00567098" w:rsidRDefault="00567098" w:rsidP="00ED1829">
      <w:pPr>
        <w:rPr>
          <w:b/>
          <w:color w:val="1F4E79"/>
          <w:sz w:val="40"/>
          <w:szCs w:val="40"/>
        </w:rPr>
      </w:pPr>
    </w:p>
    <w:p w14:paraId="5DE9A44F" w14:textId="77777777" w:rsidR="00ED1829" w:rsidRPr="00A43A70" w:rsidRDefault="00ED1829" w:rsidP="00A43A70">
      <w:pPr>
        <w:spacing w:after="0" w:line="240" w:lineRule="auto"/>
        <w:rPr>
          <w:b/>
          <w:color w:val="1F4E79"/>
          <w:sz w:val="32"/>
          <w:szCs w:val="32"/>
        </w:rPr>
      </w:pPr>
    </w:p>
    <w:p w14:paraId="675156AB" w14:textId="77777777" w:rsidR="00A43A70" w:rsidRDefault="00A43A70" w:rsidP="00A43A70">
      <w:pPr>
        <w:spacing w:after="0" w:line="240" w:lineRule="auto"/>
        <w:jc w:val="center"/>
        <w:rPr>
          <w:b/>
          <w:color w:val="4F81BD" w:themeColor="accent1"/>
          <w:sz w:val="32"/>
          <w:szCs w:val="32"/>
        </w:rPr>
      </w:pPr>
    </w:p>
    <w:p w14:paraId="3676D482" w14:textId="77777777" w:rsidR="00A43A70" w:rsidRDefault="00A43A70" w:rsidP="00A43A70">
      <w:pPr>
        <w:spacing w:after="0" w:line="240" w:lineRule="auto"/>
        <w:jc w:val="center"/>
        <w:rPr>
          <w:b/>
          <w:color w:val="4F81BD" w:themeColor="accent1"/>
          <w:sz w:val="32"/>
          <w:szCs w:val="32"/>
        </w:rPr>
      </w:pPr>
    </w:p>
    <w:p w14:paraId="07C358C5" w14:textId="77777777" w:rsidR="00D56B08" w:rsidRPr="00980B38" w:rsidRDefault="00567098">
      <w:pPr>
        <w:spacing w:after="0" w:line="240" w:lineRule="auto"/>
        <w:jc w:val="center"/>
        <w:rPr>
          <w:b/>
          <w:color w:val="1F4E79"/>
          <w:sz w:val="32"/>
          <w:szCs w:val="32"/>
          <w:lang w:val="el-GR"/>
        </w:rPr>
      </w:pPr>
      <w:r w:rsidRPr="00980B38">
        <w:rPr>
          <w:b/>
          <w:color w:val="4F81BD" w:themeColor="accent1"/>
          <w:sz w:val="32"/>
          <w:szCs w:val="32"/>
          <w:lang w:val="el-GR"/>
        </w:rPr>
        <w:t>2020-2023</w:t>
      </w:r>
    </w:p>
    <w:p w14:paraId="6C31335D" w14:textId="77777777" w:rsidR="00AF5563" w:rsidRPr="00980B38" w:rsidRDefault="00AF5563">
      <w:pPr>
        <w:rPr>
          <w:lang w:val="el-GR"/>
        </w:rPr>
      </w:pPr>
    </w:p>
    <w:p w14:paraId="37C55EF9" w14:textId="6498ECB0" w:rsidR="00AF5563" w:rsidRPr="00E721D6" w:rsidRDefault="00B8410A" w:rsidP="00EF1645">
      <w:pPr>
        <w:jc w:val="both"/>
        <w:rPr>
          <w:rFonts w:cs="Calibri"/>
          <w:lang w:val="el-GR"/>
        </w:rPr>
      </w:pPr>
      <w:r w:rsidRPr="00B8410A">
        <w:rPr>
          <w:b/>
          <w:bCs/>
          <w:lang w:val="el-GR"/>
        </w:rPr>
        <w:t xml:space="preserve"> Εκπαιδεύοντας Επικεφαλής Έργων και Υπεύθυνους Εργοταξίων στη διαχείριση έργων που αφορούν στην ανακαίνιση κτιρίων στην Ευρώπη </w:t>
      </w:r>
    </w:p>
    <w:p w14:paraId="29D94402" w14:textId="77777777" w:rsidR="00D56B08" w:rsidRPr="00980B38" w:rsidRDefault="00CD79A9">
      <w:pPr>
        <w:spacing w:after="0" w:line="240" w:lineRule="auto"/>
        <w:jc w:val="center"/>
        <w:rPr>
          <w:lang w:val="el-GR"/>
        </w:rPr>
      </w:pPr>
      <w:r w:rsidRPr="00980B38">
        <w:rPr>
          <w:lang w:val="el-GR"/>
        </w:rPr>
        <w:t>Σχέδιο διακρατικής στρατηγικής εταιρικής σχέσης</w:t>
      </w:r>
    </w:p>
    <w:p w14:paraId="0F12DA7E" w14:textId="59BCF7B9" w:rsidR="00D56B08" w:rsidRPr="00980B38" w:rsidRDefault="00CD79A9">
      <w:pPr>
        <w:spacing w:after="0" w:line="240" w:lineRule="auto"/>
        <w:jc w:val="center"/>
        <w:rPr>
          <w:lang w:val="el-GR"/>
        </w:rPr>
      </w:pPr>
      <w:r w:rsidRPr="00980B38">
        <w:rPr>
          <w:lang w:val="el-GR"/>
        </w:rPr>
        <w:t xml:space="preserve">Συγχρηματοδοτείται με ευρωπαϊκή επιχορήγηση στο πλαίσιο του </w:t>
      </w:r>
      <w:r w:rsidR="00D53ACF" w:rsidRPr="00980B38">
        <w:rPr>
          <w:lang w:val="el-GR"/>
        </w:rPr>
        <w:t>προγράμματος</w:t>
      </w:r>
      <w:r w:rsidRPr="00980B38">
        <w:rPr>
          <w:lang w:val="el-GR"/>
        </w:rPr>
        <w:t xml:space="preserve"> </w:t>
      </w:r>
      <w:r w:rsidRPr="00A5332E">
        <w:t>Erasmus</w:t>
      </w:r>
      <w:r w:rsidRPr="00980B38">
        <w:rPr>
          <w:lang w:val="el-GR"/>
        </w:rPr>
        <w:t>+ 2014-2020</w:t>
      </w:r>
    </w:p>
    <w:p w14:paraId="6154DE7A" w14:textId="77777777" w:rsidR="00AF5563" w:rsidRPr="00980B38" w:rsidRDefault="00AF5563" w:rsidP="009A4715">
      <w:pPr>
        <w:jc w:val="center"/>
        <w:rPr>
          <w:lang w:val="el-GR"/>
        </w:rPr>
      </w:pPr>
    </w:p>
    <w:p w14:paraId="0FE7CBD6" w14:textId="0B72E287" w:rsidR="00D56B08" w:rsidRPr="00980B38" w:rsidRDefault="006570E3">
      <w:pPr>
        <w:jc w:val="center"/>
        <w:rPr>
          <w:b/>
          <w:bCs/>
          <w:lang w:val="el-GR"/>
        </w:rPr>
      </w:pPr>
      <w:r w:rsidRPr="00980B38">
        <w:rPr>
          <w:b/>
          <w:bCs/>
          <w:lang w:val="el-GR"/>
        </w:rPr>
        <w:t xml:space="preserve">Σύμβαση </w:t>
      </w:r>
      <w:r w:rsidRPr="00A5332E">
        <w:rPr>
          <w:b/>
          <w:bCs/>
        </w:rPr>
        <w:t>N</w:t>
      </w:r>
      <w:r w:rsidR="00D1048A">
        <w:rPr>
          <w:b/>
          <w:bCs/>
        </w:rPr>
        <w:t>o</w:t>
      </w:r>
      <w:r w:rsidRPr="00980B38">
        <w:rPr>
          <w:b/>
          <w:bCs/>
          <w:lang w:val="el-GR"/>
        </w:rPr>
        <w:t>. 2020-1-</w:t>
      </w:r>
      <w:r w:rsidRPr="00A5332E">
        <w:rPr>
          <w:b/>
          <w:bCs/>
        </w:rPr>
        <w:t>FR</w:t>
      </w:r>
      <w:r w:rsidRPr="00980B38">
        <w:rPr>
          <w:b/>
          <w:bCs/>
          <w:lang w:val="el-GR"/>
        </w:rPr>
        <w:t>01-</w:t>
      </w:r>
      <w:r w:rsidRPr="00A5332E">
        <w:rPr>
          <w:b/>
          <w:bCs/>
        </w:rPr>
        <w:t>KA</w:t>
      </w:r>
      <w:r w:rsidRPr="00980B38">
        <w:rPr>
          <w:b/>
          <w:bCs/>
          <w:lang w:val="el-GR"/>
        </w:rPr>
        <w:t>202-080105</w:t>
      </w:r>
    </w:p>
    <w:p w14:paraId="4A83783B" w14:textId="77777777" w:rsidR="00AF5563" w:rsidRPr="00980B38" w:rsidRDefault="00AF5563" w:rsidP="00EF1645">
      <w:pPr>
        <w:jc w:val="both"/>
        <w:rPr>
          <w:rFonts w:cs="Calibri"/>
          <w:lang w:val="el-GR"/>
        </w:rPr>
      </w:pPr>
    </w:p>
    <w:p w14:paraId="30A83EB6" w14:textId="77777777" w:rsidR="00AF5563" w:rsidRPr="00980B38" w:rsidRDefault="00AF5563" w:rsidP="00F241B4">
      <w:pPr>
        <w:rPr>
          <w:rFonts w:ascii="Helvetica" w:hAnsi="Helvetica" w:cs="Arial"/>
          <w:noProof/>
          <w:color w:val="000000"/>
          <w:sz w:val="20"/>
          <w:szCs w:val="20"/>
          <w:lang w:val="el-GR" w:eastAsia="fr-FR"/>
        </w:rPr>
      </w:pPr>
    </w:p>
    <w:p w14:paraId="417A8656" w14:textId="4BE5DC48" w:rsidR="00AF5563" w:rsidRPr="00980B38" w:rsidRDefault="00980B38" w:rsidP="00EF1645">
      <w:pPr>
        <w:jc w:val="both"/>
        <w:rPr>
          <w:rFonts w:cs="Calibri"/>
          <w:lang w:val="el-GR"/>
        </w:rPr>
      </w:pPr>
      <w:r>
        <w:rPr>
          <w:rFonts w:ascii="Helvetica" w:hAnsi="Helvetica" w:cs="Arial"/>
          <w:noProof/>
          <w:color w:val="000000"/>
          <w:sz w:val="20"/>
          <w:szCs w:val="20"/>
        </w:rPr>
        <mc:AlternateContent>
          <mc:Choice Requires="wpg">
            <w:drawing>
              <wp:anchor distT="0" distB="0" distL="114300" distR="114300" simplePos="0" relativeHeight="251674624" behindDoc="0" locked="0" layoutInCell="1" allowOverlap="1" wp14:anchorId="2326BA1C" wp14:editId="0210698C">
                <wp:simplePos x="0" y="0"/>
                <wp:positionH relativeFrom="margin">
                  <wp:align>center</wp:align>
                </wp:positionH>
                <wp:positionV relativeFrom="paragraph">
                  <wp:posOffset>9525</wp:posOffset>
                </wp:positionV>
                <wp:extent cx="5482920" cy="2421257"/>
                <wp:effectExtent l="0" t="0" r="22860" b="17145"/>
                <wp:wrapNone/>
                <wp:docPr id="30" name="Groupe 30"/>
                <wp:cNvGraphicFramePr/>
                <a:graphic xmlns:a="http://schemas.openxmlformats.org/drawingml/2006/main">
                  <a:graphicData uri="http://schemas.microsoft.com/office/word/2010/wordprocessingGroup">
                    <wpg:wgp>
                      <wpg:cNvGrpSpPr/>
                      <wpg:grpSpPr>
                        <a:xfrm>
                          <a:off x="0" y="0"/>
                          <a:ext cx="5482920" cy="2421257"/>
                          <a:chOff x="0" y="0"/>
                          <a:chExt cx="5482920" cy="2421257"/>
                        </a:xfrm>
                      </wpg:grpSpPr>
                      <wpg:grpSp>
                        <wpg:cNvPr id="18" name="Groupe 18"/>
                        <wpg:cNvGrpSpPr/>
                        <wpg:grpSpPr>
                          <a:xfrm>
                            <a:off x="3619500" y="0"/>
                            <a:ext cx="1863420" cy="800100"/>
                            <a:chOff x="0" y="0"/>
                            <a:chExt cx="1863420" cy="800100"/>
                          </a:xfrm>
                        </wpg:grpSpPr>
                        <pic:pic xmlns:pic="http://schemas.openxmlformats.org/drawingml/2006/picture">
                          <pic:nvPicPr>
                            <pic:cNvPr id="14" name="Image 14"/>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3135" cy="800100"/>
                            </a:xfrm>
                            <a:prstGeom prst="rect">
                              <a:avLst/>
                            </a:prstGeom>
                            <a:noFill/>
                            <a:ln>
                              <a:noFill/>
                            </a:ln>
                          </pic:spPr>
                        </pic:pic>
                        <wps:wsp>
                          <wps:cNvPr id="19" name="Explosion : 8 points 19"/>
                          <wps:cNvSpPr/>
                          <wps:spPr>
                            <a:xfrm>
                              <a:off x="838200" y="95250"/>
                              <a:ext cx="1025220" cy="693843"/>
                            </a:xfrm>
                            <a:prstGeom prst="irregularSeal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6EBA67" w14:textId="77777777" w:rsidR="00D56B08" w:rsidRDefault="00CD79A9">
                                <w:pPr>
                                  <w:jc w:val="center"/>
                                  <w:rPr>
                                    <w:sz w:val="18"/>
                                    <w:szCs w:val="18"/>
                                    <w:lang w:val="fr-FR"/>
                                  </w:rPr>
                                </w:pPr>
                                <w:r w:rsidRPr="00E62129">
                                  <w:rPr>
                                    <w:sz w:val="18"/>
                                    <w:szCs w:val="18"/>
                                    <w:lang w:val="fr-FR"/>
                                  </w:rPr>
                                  <w:t>Γα</w:t>
                                </w:r>
                                <w:proofErr w:type="spellStart"/>
                                <w:r w:rsidRPr="00E62129">
                                  <w:rPr>
                                    <w:sz w:val="18"/>
                                    <w:szCs w:val="18"/>
                                    <w:lang w:val="fr-FR"/>
                                  </w:rPr>
                                  <w:t>λλί</w:t>
                                </w:r>
                                <w:proofErr w:type="spellEnd"/>
                                <w:r w:rsidRPr="00E62129">
                                  <w:rPr>
                                    <w:sz w:val="18"/>
                                    <w:szCs w:val="18"/>
                                    <w:lang w:val="fr-FR"/>
                                  </w:rPr>
                                  <w:t>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5" name="Groupe 25"/>
                        <wpg:cNvGrpSpPr/>
                        <wpg:grpSpPr>
                          <a:xfrm>
                            <a:off x="0" y="171450"/>
                            <a:ext cx="5017135" cy="2249807"/>
                            <a:chOff x="0" y="0"/>
                            <a:chExt cx="5756744" cy="2623932"/>
                          </a:xfrm>
                        </wpg:grpSpPr>
                        <pic:pic xmlns:pic="http://schemas.openxmlformats.org/drawingml/2006/picture">
                          <pic:nvPicPr>
                            <pic:cNvPr id="5" name="Image 5"/>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397565" y="580445"/>
                              <a:ext cx="2466340" cy="413385"/>
                            </a:xfrm>
                            <a:prstGeom prst="rect">
                              <a:avLst/>
                            </a:prstGeom>
                            <a:noFill/>
                            <a:ln>
                              <a:noFill/>
                            </a:ln>
                          </pic:spPr>
                        </pic:pic>
                        <pic:pic xmlns:pic="http://schemas.openxmlformats.org/drawingml/2006/picture">
                          <pic:nvPicPr>
                            <pic:cNvPr id="15" name="Image 15" descr="Institute for Professional and Vocational Training in construction sector ( Formedil) | Bus.Trainers"/>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453224" y="1948069"/>
                              <a:ext cx="1487805" cy="580390"/>
                            </a:xfrm>
                            <a:prstGeom prst="rect">
                              <a:avLst/>
                            </a:prstGeom>
                            <a:noFill/>
                            <a:ln>
                              <a:noFill/>
                            </a:ln>
                          </pic:spPr>
                        </pic:pic>
                        <pic:pic xmlns:pic="http://schemas.openxmlformats.org/drawingml/2006/picture">
                          <pic:nvPicPr>
                            <pic:cNvPr id="16" name="Image 16" descr="EDA welcomes PEDMEDE as a new member - EDA"/>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2934031" y="874643"/>
                              <a:ext cx="2623820" cy="699135"/>
                            </a:xfrm>
                            <a:prstGeom prst="rect">
                              <a:avLst/>
                            </a:prstGeom>
                            <a:noFill/>
                            <a:ln>
                              <a:noFill/>
                            </a:ln>
                          </pic:spPr>
                        </pic:pic>
                        <pic:pic xmlns:pic="http://schemas.openxmlformats.org/drawingml/2006/picture">
                          <pic:nvPicPr>
                            <pic:cNvPr id="17" name="Image 17"/>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1940118" y="1160890"/>
                              <a:ext cx="1176655" cy="1176655"/>
                            </a:xfrm>
                            <a:prstGeom prst="rect">
                              <a:avLst/>
                            </a:prstGeom>
                            <a:noFill/>
                            <a:ln>
                              <a:noFill/>
                            </a:ln>
                          </pic:spPr>
                        </pic:pic>
                        <wps:wsp>
                          <wps:cNvPr id="21" name="Explosion : 8 points 21"/>
                          <wps:cNvSpPr/>
                          <wps:spPr>
                            <a:xfrm>
                              <a:off x="4603805" y="1367624"/>
                              <a:ext cx="1152939" cy="787179"/>
                            </a:xfrm>
                            <a:prstGeom prst="irregularSeal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ACBBBE" w14:textId="77777777" w:rsidR="00D56B08" w:rsidRDefault="00CD79A9">
                                <w:pPr>
                                  <w:jc w:val="center"/>
                                  <w:rPr>
                                    <w:sz w:val="18"/>
                                    <w:szCs w:val="18"/>
                                    <w:lang w:val="fr-FR"/>
                                  </w:rPr>
                                </w:pPr>
                                <w:proofErr w:type="spellStart"/>
                                <w:r w:rsidRPr="00E62129">
                                  <w:rPr>
                                    <w:sz w:val="18"/>
                                    <w:szCs w:val="18"/>
                                    <w:lang w:val="fr-FR"/>
                                  </w:rPr>
                                  <w:t>Ελλάδ</w:t>
                                </w:r>
                                <w:proofErr w:type="spellEnd"/>
                                <w:r w:rsidRPr="00E62129">
                                  <w:rPr>
                                    <w:sz w:val="18"/>
                                    <w:szCs w:val="18"/>
                                    <w:lang w:val="fr-FR"/>
                                  </w:rPr>
                                  <w:t>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Explosion : 8 points 22"/>
                          <wps:cNvSpPr/>
                          <wps:spPr>
                            <a:xfrm>
                              <a:off x="2838616" y="1836752"/>
                              <a:ext cx="1284976" cy="787180"/>
                            </a:xfrm>
                            <a:prstGeom prst="irregularSeal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9A9D83" w14:textId="77777777" w:rsidR="00D56B08" w:rsidRDefault="00CD79A9">
                                <w:pPr>
                                  <w:jc w:val="center"/>
                                  <w:rPr>
                                    <w:sz w:val="18"/>
                                    <w:szCs w:val="18"/>
                                    <w:lang w:val="fr-FR"/>
                                  </w:rPr>
                                </w:pPr>
                                <w:proofErr w:type="spellStart"/>
                                <w:r w:rsidRPr="00E62129">
                                  <w:rPr>
                                    <w:sz w:val="18"/>
                                    <w:szCs w:val="18"/>
                                    <w:lang w:val="fr-FR"/>
                                  </w:rPr>
                                  <w:t>Πολωνί</w:t>
                                </w:r>
                                <w:proofErr w:type="spellEnd"/>
                                <w:r w:rsidRPr="00E62129">
                                  <w:rPr>
                                    <w:sz w:val="18"/>
                                    <w:szCs w:val="18"/>
                                    <w:lang w:val="fr-FR"/>
                                  </w:rPr>
                                  <w:t>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Explosion : 8 points 23"/>
                          <wps:cNvSpPr/>
                          <wps:spPr>
                            <a:xfrm>
                              <a:off x="0" y="1256306"/>
                              <a:ext cx="1152939" cy="787179"/>
                            </a:xfrm>
                            <a:prstGeom prst="irregularSeal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FED2B4" w14:textId="77777777" w:rsidR="00D56B08" w:rsidRDefault="00CD79A9">
                                <w:pPr>
                                  <w:jc w:val="center"/>
                                  <w:rPr>
                                    <w:sz w:val="18"/>
                                    <w:szCs w:val="18"/>
                                    <w:lang w:val="fr-FR"/>
                                  </w:rPr>
                                </w:pPr>
                                <w:proofErr w:type="spellStart"/>
                                <w:r w:rsidRPr="00E62129">
                                  <w:rPr>
                                    <w:sz w:val="18"/>
                                    <w:szCs w:val="18"/>
                                    <w:lang w:val="fr-FR"/>
                                  </w:rPr>
                                  <w:t>Ιτ</w:t>
                                </w:r>
                                <w:proofErr w:type="spellEnd"/>
                                <w:r w:rsidRPr="00E62129">
                                  <w:rPr>
                                    <w:sz w:val="18"/>
                                    <w:szCs w:val="18"/>
                                    <w:lang w:val="fr-FR"/>
                                  </w:rPr>
                                  <w:t>αλία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Explosion : 8 points 24"/>
                          <wps:cNvSpPr/>
                          <wps:spPr>
                            <a:xfrm>
                              <a:off x="2480657" y="0"/>
                              <a:ext cx="1228135" cy="787180"/>
                            </a:xfrm>
                            <a:prstGeom prst="irregularSeal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F366FD" w14:textId="77777777" w:rsidR="00D56B08" w:rsidRDefault="00CD79A9">
                                <w:pPr>
                                  <w:jc w:val="center"/>
                                  <w:rPr>
                                    <w:sz w:val="18"/>
                                    <w:szCs w:val="18"/>
                                    <w:lang w:val="fr-FR"/>
                                  </w:rPr>
                                </w:pPr>
                                <w:proofErr w:type="spellStart"/>
                                <w:r w:rsidRPr="00E62129">
                                  <w:rPr>
                                    <w:sz w:val="18"/>
                                    <w:szCs w:val="18"/>
                                    <w:lang w:val="fr-FR"/>
                                  </w:rPr>
                                  <w:t>Ισ</w:t>
                                </w:r>
                                <w:proofErr w:type="spellEnd"/>
                                <w:r w:rsidRPr="00E62129">
                                  <w:rPr>
                                    <w:sz w:val="18"/>
                                    <w:szCs w:val="18"/>
                                    <w:lang w:val="fr-FR"/>
                                  </w:rPr>
                                  <w:t>πανία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2326BA1C" id="Groupe 30" o:spid="_x0000_s1026" style="position:absolute;left:0;text-align:left;margin-left:0;margin-top:.75pt;width:431.75pt;height:190.65pt;z-index:251674624;mso-position-horizontal:center;mso-position-horizontal-relative:margin" coordsize="54829,2421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yRRLowGAAA6JQAADgAAAGRycy9lMm9Eb2MueG1s7Fpb&#10;b9s2FH4fsP9A6Gl7aKy7JaNOkeVSFEjboOnWZ1qmbKGSqFF07Az7Mf0t/WX7DnVx7CRLWiDeUvgh&#10;CkmR1DmH33cukl++WhU5uxKqzmQ5tpwD22KiTOQ0K2dj6/ePZy8ii9Wal1Oey1KMrWtRW68Of/7p&#10;5bIaCVfOZT4VimGTsh4tq7E117oaDQZ1MhcFrw9kJUrcTKUquEZXzQZTxZfYvcgHrm2Hg6VU00rJ&#10;RNQ1Rk+am9ah2T9NRaLfp2ktNMvHFmTT5qrMdULXweFLPpopXs2zpBWDf4cUBc9KPLTf6oRrzhYq&#10;u7VVkSVK1jLVB4ksBjJNs0QYHaCNY29p81rJRWV0mY2Ws6o3E0y7Zafv3jZ5d/VaVZfVhYIlltUM&#10;tjA90mWVqoL+Q0q2Mia77k0mVpolGAz8yI1dWDbBPdd3HTcYNkZN5rD8rXXJ/PSBlYPuwYMNcfpO&#10;IybkvlAsmwJzQFjJC2DLmEswDLS6fINyXujEgQ09bqvoRKHndypGNo6phc1DGt6z8B4FqywZ4a89&#10;ZLRuHfLDZMAqvVDCajcpHrVHwdXnRfUCeKy4ziZZnulrwy0gj4Qqry6y5EI1nRt29zu7vyn4DGb3&#10;yey0gOY0KzhpdC6TzzUr5fGclzNxVFcgJY6NZg82p5vuxuMmeVadZXlOMKR2qxgIvEWAO2zTkOtE&#10;JotClLrxFkrk0FGW9TyraoupkSgmAiBSb6ZGID6qVfIBAkI4tLUSOplTM4UQ7TjOr79hJF4LSerU&#10;4BKbLN/KKSDJF1oav/AYLsWB53hBQ6U1znq4wJiq1q+FLBg1IDTkNJvzq/OaJMbUbgrJXEoyndEk&#10;LzcGMJFGjPQkb9uE+MQueOK6szR6t2z9Tc7mcs4rASlp2xvgiTvwnK6qXFL0+PplxKKvXyqZlbpm&#10;TtyQ2Czq3VNtrEuqbNkz8iJEA8PeOHCDlqCdk3JsN3A7BoexF/meQd96m85srWUzpcRskXN1KXju&#10;3G9juKhOJNPS17kg6fLyg0jhneAgXbPaxDNxnCt2xRGJeJIAks3G9ZxPRTMMB9T4FoIYRUBaYY7V&#10;bEg7Nzhs92436GZu7t3goZ1PS4UJh71g9r8J1izuV5gny1L3i4uslOquDXJo1T65mQ/xb5iGmno1&#10;WWEKNSdyeg22KAk04/TqKjnLAO1zXusLrhCIMYjkQr/HJc3lcmzJtmWxuVR/3TVO8wFZ3LXYEoF9&#10;bNV/Ljg5xfxNCTDHju9jW206fjAkXKibdyY375SL4ljixBwjnWnSfJ13zVTJ4hNykCN6Km7xMsGz&#10;x1aiVdc51k3CgSwmEUdHZlrjbc/Lywo+ujlHwuDH1SeuqhaFGvh9JzsC8dEWzZu5dDSlPIKfSTPj&#10;A9Z2bU0PMptWG9ub+GnCfNNcs9KF89kIpRgwJzUj6r7+pjzBGTr+Ng8DG6Odh3NdP47sxyYLwyAc&#10;+og4Js0IXS/23A0KbyYL5Ifx92xiaW/3JpQaq5MOzzOSmpPZVST1YkAD9kPeFkS27xvbwdm1Wabr&#10;h8jewEsCju94XmQm7DqoPjdAOluIpP5U1AkcGbyjzvRCCwZ/xi6UTKn0kiXP4fum7A+ZmAwL3Y8K&#10;VRGKMpaVLEHOpdUioeSL1UhcsPYXdoa6Tkyz/Ff2N/ttUR+YFSgmidrPF/8mudgV/v3Agyc1+Hdi&#10;P7JDkzitCeD40TCycXxEADDEi01ytCcAsheC2Ea5sQ6FTtiFwra6Qb8lwOnJEVuKHBFc1Ozi9OTt&#10;6ckp4zXjrBRLVlBFodgLhmnPG8amntsVjN0YXtpDlgWURkM/bDL0NYxdxHyk+A2MwzimNKLJM7tK&#10;YCuFf5ri6Nn58eEWjE2+9Xxdaxvdd1Okw5/aDr1eAiYdJ7SjxnWuQek4wzAMWt/adf4DVFLK/+Ql&#10;uwtyNsXBPSU7Jphi4ZElux/anglMZF0vHIaIYlh/07oBvAJeFFDkGkZDZ2hC2/2Ra1+1m3cFT1e1&#10;N+9bu1PeF++7Kt53w2/3IX6buo5kQZr08Cs5F+/kQkqjiN8RCB60dWFXmjlu5MdDTOj4HT2Qme75&#10;vQt+96e85/ePxW/vIX6buvXR/EYuTsx2g9Czw33kJgsgNfmfvm83kbs/3z2zfyxm919i78vMTWb9&#10;aGa79BoJn/GJ39tf0lw36t/gU06+j9lkIypb+g92d32Ge+KcvD/fPbN3xez1B6f24xp+oGMiQPtj&#10;IvoF0M2+mbX+ydPhPwAAAP//AwBQSwMECgAAAAAAAAAhAIYfsTLMDgAAzA4AABQAAABkcnMvbWVk&#10;aWEvaW1hZ2UxLnBuZ4lQTkcNChoKAAAADUlIRFIAAACuAAAAkggDAAAA62oBCgAAASlQTFRF////&#10;//IAgIKF0dPU//8AbW9xcHJ1foCD09XWcnR3WlxeVlhb4ePkkZKUZ2lreHp98vLypqep4uTll5ma&#10;//kA2dvcZWdpyMnKXmBi//QAtba3vr/A+Pj4iYqNhYeKenx+q6yut7i6lpeZ8vP/UVNWSEpM6ev/&#10;z9D+n5/F+fr/mps39PX/yscAw8Ty8OoAmJlI4+T/lJVSkJBcYmWW7OYAZmiKamyEPkBDqqvY09X4&#10;lJVwn6AnmJmzkpOeubcLjo+InZ7Cj5B01dEArq4WlZZYmptFoaIyqakgt7jorK7WxcIEk5N0lJaq&#10;kJB/ioyXsK8be3xKW112xMIrrKtCeXtqp6hpvL7NUlSFdnmJen2MtrY4b3F+cXSUgIKvlph0vsHj&#10;e3xyV1l+i4/AVjmHyAAADV5JREFUeJztXOma00YWdeSusnZZElqQLFk2biCEZumGhC1hCRCaQDIB&#10;hiFAJjPz/g8x95a2klqSl5Zpfvh8yRcobUenzl2qbGcw2GGHHXbYYYcddtihFRfv3D1rCqvj0uV7&#10;928+OPj2rHmsgosvfrz507W9c1evPPz6Jb706PH9J3t75745v7d36+fDBy++O2tG7QBhr4Owe9+k&#10;2PuqJb704N4vTNgSTOKnrw4unDW3Om7cmT97eb4QtsQ5kPj568tflcQHJ4WtSvzTzR9ffCUS37ij&#10;NQvLS7z3BCS+dNZUB98ePDj85dbe3vkOspnE11Dii2dJ9sbxwytLhK1KfP/XR2cl8bcHrw5/X0HY&#10;msTX52ch8d3j11euripsVeJf7j1ol1hNhr1z/e7Fq8Of1xKWA5NYu3Oj4b5WqOmG2jPZu5dfP796&#10;bm1hT0h8UL3t2LMNQo0o7JPrhRc/Pt1YWF7i8y+fPSwlngzNESFTQYglMu6NLHQwz5+ca6kHG0h8&#10;mLaZYhITYggppmHg9cH1AraGpxe2BEp85eHx8W/TgiuCxj1E26XLWWvYJ7BA//6PP44+x3FOVvK1&#10;U3PNeu7+hC2xB6Z4+5+j238iYYi1KClTwzhMJhsI++jX/oUtARKff3P4/dFnYRonYsEPo89N1hb2&#10;eH59S8KWwLh7++72cflYiD5KJMF21hS2ozXsE0zif75K20w1iGgafbK5OlfWGm5b2BJpJ3986f1c&#10;0qVRGniGHSar5eGDVNgvxJUh7eT/+NeHKM8TsSGtFG3vjftPTlNoNwU889ybd59ycXVXXEnb98Lz&#10;J+e/rLY53WsZ3SkhI5MrcI7ZRb3YMvhywIYYUxrk4BHEmu2VtlVnmj6yOhXeYnFoAhaMK2nBgFib&#10;hyU5K5wburRCs7aV0tuEXFgox4ZOooArbdBY6hTdQcnyqOu9sWkCCvuMCQuGFZLSo0VjiRiNVmrW&#10;sn58WxJjdH0EYT/EoN+UN6zDN5bIl2grJYoLL1710ZQ3AYS9+kw6uv1bbBBJ4w070ySSlwtGlvr2&#10;KmRTie/AWrLvTAz3u/Xx3m0QFkwQJ2WDMPYwuHiuEH3arDs1VIFbIOut1JcAtyivSxBdAtWn5rCM&#10;I9EU9NywabmAxjJYf815984a+yDdYMI+ZsLqVAtLw1qzvL8puBLBFDdofHuT+HwurCDUTWDXTECx&#10;tG3GNcVaW01dwv4ZSzqUrpKLkwiEN8EIj4enXxl37pAuF/blzU/gWIiuiAuecQiZoGICnUaznjZJ&#10;sBfmNvbXERaWDUxYiK7yfqI5TUtXvnzHcrHeUmIJQOKPt9aRGIV90yQsRFe1HDCT9Lc9kuHiX+71&#10;tTZMU2GnICxXnYYgLB9dWC7WyrCrwQps8/3xg3+vIjFbij1FYQWJzIelcOOZRvno6t8EKTw7moeO&#10;an3391+fri8pd+eKvYQpnZrzeeFZJiwXXdsxwUBNtCgRLUdVPTMWPhzdftwucdkaCpIUm55qhVpk&#10;OpgKokragnIQBf2bYODNQVhVdVQntA0KIRILn48+3XzZtFjKNmnQsdTQAnjF4dCxhklkBqO6sGb/&#10;O9EorIbCAtmZZtBcnfjD0X/fPT/5MWDRc1PBBO8A2aEI//HmOp8KoCfYRnRNwLE2CCsygSQunpHO&#10;33d+e8otlsqeeyRJUTKEy5AsMxDl64EEdXa1Be9acDJhQR7PFCTuiRKNE09V1YsvHr1+m3+Efe3j&#10;Pey5QViopKmwQ5yT+ZTyqQCCbwvRNQnnke1ZKpPH5p+I2gViSkcd3/jf90/fYCrAnhtcjbJ7qbBA&#10;tjYneFQTgtN0MI1wzEhLHIgTjK+5wZGFCJrz2tnRn0dH794eYmuYu8ApXCDQSvGCo541BIP1sl+e&#10;oRAW+IhBzbJT5uWUbHYwjj8zYfFNZuWbZGmkvBSO4qRAHIAYfaUw0dS0AIWFWPGSWJL4JxYTjX7m&#10;DsboghHvgkDjX3OUpuD0KArPFDk11/FsHuFts7kccfGVT/Qwn+gRrRzE4CtdEEtGSTZNwenRDJhq&#10;IJBP1S+KMEkzxxLxbsyyHB94Ij/RFT+PqKTlwYfKQWRWXDAqMgUHdiLUnw3jbhxArfTQBC2WdfKJ&#10;dqoTXUlcFhYTqZJGWM4Thw0AZVDiDTocz7TtVNgsrzdbNs1N7Qdrr5m7oIlrJrEVwpPXXfBMTD/y&#10;LGArYkTXXFm1rFC3LJ+44hVcUIVqibYbrV03JjPwgmiJJ+ZSmxWudKquxIMBf7Ah+JpdUHPDZjlN&#10;DTQzanUltjiSVKkXtYO0+TXbjYCxZm+8Sh+HlU8/O8tpNcueiExjqQtQ2CjaPJMNbUkfFZ99Cl2W&#10;FQy0rJXSgTdpj8wlwm7KFbIYIZw8hPIT3WXZk/Wi6BrahT1tiXAiXyo/VdYFuF3opCsBMYDgq0w0&#10;3+LU6oVUFpMOYU9fgL1EjJhGI0riGeSVvM3BxqDFsvgmDZZdImwf7c1kMphhkYd1tJaHqjqzzcpE&#10;Z64sLFvvf0ZLLCtaKqwye2oepzQ2YLnHVURrrkv1rtzqsqzV5YJ++8bB0HWFpLLjRko7N/Wy62RZ&#10;tgiK+lz6TvjmyEoEwu24SQSWAU6ZZbVqYzBdYlnV8rDX63+FlgL3iPnekcw1YabiVIMLOupFiwkc&#10;7PW2sKeQI9DdwgYs+LCI4NaIVbMsWxJ3ZtktC8tgJWJAU+0g+LItAWtmmrO6ZaPO9jATdgt7ChVM&#10;BpZgsG1XPvgGHiXVXnbe1RhAK4vbgNsVNkPox7gxxH9AE8TVDYNuy6atobmFrdAmTDTZsLnocMxq&#10;8BnzfCHZLKzKdqt63/5oRWiXLph4Gr/TCV2mZtjOuM0GTNhoG3vMq8BKYp1v1nQJptgq1swnhQ2/&#10;rLA1OIJvVJq1VPbxrFg4nxC276/krgUvFAVmhREhEb9mFU1tnu738MKe6iPH0wOenmBOABfY9dI0&#10;ztpMMe9gNlwl9orJVAIXjJrn2DFxY8PqadOrFwx9PWrfuWAblhsvv7eA8TLdHPMrEXaHHXbYYYcd&#10;dvgiGA89TxyvOzIYIzrb3Ikqep435LugMY9J9URxlXbJ0XRflqH7EvkRRfa5r9GKUTbCLcVMX5Ik&#10;P2q97ziIJBfuDLc2ip+dWESXEJTCP27aSI+T4sTlH8sHysIlAPeH/DdOSTEyz0cW+Uj51doJUVzX&#10;9ZXWJY/5g+LqRMd//YWS/e7E8mU3h79I6Wo/AFFCdJ248oJ0r01n+y5FJjqRs0VDkI/ofqZusq/n&#10;I+XNPBmHyCJopavAYerC1BFK9f0kpesiM5LeLXviXKZ4ostOVPwuR6gycKNE9t397BvqjlKM0PQc&#10;caHnI1KNDSFy3EnXNy3H9JGNzKYB1WXvTkmhro0v7tvqUMMTF+32GgyiBV4rz4dOMEtHYgVHFBhJ&#10;sl8ECGxEtssRwMTwcUpgstvUYHQVL+NDFwm7TBQd20d6kSNm34tjdBW89RTv6bevqFUZnkgV7pd5&#10;Dptjhfv6t8gmVal9IXwoM4k63MDoysjCUyq3TNhf58WJKd2gONL+u4kExdXdcW3E1bkRk43Uf8xg&#10;KlQf2RCActvkcXSZumb1QCmRreR0Z+xPSSvdCOeZF3cQydVXBy/INbkZwAu+5vm1lz1Bl5mBibYY&#10;Vg400g2KPzWCGbDyOtkId8WYYg5TZtUrHThNMSe6C7LlkzfJsz/PKhxMPF2HzFAqcIJuYQaz2wxj&#10;4taOW2xE5la4lq7XRhDoGVBO8Dnna7qBINNxyYoY8dTHVMP93q+ZLpBQ4e2J2zZbSMXN/ZVBPUHO&#10;cdlIbSdn5EPetNiT3fwH1dOF6wMUnaNL/QVkU8hn3LWNdF0tNIkP77Xf/iOPNehW1XUg2ftCHvPZ&#10;sdhnmdiVeHUh4yqQaF2h1KyRLpwGCZ+SBW3fd8/MwDnVOmkP9gI1QzEvmNnBPAylfVlRFHnf5+j6&#10;wVgNsDBwNBrpwmRB0VQWQsenBFlgmV0jWagllQtjOUvnmEhcmiY5LwgRs2yXt8wMGPB0vz2RpeUc&#10;ugtJ694W0pgCU26EJTKcZ55avdZa2LcQZBf5nBuqKPMunl5avJmunFiqtawdY0Wh8rhshIssM63T&#10;/OdOLJ0T7PlY/T+RlGt0mefK9qg1MyyFiv0R9XW8U/ryaVn2sY+bpCNpEfaJyj6hZ2BToDNgIfal&#10;Jlk4dVl/6KqVA015dylYi0N9d26STCLW4sAblCNCMaKn/huz6HNTvrQhzZWsihYHktSEP7AZXdZA&#10;EqrLyoJvIGFEURbSiRGDDYQKNmOOpaqWpWGzumj60Tdj5UZBwBLcslBbje4gXPg0bZfz1Drbr4/k&#10;DXsuIwaoEuXX01qwFqzSiYPURjCfSh2JjK5MdxD6C2Ytv1jqzGCEVEYCmS1+YAT9YfmK7+9nt1dh&#10;Cef7iwY3mPuKz0oMLn4WcZlP7X24Yr9MNRr7e7Ia3YFlowS+ZFqVEZkfUW0iF+d4+nRq0DxwIjKd&#10;jtwGbSaePYLsobClJZ/qErh+SspsYuLf9dX/Vy7jMAiq32O3ukb4tqvowxpvPHG8WRCEtQX/pLbi&#10;r/99hx122GGHHXbYYYcdToH/A+/MpR0Cj62WAAAAAElFTkSuQmCCUEsDBAoAAAAAAAAAIQD/mVc0&#10;LSYAAC0mAAAUAAAAZHJzL21lZGlhL2ltYWdlMi5wbmeJUE5HDQoaCgAAAA1JSERSAAACJAAAAFwI&#10;AwAAAGnDXscAAADeUExURf///9YoKv7+/n9/f35+fnh4eHt7e3V1df///erq6vv7+9OPkNIaHdxS&#10;VNMkJs8TFOCQkfDw8IeHh+nFx87OzpaWlqqqqsLCwpCQkKGhod3d3YqKitPT08jIyPT09LGxsfje&#10;3tugnp2dnbwXG7e3t+Hh4dWAgm5ubvzs7MQsLsAUF89HSNJZWdYgI9MnLcsbHv/y8+vOzcgABNZy&#10;ct1+fdZjY8U4O8haWPfJyuS2t92rrMZWXNuZneOlocNHSc5nacIuM8JBQ7EaI8BOTcxzdsMPENI7&#10;QMcpKdOBh9FSU/XPZxAAACAASURBVHic7V2Nf9u20WZAAjRZTy4ZiaIoikoVKUq72k7Xvd3adf1Y&#10;23X9//+h9547AAQp2nGSJu7P9bWxJH4AIPHwcHc4PIyiDytK/ir303/z3+lPkY/PUPYUf3x4Iu1t&#10;o/An9hWHKGo6+2NQK/3tDm17yP32KOtPV2FJEy12G1H+sN2+ZcFn1rRNNqja/w2KVFHent6FN5Az&#10;pc7O3uiMP7as4zJpozYpWTp8i2u7rzH0nW5Psw5Q0pVxaQr6sqAz51GWlPVi2wy7rTsegttK/bxZ&#10;p4soKtN6Lvd7Recu3SHtIk211umidcdvt0ELqRVlHfyu4jJeRmOQVIv+u72GVblebLMeEN0+5nrM&#10;trCn53FZmixq6BpWbQjMTdKXn1H9JnxMXi9nJM+evi/54o3a8ntIaRJNIEkTCN0L+mbWdl9DW0uA&#10;JC0L/0h3JklSPI01nUkgoWOMSddNiJJK7/wtp89DqROzI0AmiV6zlljRuUvZm9WpiVF5bNLa9t4+&#10;XfUtRIvKoMU4dz8ECSmSND14xdBqvoadQcsET/RvozVVQv8lJt0LVnO5FlwnVd71WipON71ao73p&#10;m4JERR/97eJ9yPnFxV/fqC2/h5RJDJBo7qck528eJPQd3dOkJjk4EHSJAwmdCZDEkIQ6w9/WIo3T&#10;Xvujl+NYQEKfGp25MrGAJDoYIx3HIDVy2l7rhe+W1rbCiYBkJJUxCw8cAkkiIKGWoWFoe4VWxKgH&#10;G1d8OR4kuARTe5xvdBLnrrS3Bcn5k/chs9nsL2/Ult9DLEiOKUt3A0jiRDcnmkRAQmdq2xkOJNSN&#10;xmv/6JDiAU4BEuonemTzqAdJwU93aupaoxMTHsiiPRVAQ5/IXUBCUE16XFqQYBRDw2AJkXICDtKy&#10;LklxxbGucKAFCV29Riuc9sBmi+Ho7UCizt4XSAgm9wWSLhNREyBR/KTxLcSTNgJJnmWHeQ2YuE5S&#10;eBCTlEGF/0uCga5ZEzW1MSXOFZDQljXvbHBeSyNfDH1ANglVbIw1X18LEjpBQRt5w8WCJDscllQk&#10;dzdGlCTdAnjdFlhNYQBZkNDVtzUXoMS2WhjWqiJvpUkeIkicTIGE7uWKn0gZyEcgkWdvQwf401Bo&#10;Ymq7a0kAwnOrGGK7XS42ifTdnPpLw/7Azpz6Jk5hQGYlPe1QXjj29ZqEDppTA9LG/haQiHVDOmkr&#10;jZXy0IgGeiOOPEggGdUS55GABLjwdTyCxIKktzKnQBJFWyhr7s2xTaJEYSz7Tspy7nt+VGkPTI1F&#10;5I6zRqTVJGT8xjAxeSuhhPqJbBf61tUwkkh52RbdrkmiA1+HA8YQJDFAcqD2O0RT8dy+xoOEnWOM&#10;e7krbYUBxwLjESQWJHlRdF1XFDeBJFrCYmBrcgQSFsWeC/UGHtTFhlUJl2J9g8O4VqtJiiO5H02/&#10;eZ7Sb3Yy1Eqjnv1dQELGL3wgHkLsAMUgoeuZJ2Jd7KngdXAGDXuk3ZQFCV19szCwXCFdWrA57lyo&#10;R5A4wxUBBJJpw/WQsSNKdsK6mwYJqRITi8Kgh1YcGlEl81EXi1iQHBa73S4IYuX0e4HKclZeVEZ1&#10;l+FmB5Wz7lWJM1x1ykgjW3hL9WyCM+b0uwoMV62NN1z3qLSCKhHT+REkHiRwD8UFTixIVODdHPC4&#10;YuBIsnwCJJF/ekmRGHR/TUeXDB7N3u9Iehc4CqKZLvQZbRG9WwIlegEL4jaQAJaJYVwm6TxoC7nA&#10;MUrYDuOr/TelgjhJzOMeQm4GmwrNZ0IeQeJB4oNpky4wtEJRAia6jW8AiZxHigTFwCFK59FdQKJO&#10;QUL+agElhK6rN7drEsASQwO7JGWoSXYGMbLqJIbfn9mDhIa5kl1leFZo8BZ+EfvjjyBxIDEcEou7&#10;QJMISPCdbiJCUl2N0Cj8mAmQ7HXC4awasVPFjzF32dy60U7kmwVJs67rdd7v7Mq6hosMnwRzPYZD&#10;J8ltIBEHXdNYciBMyYjhQJKU61XDszoV1bMP5mqWVPGqD6aZslxsZFeH6Gslphc+3zLi+hBBonIR&#10;NinEyqfbgw6GMYdgWootOw6bnYJEide7t4fOo67aJdJ1Nszl5wNlwsyCBD2S9g44B1jgVMAnqZwr&#10;jApvs0lqAdGyQqwkVhKWx9CXM/yaZC8Q9lClFpRkuG5774YPFBxUVCNMswruki4eQQIZu8CIF6SF&#10;fN8aGSo44sr7bWz7FCR7LVuhSEp/HNAGt7b2Q0kud9sNN9zBXpN0OHaF0gQk9FyvzetA0oh3W6TQ&#10;OMClCl3gttRUorjA/azgUkuA1sdJsna54BhxQQfCZy45pC9IfQTJMJhGgrCnjOOdi073IGFrciKY&#10;Rk8qR0NahEtautUyk4azEUFBP3GMJF9gGq2fu4EtZBaceEAWQm04fOFAwudAed1suErMlmFpxPRG&#10;oDQAyZZUyEoaK5DG1taF/nycZHPU4ntbrwbBQVwBLlRA4u2lu8iDB0kFi20Hu9HDIQAJ4lADkHRt&#10;O9/H2m4UPzRasUct7pLCkGHKlm5zPoeab/oJPjY6ExPPEX/ZJIbnAVXUg0SJUpoASdaQtDn7ZQTL&#10;7IgaLaqtTdK0c7JCRYMceGZhxVqD1RyHZzxIOpPYwTHh+AjHA9C0lQNJ3qLCk4DPtDx4kHR4dGnA&#10;7tA5iDgNQUJWnokHE3zom5gtERdpzZcbEo7H7zmWid3IJ2F3BRNuHiQF26U6LWOeJjRxPgQJnOh0&#10;SpNsgcNjwZFWGs0arnIhgVI/wQfUJDLBxyrQpKY0yEyIOUznQSJzkjW3KzFdlHFplewVkHRAYVrd&#10;7aY+dJAontkgGzTHw7VQJyCJMurnk1QBw35FmbiwJcTeccAqcfkksczb9S4wlcZWB1vEJmZryINE&#10;ZJ5O5JPseXanG8zZsJVM+4I4ieQwAAZ7DoZwRZjqC1MFIgnY6iIbmC65NNtqEi02yp3kwYHEmHSg&#10;SRRyhDRAYtJKJlsaRMv7/d36KElHJgVIDA0h6YJH9pSj7MqmKGIXeiPKFvSNQWLSRYHu2Wnjko66&#10;XWrEZzLpqnOWhNGVqw6wHYBEI2lor6netKDmc1aC8vuMzluqrgRI6Iftc6qzjbX1lbTZiLuVo4xM&#10;po2Qn4TTk95GXVI5xwNfRp7zdf5JQbJa7BbNaFu+LDHcrNwIfKBjFsF+VQMSFW0lG3WxW203hS8r&#10;vI37BQmPH+1O0hddhuKWjnTZG1Gz0shlMSufa7Ck3aGXm61HpW74kN1ivqA/Qapkht+bho5YoZJV&#10;tez6E/NlTdXodO035migTPDtubzdom8WecbYsO1QZo4Zg2GjbpEHBhKfsDfaRl2bTx1pD8/HoW4V&#10;nQa/3cHy0JLyOeR2/6BWnJodJD95tN1Ld1LqsIqJrZPN6Q7Noeu39vWFV3dSbPD9T+ndKBWNMeKH&#10;izBzfnj//ZbBgUqNiuKClPJnBJ0T/ui7ONgySr8PmsLusm23OjnU/VRT7Rl9Bmeq/kaM9tpSVDQu&#10;7RZ5YCB5lPchjyB5lNfKbSCZXV6en19ezh5B8ieXG0BydfXk8vzXz7/8+9+//L+vnj+5ok3PP7Ny&#10;/WTGGx5B8meRm0By+bd//POVLO07+zftv3r+z5dWPgZKHkHyJ5IpkJCauPz1axi/WJWjom+uqb+f&#10;P3OnfHt+Nz3yCJKHItOaZPbrU96lsAqUQEKDD4FEyc9P7mznPoLkYcg0SK6/4UXCFhXfnJNyIZCc&#10;wY8nkFw/guTPJZMgufzXmaUaUAQM0iSXTxgksu0RJH82mQTJ9dcBX4eCJhmCZGC33mKgPILkYcgU&#10;SGb/eYVhxe6NGCSXN4LkCXydK/aaH0HyMGUKJJf/OIssSKJX33z79N/Wu7kBJLMbQ26PIHkYMgmS&#10;L2Gj8u5nn16cX/CgcgNILi+uv/vy73///sfr81OYfCCQjKY03TTXeNp0PLl6MruV3Vx6p6IuD4rm&#10;FJ8C60j9tjycQuzrpn9dVvjZ49Pio/DQcWP7qca8i1QRjZvQqbyLBhO/weRkkRUyRSyFd6dXfEeZ&#10;BMkL6BCWf1zKcDJtk8ye/PLdNy/Fenn2yV+Bpqt7AAmWOa5W+0hVq2q/yfz92q9Wu3mkaB8kYBPq&#10;aNOuOyklPkzdRvBOrU0ebc2q7Xs/3ywSneq435btwm6mCneST9KuTapLTguqVr3s2lxa0fgEFj5g&#10;10Tj7xFyVLAy+VjuiwCA7c4so0Kv99L9OUrN+jNiLAutl7m7jDp8CDZU+TK6o0yB5NyD5NUPXj2c&#10;guTqyeWv3+SyFX9effJ8bNx8KJDsUwOOgJKzymqXXLTTzB6FHCzavgtAguSsYlgEEtF2JwXjlD1y&#10;iHPkjqVyn9E/nCvNaabu3hfHOu+r0JLUhjXAfBwTYq1NL+kyP3IrsKpcp5L+s/Z5dYq/2yUeRU3X&#10;h3zmBMtrrNLJ1pwO15lES1YcZ6PZay8WqeF6OW3NFqiDbKwgWe71cjtIXn56M0iunpz/9BJMSYqp&#10;cFDQs++GY86HA4nhZQ5rySxFVjDu5E6YzFJhMAtBgqTzEUhAFHFKFwCWES0rbpCFarMZ0fO84EGq&#10;k4UYRWrKwo84yKhtGHlyHBgFeEWxE73MkRhfMBVJzFmqfAHagcStA8KaPlRN5yO3WteSdsKkXAIS&#10;5l2iliK/V66g4ZRpV7MQplDtqVuEEfEapPcOkqsns9m/YN/a+Z0zjrO9+un6PkFSukx3edwEJIpX&#10;J+h08RqQLHVIeuVlgURSo3MLjCOyAy0XFZ5hro5XgxVpzFRscpoFiYqR8B4jY59GrNKSHUCOHiRH&#10;zf2M7p0CiePfwnDDzFdMntRwa0hRdkyHBSD0IDkwKZeG4uHk/ZUtULKoWX5nkMymQDJ7cjX76tUZ&#10;T+7YYjiI//LHy/sDiWrnm/2a18zw3bUgmYs0t4JEyTK4AekiTsAyrURvaUjp5lQ0DwtMp6VXhy4v&#10;aFssOfScZw/mRylAQCLEIK0QlTRROw8ksyDJNpstFuryeHQCEqbCAcvjnOrIsDYrBg5Yf+i6pQGO&#10;N2LFsQWJnBHTGUXeHVap3A5e9kUXWFk79l1AMkMuwN/+5zTEy/9wbsDs6hQks+dfiP5QXEp0Joj5&#10;4vk9goS/YwFuwkSlFiTuIHW7JlGygGIIEl6tk2TWmViJwVAaRoMYB5W2SxPyWsc9m50FSYO9tG+7&#10;3Vbj/OxOQAJxrCdTmmSvHW+eAmHGgg1uXuK7lW0EWibl8iDZW8YulpaXDGL/klG8e3eQPH8Geemi&#10;8mf881uML2Ob5PoFbhxw8ezjn376+SkwgujKx9f3CBL2QjFasym3Mz3poApTRydAknvSqwFI0EO8&#10;SEE8zkzKFy4qu1wcy2FSdjV3zHklJqgFCS/adeiwGdQkUqWABGVgfEiiSU2idCJ0OnIFGfdxJ2tN&#10;lb0scegcSJQn9ON4Od+OjWPNoueAfaF3AclnpBK480M3HakCJ5rk12dirkaf/HI+u7y8+DI/4yt5&#10;+evsvkDimgyGMKypCkES3apJCA2WXKgegqRMhMgu3GZXx7mfoBLg3hQqNrYTlQMJloTFqdAgygkN&#10;OEDFZfWapAOxBYqc0CTMjJKNmjDHWuVx3MPZJOCw0cEZO2YYdQx8vGJMvRtIXslUrw3Ly6iDVIFR&#10;xHV2+b31aJ7+MuPYyPnP7ApH0Yv7BUkkjEYwE+xwYynEV9EtmoTGeFl4PVwjClpWPXR5lFrTjd70&#10;P6MVIYOA1BVMxUYngIrNeTd7yzbiBxumIeJvznA1CWxPhvMESOjSkpE97fkRpkGy5DP6yCHIWsqc&#10;CfZ4fSFzpbwTSHLpexfWY7RMTfBdfyM7z74jxAAmV78IR/jZ01/uFyRi1eERtSCxrEc3usA2FrLk&#10;lZ5mHVolWGeZDBfs8BiTD/QNNpDOB7EvWwBmXUQmFpBEO0IAnBFHHnzAmMTneReYWSFKVDMBkkr4&#10;FgdNwBBnTkJhfrhxrCm2dY5GpSSsMvcFDKp3Ackvr9jQCEAS5pMEmkTM1rPoi888Ij4WH+flf2b3&#10;D5KkB0lk+bWDSNmJJsEZcS4raOcBAHoKHC83EJYBUOZgacNJoyfeFtmgc8iRtlEygGSoSdg/SjLL&#10;OzEFkhPq+UXI0ebEG65BM8P21jCXJOyTbvbvYrgGEwP+BpBNMhvNAs9+fckmSfS1t1Nn39siv5vN&#10;7hckmYzYPk4iFOKBzj4BydYI1c1iRAuRaeYJCkWpbbWtDgFMNvRbaB7QwUXM7DOx0yT8f3P0zDWn&#10;IKH2marjex6CZC0g2Q4uze5bherFNcQNN3NqzzI4OKPfVQ49qSsF7guAskzewQX+K+SjyNokL3+i&#10;X7/9d3Z1okl+OLNma3/u1V9Fru5VkwhDIvOaWU1iKcQDUIxB0mkmFMvnWyMWhBOFUJhfTWsX8C00&#10;5gD6eTZ5dwSYbpgFM19blOjGL5pT1kuKJkDSyTRcZONd2kXRLT8CePj6Ec+uyVsKg6NXGuI3WZBg&#10;nXv/rhKEhw2vUK8NB0yYj4DpGd86mDa7nM3OX/g4yaeXl7PLiQm+2Y/MSn8WvQjPFQk23It3Uxjm&#10;O1N3j5NUUCQdPdMcr437M4RPL/c/LQbZe3C6dmmZswAS9jgcFZt2kTn8jZ21cQISFeVds9276pyG&#10;6IzQ23fC0xuKUFrp/g0J8s+BpNCDMwqh3lD2XS0KUwVJ8gbEE9MR1+sXNtuIQOLTiYYgufwNOCKY&#10;/GwjrJP5afcSTCtARcQu4N1cYMVsV5hkLRkiA2DBAWU/gnXCnGMM6L6k7Ow2PgJDWZHa0Kud1GOb&#10;ZFuWMc8klTeChA46plqQuReyb5S7dF4uyJNgz8hK5N1S5mFCbvm8Zj5yb5Ps+jPYVGULzYFE3L93&#10;0ySQO8zdzD6P2L49+36cRRKi5UODpCiyZm9cMNKBpACHOP07AUkB6USRgFiMp4vhnQQLujF1Y9aN&#10;ZAxokzQ2wmbiFsd0e/9CC6tJWISVvJGujnNLvjY93FhGRzZgDoAriDDyjUlsdCNjtqstc7MdaiPR&#10;VabD0pIj0JQmrfIAJOyTySss8K4MJnpSIUiiLDHvYJNMgeRqCiS/8XCjou8vn9wsH3yCL2XGKPZj&#10;o9dO8OUGm3eOWCyqICsz4DVkd5ru8jqn/oZ7e2z4mcS2eLdaJFq4qKIQJDa46eZukni70onjHJ4A&#10;CRPZM1EXxwHxBh22G5gKVAnimCRH+LeYmRrsaYkmA6Yrme+rDlxgCcAbU692vNOUKgQJK8/yd54F&#10;ngTJj7Lmwg83k6rkPlIFEunSQarAtAusYskg4I7xhh6TXgVm30Ebmyqg7QQZnll+PZaR+Xj72qpQ&#10;k/BELCsHhgeUm3udwBRIYNZInTm4NDXnJfRTtjz/jFSBlF/aJsE9zNxxqgDzWpl+gs+fwQ0ES2jC&#10;GW0BSCJ2hd8/SL7KGSXRiwAkCKvdkyYR5koQgZN62Ean+SQjkJDdxyCh04o0fK/U8N0wKKeo00Ty&#10;SRLOYWLTYGU5r2K3bQQS0vnCzpnXjlDYBjv4dUZ8TJ4mlmLWkwSDm0sjL2HP+VKuCRvSj5JPkujS&#10;pULuU768DsMJ20oEEpsRI2fE9kVxMiWILKYAJEDZewfJD6/EBQ7d54vzi/Pz62AR6IcDCT0xK36V&#10;Z7nbdM43XMWISyotdyuMuMLQKPISm6sqQdTa7VIRfidd/5t8ynXK+SRm1c+INAsZxEzlDGDEVOIg&#10;ptKVHEzLt3xc7LrngPQP/pY785mM05jbz7Isj6isrwsArJBPEh3TMjDEs8ockU+Slhs7wRfHfg6h&#10;2yaSvFL7d4rWdNHzoNDtKPxys7wtSD59KSDhkD38n9ns82civ11+aJAopglXlljbixCHR7njEO9d&#10;W3e4l36qw24OCqd/2TyPmtajjxVV126Wm6Y/UI1PyzNxTrs5H+eCGq4p4TdlmyrVHfIoG0TwcBEN&#10;6aXNYbixaw9Rx0m9g/LsGYfNctn2ObFBHVbuyOL69iB5Lqs+z54+dwfMXkiB+Q8fPJgWcD+Npi1C&#10;x3cUqR4kjgQHyc5wn2WQCrYGtQRBlWHsXPUMW325UV98+E31TXDfB7n1vvbh1v5837og7jf8NnFd&#10;0V3lLUGCRX48U/Pqh0tmK7nCFpYvemaKx3U3D0PeFiSXyDmCF/ztuYwu5z++khJDK+URJA9C3na4&#10;eUKWKycsnn0PlMzOf3gmBb766vIRJA9M3laTPDn/xBGYfPLV9fWvL1665JP7SF98lPcqbwuSq8uv&#10;XkbCWIJM2Fc8lUMgefnVfUzwPcp7lbfWJEhglKQkK5L2+DPKunoEyYOStwbJ1ZMLTjsRcJwpG1u7&#10;DikoHkHyMORNQBKNFoxff3QmMPHa5H/Ib51dPYLkYckNIOnzSZyJ8VmgSa4scC6+fxZJLAfOcPTs&#10;XxfDgh5B8jDkJk0i8upTrxWgSUQ+uX7ivNzZ84948xnWcf3vs8tR7tEjSB6GTNJh/fdzJ8Eamt8+&#10;/022/Xfm7Y6rJ+fXn3/09dOn37z47RdmFLgfVoFHea8ySax3NbvEqjxI0OOXVjwOrqBR6NCLi4tz&#10;2TriE38EycOQSU3indhpZsWrgb64GnxOgmQ063SydOWGyabBYaeHBFvsG20G5/kf/cxWMEvnpuPG&#10;beGVV6MGnEyaRcNpxKnGD+f/bryG/vBT4qWbz7it0PHcICTvJx9PZ/7uIL/bq0xmgw8PkvlyuTxE&#10;3XI5D2etaeOyiLKlCPIyN/w5Ejk5Xy43TSfT8zg8jw7LzdyufOGikHKzCqb7o4Y2tv4WNlWC940t&#10;bQMOtBNLC/C5QSWbts+cV1EbrJdDCze0iQ455MN55LxdrU2yrtrR7K9rY0NtbIIcJKmstZc8fnmz&#10;6taDYtpdbITmqluG0smVyaHuu73aTX8h9tKc7IN3rAm7V7xr32Aa+H2/76bWOpUXqep07dqdp1of&#10;D1Fjs09xCWv+HEmdYiO/nVSSxQr6esyjJZ2f2pwebMH6hnUZJApt0/51pk2Z4rWMezply32zobOx&#10;hBufeEkmClsUQaX9Q40WlorfC5yaqk85opNjJhNKTFoOVg9HfK1HZKmi1TsH/LlUJm8Y1umJ3tgf&#10;w2KQ+JYkOjlE9g3BjvmmCK+Mqkj5Beb8CQofjXdD+kt0kusyQOAhYW6Ou+elvX+QLIIXqSZpXdhW&#10;c+54I69X5eVIdTLIrRNZGKxVypnUR+8iSRFMkZNs39xLT7EsuucMzszfCqQa2rc1c7pnymmwMXL/&#10;FC93QlY0SEFq+yZVYxxKWq0r/5A1whuy4petIhfZ5giplX0vPV9VNXgombdG2LOQ3LiXkc1WtpIX&#10;wpoxSAot+c0QbjOvn8JxhdwkEd1tg7V7cpXKZfjireOJKTvlLjGyxe11sOBMMruTOL47ZdoHA4nN&#10;yZUX5TqQHIVi7nUgOUoi8bIHSSo57BiDPEjo6fA0MR4kjsTK0kJwTvAYJEwZ5cgkVGlXqQxAoo3p&#10;81R5ER/zYaX8hmihmzoBiVyy2+lAopnk70STVCZO/SLkjLkJ8IfwkB1DNr7bQLJ23FcDkChZ6KyC&#10;mqjlaP+YWvC+QVJU1arkXO8Yz5UFSVZtt44C6DaQVBXWxCWlciBpq6qW9333IFmbnmbIg4QJZxKN&#10;xUtgjYo1koJHIFlWFZLf+ZXNSta7VSOQbKpqoS2PESOPE+d37eEwX/DXZWD6WpDMqdWGmfC2gSbZ&#10;bEUGNonCEkzk0NsyOHm+zUg3knrpqm0v1W0g2VcraIjUPwe28CZc7hfxG6Sz+TD7+w8BEm7goTZM&#10;0+RBErojt4AEh2WGzxCQKLlD3NXKcbystKU4DEGSM8Hc3Cal1kgmHg83ylUkCy15mPCkMY1dVYxd&#10;SyZjw9PHK6Nia20wfVCoGSxIWDbGLd0KKjsRJesA/Zhg2Saasq7Lscq5BSQR60FeZR4ON7xqIEls&#10;emtnU/RX63p9x7cCfzCQiM+4AEoKP9y4fFL1GpBA+ZS82MlqEmGQwnInr0lUVHFvVcHt42dSqudT&#10;Om7IGCS8PEFbQqOcx2y/jN+CxC3otKveeGlOZhdX8Ga9P9Ekcs5BqKk8SIYJr05yXinoSS62IW+N&#10;tJ1zmJkc9EaQcIWVcFKEIMl5XaBTGyoV9r+74uMDgsRKYRl9ch0PKJ5uBwn3FnhpnCbhLZUlefIg&#10;4ZVuTDOkPEigsXdjX+9Uk+S1XWujFkxklzg1Z4ebyHUeHSamX7jIr8KYfwISe2EYOvBc3KZJInJJ&#10;DnZMwBFgLDFrNsvtCfu4jLe2DTeChLZ08UiT0PhZ2XWBVidhwbPZdVPhlBvlg4KEFenOg+RgGbTh&#10;/N1mkyx2GKjQW84m2e1KuxzTg6QTzZ+YdcfdCZB0adKv7fcyskn2u0VsV/BHm2PDQ5RbfT4ECZaE&#10;s71NFmtAWJbR72MP+SFI8kQoR5wBZC95MIpkxy07WUKSKIMk2pN7nwQsnGIo3TLcVLtFYoe+ACQV&#10;WECDBWcbjJXUknaSI/3+QSL9sg5c4Lt6N/AHwc069G7wcPTezSGS1fImzhzZE/orzcc348S74SX2&#10;2KLYycEYlTpm5QGpjVADdJ4/0XUyST6pSfgaWHkOvBsTEuOAkoZ+Z6nTTzyC4VlaHmuLxZ686jbv&#10;xljPtvduYOobq0q0vRF0vVhkXKbLO+uSD6tJWrnpbxwngcmImxTGSYz4Ix4kWCcpxHH6YIcb6PD0&#10;5JIn4yRxx2MDr9iNheLyFCS1pzQLgKdGG0YgWcla01viJHSCrqylY1dkHurjAcyNZq3uDhKOk+g6&#10;H8RJqHoepoVaQExzvWC223RzV13y4TVJHcRJJIz4Wk2idZqw4eU1iU7tewaCYFrqieNMzcv0+ek8&#10;DW6OQLJAEHTVydDAd3uD5nHMZUKTNFEGPuegvBy/+1omNMmmB8lExHUncQxwzxg2jACMLBLO3qWH&#10;RgiS0NH3ICnprugqj0KQcGOWlu+rs4XnHVOHkm65oyr5sCBZycVakBQbS6D9GpDM5zxzEnmQZPO2&#10;sRMxQTCNSCYrHwAABP5JREFUqesUx7ksRUuuk96U94v7RiBpqDDps71QGHUZc+LiZgcgYaYQjkIc&#10;3EyAvShg/TgNEoW16Tx2+cpEgjiJ9T3yYpcwQZtya/+aOBF21xAkQogndcN23/Ygaf1tcpfInLOw&#10;dIrGWNIaMYZVvrV+3x8OJHBbWV+/WZzEHdKDBNLNWfGHIJGLrmQQ41u5MIFP4aaAJ+IkEkexzu86&#10;5egqOAGGIGFuLH6dRRBvY11hgum5IUi2lsniZu+GnV/q6SObWdvAUGBe2dFws9QOOKKk9oM4SZTt&#10;Ze7GXqJVJDlHWANyJwSNE9Fbd5EPFidBF+PRSFQYJ/GkoxYkriPdXXDBNLvNxUmiikySegIkPOam&#10;nhFsjrFYomTQBBXvH2kSGysTRUKKgt8REkuXWpBY7a4tJe/WiG3CIQwZFYK5SRcn4d7eYCdsiD4o&#10;M6BZtfHQjcTOY/ZN+OVGhe3idAQSZt8SrvHONsO7wF0ZYzY1iBfujKVWiR3/VSuvh0JEJdF/LJBw&#10;B0vIctNHXL28PuIaDUASCWF6NgESXL9wqPNNBa0NGxygpDLC4zEGiZVOAvLsJLAr2YYR17xhAtRS&#10;2SNjSx+ituCeioNGB5oE74iIpcE3aBJlA/Jwcj0lYmkM99/eOD3Wg4TVXQ0IdQth8fIgEV6+RWCT&#10;HESRdFJ24jxK5ogsPdHjHwUkmeZ3fdF3Dm05w9XIwNAbrhVv8AP2TSCRt3XwUz0BEiaOszf1wKET&#10;TLK1ZWppgm4AibXtWgOOcaj+dT/BlxhuvXDE8JuO6O4n1XJZgdvXWrlDkOzJt097hiNbWWWnc70J&#10;06Q8nV3EqDWWqRcO2m3brY5Dc9W+qGKLiR1qxyEFRlg32uFGsfOo+4lupqXFSMbE6YZfl8KuYrmZ&#10;81TX9EsH7w0kVoXrmnvcu8DyDqkeJGxnmdeCJJKw3DoazAJ74wc0Q8aaaXOuA7PATDIG2vdpkGBS&#10;w/sNrKmo78JUAZec4OaWmVTJ2FcTTaQKaHm5ltU43gUW2iXr6jJdWu8/ddKRBXv4GtE1248Bybdi&#10;NsVGJgmEfMfbJLmLBcsl2gkhF7XVXByrLH6Z05hD+P5BIskVW7Hbp+IkRkASx3cDCVQE7uAkSMAq&#10;ldp8khZTsZJPkqQrdeNwg+C67jwZCd6EVoYgQXpR45lDlo4OC705vymfhGAU27jKDXGSVoiwHMEI&#10;jAcaRTep5dpyoYyQCb5bMx0baUtdCqNkb7hW1lCXS1zwNbgZstwIwb7l52KE/UHiJHWaHuccuU7X&#10;W/eizRyB7IPEt+kbZ6bx54o3eJDg5OFTihPl2mL6trVFASQlF+AlX8g7xQgvVaqPMGfTUgzbDZ3C&#10;d5I+1xZWUrKdCBa/FuXhb6y4WWY3dxY0Ss12qU0NWY3SMmwbt2ADX2zctYAcHHATCvPUsTTGqW+D&#10;OMz0e8fmE8o2LlsNhTlNAlAcGzjee5s5uae9Mo/Q2BkCvkT+EXi5S/xuyC7mllsqtbuD5OL8/cjF&#10;X6Iiy7IObwIqctcDuMUIZMv7gXi/sscV/NtflmwMhM+QJ6NgJnClpCh1cqzq0wG7lm7wfO/44Ds5&#10;03667pFygr7GXvsGo8IzewfSzfdVtQ84sgZtZDbwYAdXpuwFuktUeTZqdWEvMJ9vq+3cP+rd8LC8&#10;zaKsHeyVd8YqWx5vKUbTB8qRp2dLavhh3O5bBIs0v/74fcm3/w8wZBMBMD/7TwAAAABJRU5ErkJg&#10;glBLAwQKAAAAAAAAACEAQXmO77FjAACxYwAAFAAAAGRycy9tZWRpYS9pbWFnZTMucG5niVBORw0K&#10;GgoAAAANSUhEUgAAASwAAAB1CAYAAAD0i9z+AAAABHNCSVQICAgIfAhkiAAAIABJREFUeJzsfXmc&#10;JEWV//dFZh3d090MDTNDz3RVdvcMIyIiCzgCsshyjAg4InKziiiynqCu/lhEREVXXUQWEVcERFAR&#10;OQS5QUBuEBAQEFiO7q7qnumBwWaOnj7qiPf7IzOrMiMjMrOaYXfdnff5VHdmHO+KFy9eREZG0vgx&#10;OzJ0QIFrVtJ1NXTpwTT12gQcKEsEsJ49I5+kXJt40tEwyWysa/hvwmXSB6CX1YQDMekqflUfpjo6&#10;GYJ8mOpE6nsXKk4V4tJ18uhkmo0sprLBdF3FBDPUQpzu1TIqLZ1tmXgxtZkOJ5T2UcuY+FfpRPIU&#10;JlLZnmfzkT4c5DFcxo52nMC9rpEihhBAHhE0UFDFlWRIwQudU2Klgk4pRv6DfLVgmA28MY3usxXX&#10;YVQ6RAF5WF9GVzfOiDkmT1cuTYfUyRO5j3P+CfIlDZJBXlVedNemNvDTjQ4zUCHJgcdBUhuEHIDS&#10;eZkAYqV9FMKqXuLo+/cRnCn5j3NWQJN3k33onF6w70VwaYRjwE4cwRJHQY3UDYMIdOokvCbjjYvG&#10;SHGGQUNUFRRScrBTKZGNtrzKh6bRVX7jootIGuuNQC3rt5+qR9NoFsFB8bSCaSb5TQOcyfhDI2+M&#10;rWjrGq5V2ro6pvZJ6qQmfZqcVpx9qrav4lL7UQind0EcRmiytySZktJDeDV9Inhtklun67i+GDsY&#10;6Pu2aHRwFYk6OoRGyRSg1jdWo0A+xY98akMHFaHWU2WKYzTk5ChMT8WrdtY4MBqECUGM/ArLRjqx&#10;DkRVWLAe6fWl6+jklVd5CP4a5dOEIhow6VxXztT+SXjT0A7qREsjBqEqg25Qa4kZaPQbwK+rqtJo&#10;2LQBr4rcpFOdDZoGObWcykucE1bwigjCRPsKRicmTlKC70kbDMUQNxlRLG7l3jRa6miZGlv9b2pE&#10;RthxaJ1wgtWpzifoVHQ0gigorgyjEXarhqaLALT8c/TWpHMdmPSi8hOnIt0gZsKlpgfrxw2SIdyB&#10;gg3aHL7X8atzMqkcaowCSeEjaCtBvnV2yIjaHivpJscY5DMuUtKVTxp49DchsBMJ6TqDeq1PSChv&#10;SFcbNS6aCDoMtUFMNHVePdR52Gz8OkhyYiY+0vAT0V8MojQjbgSnpoF08phAx7eu/dK2fRo6cfWS&#10;9JyUFxe5mPSfRl7Tve4BRWrQOJy4+7Rl4so1eCQY159MeEyDqtbOzLjtxpVXmdo7YC0oeuVM3sLU&#10;K3XxnYqHAuTC+HlqI+TqcorGIzTWx/xyloC1oBdW33YQCwdgdc8H8u3NKtOTkK+vQX1sGPXyi6iv&#10;GgZqNfOIGGRbw4/YugfUORfxegj+1xEIpgUI1apAdRpcnYGcWAdUKl61gKHEOXYCrEWLgUxWQztY&#10;IYEvWUd99CWgXg/g9nhQRlfR1Q3qXhBIVJkMpqu8KGRfLYM3TjTuxbxe0JzOFPXTjjSurE0bVPXh&#10;4pF/HQOvX9vElMuB2to1mGYPPDMFnp5BfIMmZDXaQsAqbAsIgXS6NvTZWhX1kRcbWVZPX7gvReqa&#10;8Iav5apBcGU6WS6T+BR8SugVsN/yDsz55/NB6hx3EwMzR2hUn74fE9/7LIyP9xve2LsQBKuwGLm/&#10;fz/snfeG2GoRyM4k0uJ6DbxuDapP3Y/KvTeg9tIz4U6ZIsrLrzgB2X0+9KboiWUdkHVASqBWgVwz&#10;iupzj6H6x9tRe/lZl9cEpzrn8+fA6nHcIhpdJ/Lg6XjiOyeg9uxjwYwm3YC9th37BWTfvSIRXxo+&#10;Js75HKqP3eveENB29OeRXbZ/LM7ZyJgEkz87AzN3Xte4z+71frQd/c+blAbqdXBlCnLNCOqlF1B7&#10;8c+oPfsY5OuvRfsBEDveUVs7Ok+/CNTWFa3Wgv7lX1dj3Unvbdy3n/g12Et30eJsRefrv/Ih1Esv&#10;hfnWRqVeQBIi5v5ip4QcUJhqFGxYb/LLxaWrOJp5rG8klXECLGcp2g7/LOwd9gDZmQhNn1dtumUD&#10;W26D7HsOQ3avQ1F/8QlMXX0+as89gdhQW+O8ojLoO5DKj9rQIV0LCxCWWyebhyi+FbniW5Fbfixq&#10;z/0RU786G/XySwgjiF6r7aXTe1weMyO372Guw4qZYlDbHNg77qmVUWcLJtvRQoIsJtwqbRMvLZW1&#10;bCDbFovLBLp+07CTtg7Yc+fD3nYXZPc9CqhMofr0A5i5+TLUXng62ieSukgL+o+VJTgzS9B/sO3j&#10;7FxLQ92D2NgiEe1wwsNqjGuJKNLx1HyVcV09U5pCLfRPO7/N5dB21OfQ+c3LkdnpPUZnZeJPTSdh&#10;wVq6CzpOvQjtHzu1GfIHq5FyrwaAARo6emoD68qYDCBURljIvG0PdJ7xS2Tfta+CQPkfg9tPMxlV&#10;8D6z094QWy0w4gYA+627QHR2h+o39Otdq2lqXoQPjTxxtqe7VvGb8k18h3hRZNfhiLsO8h9nC0QE&#10;yrUju+v+6Dj9Usz59LcgttgyzIfKj3If1+98u0riNYRbl26QI+i0tH1P52vUvXuN/KgjFY0KgTyd&#10;olVlmxpbVU6csFpFmeavDIgtt0LnKT9G/qCPA8LW8mTiTQeh8sJC9h+OQMdXLoDYap5h2h/vgFu9&#10;juMJiHH+2TzaT/wW7LfsFOvckyKSNGmUa0N2r/frHaJ3nX1XeLoWtJegkzENJEH+Ijxp5NHhM0UJ&#10;Kh8mOn5HSxNt6PCbBqrZgM8HkUBm94PQ+fXLYPUtbfIRnEJpplQ6fapRl2kWFGUmmqTiVNs7PgLl&#10;MO+qA1btGeG88LYGHb8JDRJnmHERVaxh6Ea0zi3Qccp/wFq6C6AZOeOUlNZwiAj2wI7o+NKPIOZ2&#10;a0qER4LZGGQrvMQ5Wsq1o/0jpwB2phlW60ZfQ/00fPrlcu/5IGA3n880aDBA7e2w3/5uI/60A4dW&#10;LwmymEZ4XZk0dqiPCBBaNzJFZEn8tQLqQC7mF9Hx5fNhOUvDEUrjvyZq8cAU1ekGxigjSLQlHW41&#10;zYgbiDpgNV/5LwBKbRimUDNtRNMSBBcXbRtzPv0tWIW3zMpAWuXNKm6H9s9+F8hEF/DjQu80EOdY&#10;W8VnFd+K7E57ugbrR8kxI2JaUCMysXUvMu/YQ1vW3v6dEF1bRei0SrOVyHO2dFJFlLoIL4ZEUqRi&#10;chStyiDmzkfHP58H0R2I/hukwwmzGTCiiT66dP2tpfbWFVXTGnqngJzk7XRXy3qRkxry6aIoXVk1&#10;XReFmWhFBCAgv/wI2G//+wjOWP7qVVSfvAfTN1yEyh9vBVemW5LJ3m4Z8gd/RKMcRMqrdYP448qp&#10;6Uk6jugVQGbZvi5TwXbkdLQi+GLaKrfPEQgbjwv+0zsTfhONOJvRQdq6ae0w6doEreBIy2dSnv8T&#10;3dug/YSvudGuroNr9J+kD51+Qvhm2edNuo/wHIjWtdGWX4/dazssKdxH6dWZZpqdAflPrCjd42Pd&#10;XgvXWQtvb1BTAep8WF3DEltuhdyKE41z8SA0ylSmMfmTU1F55A+uwESwt3sHOr5wHtDeGapvwsPM&#10;yB94PCoP3gr56sowYwygXgWqM25KJpcwbw/DzPU/hVw7HhDSgjW/B5l37g/acoG5okZWa+BtTZ4a&#10;mXDbsDoDzuRC5XV4tO2AcPvY278L1sIi6itLDUOjbBaZv9tLi0fFEdduDajXvO0c9XB6rerZJDXs&#10;J80SADO79lyvNvOC5awMIEQ8T4EpIU9vBI+PgYlBnVuDMrlUbc7MmPndBai9/BRozpYQ8xfCXrwD&#10;7Le+C/Dax5fJL2/Ca799T2R3X47KfTdH+goAcGUGZGUBYbnLBao4FPNEtFYFswRXKyH5uVpx+zQR&#10;2M7G44Bia7LutqsrmMKMcq1Gs6zkASDj8TIedHzx+8jssr/WYWk7fGUGaz/2rigiAjI7vRsdX/px&#10;o25QWCJy92F99zOhOm2Hfxr5D/xTUwaD4wzim/7tjzB1zYURFnL7fBBtHzsjdj1DzZu549eYvOS7&#10;Rv1QNouuc26CmDs/tVNff8oHUB8djqSLrrno+MpPYRXeEuEnzjmvPT6gb8WI5170AJCfE8uPri10&#10;HWbmlp9j6lf/3rjP7LIX5nzhh0Z7iHOGqhwAMPmzr2PmzmuNfFJbG7Y4/w9ANh870ATpVR+4Hht/&#10;8rVIxwaA9hO/iexeK4x2pO7DCkLn138Ge9tdYu0wCBM//BKqf/x9KE1sNQ9tR3wOmXevSDWA+jjr&#10;q4ew/l8OB6qeI9Y4rtzyw9F+3FcjfJlwMjM2nv1pVJ98UKsrEMFyFqPzW1fH939F9unrL8DUb36s&#10;QTg78F5+VoxZXfAKMKEyq8tT67prLFHisQt0BMCykX3PB411VK9ORJAbxjF92xXaeXLlgVsgXylF&#10;M2Igu8dBoDkdTZ6C/AVA1UfiyBvUsfeTG9Zi6vKzm0Vi1gwbICzzMgPp8egMTDVgdX2SiFxdNLZ9&#10;ELLvWp64LmSyl6AcIX40tqfem3iMBbXtNLrxeYzg8vuIzkxj1sBC9qleECDH12DjBV/HzC2XROqa&#10;ZGJmiAUOMm97ZwSfbi06rq2NcmjbIOqITe3ZEqj8B69VPsjfOEr+GojGVUMfeSTdh3fnuzjl+GrM&#10;3H1Vg4dQERDkypeCCci8ZSfQFvOMvOg6Yu2pB8AbN0TDS7jRSPWJu2G976MRGVV8DTptncjsuDsq&#10;D/1eWydYN810OQmqzz0e5QEa/fpl1r3qMYDm/D94jWj7Ba/lutcgttg6ilfX5lvMQ/ad/4CZ+24C&#10;tbXD3vHdkXpBGjzxOjBnrtZpJUJwOmAqEoMvlKdOLTwd1Z5/FOCKcSdNfdVwgD7rC2no+mCUNWDj&#10;YInpK/8D9pJ3aHeT6+yKSCCz6z6o/vnBRH5MTk9r640ERJ2FBnSzLT0TakUDXkNk5y7ruLd2uKA6&#10;IQ4z1zIoVeqllzF54bfCDUb6sgBgv21Zg7Zp5ALCEU3t+cCubA3O+st/CeHQNZy6mGi/3XNYGmcQ&#10;ETntFMjIIxtx6EbG+vDzCO8I9qJZ0ncwVcbKvVcjd9CJjSg7aXqY3ecwzNx3c2OzaFzbVB68Abnl&#10;zQcXOpwROVWeDTLoruPSIrgYqNx7Ayr33oDQQG3yXjp0CetyoXwdD35StYKpK89Dx1d+FprtmBwC&#10;M8PefleAhLtGF8O0ypdpjTKi/xj7Vu9VHFoHGASV3Qj71Ahy4D9Q8m6jx8ukBFNoCCKIBYXID1Zg&#10;H0+ww5s6PwHWwA6hpKRFVgCorxwK4VChvmowxLO/wGkKkYkI9sAO3gulBl5hHmF0U+k4sLfdUVvf&#10;lFZ5+FaVE5iiAZ0Dqv3nnyFHno+NfIIyWEv+Dnbftsi+a3kIryqXfLWM2nN/auTFrdGYQc+TKboP&#10;TksadNrmRO1xqwXa6Y56mchdQtuE+Nj4eiyu2vNPQq56OVQnTldifh+o039nMJ2zCvIXu94aE1Wp&#10;9qyPAFvchBu5NwdOtkehmap6PugbRk1vCJDNYYsf3Bgpu+6LB0G+MhqrjBCDlg0xv9c4lYlU8b37&#10;66+EaSgRHK/7ayI+tVHEvEXu06mZ6QhONtQxOvRmooIAoPYOtB1xUmpc9dJzqD52T1heTbgdhw/M&#10;mLnrGrQfv33sNCFYN3fwcbC33z2KK1C3+tAt4EolVg/aBepQe4VHV51Muvsgnewu+yG7y36hsrXh&#10;Z7Dhq//YxB8RIIQ43IEUftK0NxG5kZDJfBkAM6pPP4h877axSwHBe2thP2rrnjDibanf+mlKsK6b&#10;mpvsydhXk3BGfE5A54ptN8MG3ZpByilhrDcNgo7BSDU3SqNMFqJzbizNUC1PQdJfv+IAwYBscmIi&#10;VC9N1IbcHIj2wPEaQSejqadGbap+KJ8HteVBbW2gjg5YC4vI7f0BdH7t57C3/btU8vLkemy88Axw&#10;xTuaJFan+mlUY1r4x9shN4yH+IyLCLO7HdzYLKpnVmLm3t+Z8z2Im+ZrF11N5FJOC7U0tIzBdVTB&#10;gTxYPgU/WrvSzSwCA4wccV9oT7vOJ7ach+YUksyzlRg+4ws0Ub9hMLWnJkCKlI9EWI3CXgNpRrU0&#10;U4ZYiJn6NfIpwJ2VAbxjMtIs+ocI+fyrIyMAsARPrgO1bxGtGTOtozldQHDvlCYgNfGlpnV89Rfh&#10;msJyT2hIqWM5vhobzz8F9eH/1BRERNdx0RIA8Ib1qD58K3L7H5PIexqoPfdHyFdXuecobQpI6Fdp&#10;dG5KC61LkpIxyw6bqDNNFAwC5OurU+FvPM2c0xXgs/Vpbeq2VfiNnU4qZUL8NO5jpoqqk1L8Q/ir&#10;OaRvpLhF7jcEMSgokwnRMS0+z4oXWY9duNXRDDkTjR/U4THyamf06UkyzWxE5cGbMH3thZDjaxRC&#10;Cm/KoJP0MGDmD9cgu++RAIk3rN/KPb9rOvRW2yboQIJg6DBpeEyUwUQzmI9omVZohkqapkUJM5VI&#10;f1AjFkNknaSrUJrOgQcGQN3amg53hI4fjMTNBBp64bBcgfIi4v2UAj7xULJBqbEe2xROa5jSGXtw&#10;QTW+E5De8EKhZ0y0YYhGwBwJ4dOOvCa+08nThNpfHsL0NT9pOiuNQcXxYKIPAPWRQdT/87EGP3H6&#10;iF1LXP9XVJ+4V0sjeJ8+YvYRK7d+lKHI5aeZ+Ayv3/mJUfzGtS2K5ulkMkYfMc4g+BaICWcoX8rw&#10;1FJlN6WzMoOhL6mlNO1gnBIbyGhBI5doVPA7ZLBwAJFqCLpfXLlUDAbJVyqArEXqx9EEAMrlmjR0&#10;C39EQPvcSP0IHuWapwJrX6z8j9FRHN9xdXTpmV32R8dXL4aY36N3/GpH0MinytaUiTFz51Wp9GHi&#10;j4hQfeQ28NRkZFCI03eIF91goHEQJl5UiJW5IXsMbbdyuGxgIE+SyUhXMy0U2/Ql4gzm88YNAR4R&#10;uY5rR50OG3Ub9h2dSsTJZbT/NAOCqnvS/7x9WB7GoNEr3k0dMXRTDCICV2cw8b0T4S9IN2R/3YsK&#10;1PDb71jBUBAAajPgDeOguc1363QLwqpnp66tgNfHPbxBAbz89nY938p1qEy9Ct44Gdauss8pMvoh&#10;nGeimUqngWurZwBzPncWNpz5caAy4xNsChgadDiCS6UTLFv90z3uU9YtF2j50/EZkp8lZu69IdqW&#10;CTzo1zuQOLCZIocgb9Wn78P09Re56eyZ+vQUAoVdPak2GaYUvvVZNcigu6YgKrV/eZnWNsWIXCZ8&#10;zOweo0wI918t//G6iuhf9QManCqPwXTjwKDgzbxz79gHa9WnHoL86ysIflTWDs0tY7ygzptq8ySj&#10;9vyTUSFVAwwqV/Xk7EZYcs0qiIDDMhlmkL6YX0C99KJRDmter1EGnTMhIsjXXwHXAi+EaubY2g4M&#10;fTQg/7oS03deC8gqYGdhD2wHe6d/AAkRKmcyCqt/B7Qd8nFMXfUfnrICxqoZzUxt19Clb6vVCir3&#10;Xof8IZ/U1lN5U/PrQ8+gXnoh4mjiHLOWTtA2TFEPYmwwSHvdOGrPPhnWSwinpndHBgDSD34x+lGv&#10;jTMral7Y279Ti1fnuIgIcnUpjEMTtSXxpZUjxbJHGtn1BZqX+RUnwvZf3tfAxPc/7TqsgO6Vp4SI&#10;TgthmI/GgeqoQtEUwoajdrCGshj1wb/AWrKTW9TgEFSwi9ui+shdCq4mWIUlsfLo5uH1kRebb5yr&#10;MiXwo0uX46sxff2FAR4J+QOORP6YUwBNg+tw5N53HKp/uhu1wWfNRhqIBGIhkD1z7/XIHXgcKNtm&#10;fNBh4q1y/w3ND2RobEe37qTFm8RuzBpqJC9NZ47YoDIABBeLAwNvkj50bJhoZnbYFWJBf/pF9/Ex&#10;yPXrfKqJkZCONy0tlVFFby37Ag1PSTyYbA0wfYQiwGQk6FJHZ5WQiVmdQn06aojs/a/+5WFklx/b&#10;LB4Tyvp59na7BMJ8CkdvAOy3vjNxeqbKVn36oaCUTZwJEVbc9E7tINO3XQmrfwdk3/3+VB2Ssnm0&#10;feyrmPjmx8Az07EDjq6+ngAgX12F2lMPwN5l35BciYZamUbloduMEV7o6VaQRVOniZHDJEviQq+S&#10;nT/4I7B33L1BUi02c+svUX3iAf00TgMmBx/pFwpPlM0if8RJ2sHKpLvafz4ePYbHAIkDRESQhPvZ&#10;4lYDmTSgoLOTPCpBH+alCv10vGvn2c05arBu7ZlHwJPrIObM1dLUhbXW4ndAbL0A8rXVLpIAPers&#10;Cr2wmyZE5umNqD5yR4B3jm3AVnCHph5SYuryH8DefhmEciaWqb7d9zbk3ncspn93cWwEkTh1CkXB&#10;jJk7r0Rm1/Du8KQpQOVPd4I3rA9FIMH8RHsJgs7JzBanbmrj6crqeysyb9OfpAoA1T/ephmxmzwl&#10;0Q/pXanb5IvQdtRJsAfCr2SZ8ACu46o+dldyH4NeV6n012C4QdVYJ83UvIFTmWUlTi0VGUWDF/9n&#10;CVA2B8rmgGy2+Q6dBpg1JwoS3A9OZnPuEzvbUioFmFcT1an0zAyq998YCWtD9BR+KJtH/uDjXGSK&#10;R88fcCzI+7qLacQP4gKAykM3Q64bj+Ai2/ZkzDZGxji+QkDC05F30JoHct04pq/+UaRuXFif/8An&#10;YBUXu/j8I50ZoEzWbUPoI6QGXk+O4OheffZx1Fe+aJRF1R1Lico91zVogwjIBvhJAQ1ecjnAEuFO&#10;l8m4PObChz+adBICYTXtMdu0y4Z9qjzEALW1Q2y1AGLrBYCdjS2rxRucUQAQc7fCnBO/juzyf0yN&#10;C3Cng5Un7w/jcyMLUM5tdwqewZ+SR7Jtt92y2YC9Myjj2XomKnPi8orltmmDL0/38PpNxJbUPqQG&#10;UOoBfpm3L0P7p5sH1lFbp5FR01MM3tDcET5z06WYvunSSPTUJBBgTAPWNr3o/PaVoPwcfQENT1yr&#10;YOrnZ2LmnhsByYAlkNvzfWg7/muAd2Kijm8gPD3k6Y3Y8NWjUB8rR2i1HfNFZP/+YNdI5sxtdPik&#10;p2rMDMgaeON6AMDUpd9D5eHbmoVtC11nXg4ROL8+7qkRAPD0BLgyg/rLf8bE978AAOj8xmXuu5ie&#10;gzYtevPkenCtig2nHwv52lijTO6gY9F29JcjNHX/5ephrD+1eaCcVVyMjlMvdD9q2xY94dXYbtMb&#10;3dNiL/gKqn9+uGET7Sd+3T3ZlAjUsWXilD6IF7VKeEtKAHS2HZRr6pKvhw7wyy0/HG3HfMm9sbIg&#10;ISL6MOmqes9VqL+6EiCC6NoKYmE/7MXvALV3xuLQ8TV9+b9h+pbLA53ZXaagtjno+tdfA/kOUDYP&#10;5NpDbW/Sf4OGZwvy9TXY8JUjG+kdX/53WAM7uu/3zmm+IRLkKUgnlDczBZ4JPmEP6H/OFu43QjU6&#10;A9xF9+oTD4R8hvfyczMBdqZh5EHiWgENo1yofq7dHOKH1gSUaaGXVF89iplbf4Fc4NTRRrZmfcX1&#10;6hm0ffwbyL7nUNRXvgxr0WLYS94B1kQb6rpDMH3m9l+5zkq3LpOfE5LTV3YaXUHYzbqZXBh/rY6p&#10;q8/HnM+fG11K0DguAEBuDig3B+Qd/wwCaM7cEH/G9Z62Ts/mRaMuAFTuuxFtH/osONtmlMU3rsoD&#10;N4ROvyTLAnV2a9dfYvWTawfl2t3oJTCyUltHRBa1rUy4KZNrDFK6NSZjpK6bkggLsHOhcib6alrm&#10;PYcja+AhogeFjyAuOfwMZu78bXhq5T9FIwJ1bgnkw4OEji8dbWrvApghqtVIujoz0fGr1UE27zpP&#10;A8TprJnRvDTO9/ynOaZrdR6sW1+KeHPdekIjRDaHllPX/wz1F5+I4A42RpRXgr3t3yG392Huk0YS&#10;kfrqL6io+uBTmL7uIj2v1MSTJLuqh2i6Z3kBFNUnH0B98CktLiDaoBFda1QZx2tIPm8Q4fXrUHn4&#10;ligiBbgyjcoDtzTrB/OYtbrQyRRlOCyLqsMgbpM9qiO2zsmpdYygrAuZ1oZi9ZtAQydLyHluXIeN&#10;P/mad7469DMVDU9xtIP0kqbESTzr2lulnWQD2rYITqNdTvXM6OaVqpNQR9tYBZj0kaSnygw2nvf/&#10;IMdejmQlKTsuglJHHz9fvlrGxvNOAc/MKFEgovcGUKMAnVNsrm0EEBIAWcf0DT/TyqBCZBRVx4iY&#10;6UCSs6j84beArBvLEZH7ovMabyqpRqGaUdznRed048A05dJFOabIW2ejuigwwrfiHHR01XSVV5Mu&#10;dHrRRS28cR0m/v1k1FcO6m1Q4c+kAzVdtf+Io1DytIEIom2ic2DBsiptHZ4GDwF5m6/maMAUiSR6&#10;RCVP+ySSA9fKaBoq5/2Xr6/BxHc/hfrg0zFRVVTooLGk6ST18nOY+N6nmp2wUTjAD4XpxOELiaMt&#10;r4Yl7q/65wchR18IlVXliYzAQV5jwNSGoTURAmovP4v68F9iZavc8zuoQ33oLmUkEpaDm/8C0axJ&#10;3zodxI32Jt6MOtE44jR9QwdJg4/OocpVL2Piuye6G7IVG1Swa+nEBRGqXkP5HNVp0CGllc2UrtI0&#10;9qVQhKXpiCalxxHWRg6hQmHCQXrhfHODy7++iolvfwKV318OrteMDiiuk5jKcL2GmbuvwoZvfgzy&#10;lZVhngDjNCuJB11eGFgf3lermLntV7Hy6PMSvBViOk1jNPPypcTMnVdq6xAR5Lo1qPgvOjfIRo0v&#10;CaLtQuGBTFPe50mtq9OVrkOY8rTOX4k01PppbcDkkEw4eWoC0zdciA2nH4v60H82+QEUeyRtNBTk&#10;QTeFTrZR/dKDqV5SH0szeOn6VJCV8MbRxgzFfDxrUp7uOnEqyLpEfVmemcbkZWeh8sjv0fahT7mf&#10;rg9sDTAKHIBQGVlH/flHMXXdT1F77onw9CyBb1NoG8Qfx09zSqjHX3noduSP/DyoY8t4GcJItTRS&#10;DSoaW6g++gfII18DdW0VqV958GZ3sd1gQzpIxYeGH920zb9P0+Zx+XHtp7ZNXFua2j2NLhrXsg75&#10;ahmVh25G5Z7rIV97JUBEHdkaxBPl0fGYRq40+WlsPchLUn8NiQngAAAgAElEQVQI6z8sc3izRsBx&#10;ttLAsaDORYnCCta1QaOsistPY9SefwIb/vWTsJfsgOxeK5DZaU/Q3G20UyW1oZgZ/Nooqk/ci8oD&#10;N6I2+DzAsok/jp9GXjr9tBomB0dQnplC5cGbkNPs00mMkhBvxLEQkJMnN6L64E3IHqB8BbteQ+X+&#10;G6ORIcfHeKn4UHWt7aMpnd4sILJ+NYt6iTxVpiCnJ8AbXodcNw45NoR66QXUXnoK9ZXDzVecDD4q&#10;BG+GrkJ98I3Zuql8ujJh/0Hjx+7omhh7lmZZoJz6GDImPk+CatX9kmwSClO+z7vOiQXzQLAWLITl&#10;vAVi6x7QFvNBgWONeeNG8NpXUH91Jeql5yD/+hqSLcHMH2Vz7ifD3yDwzEz4PUUF/M18qRiTdfC0&#10;e+48tbUh+GQ0kY+pqabTDjEAo03w5JRLX20XIUD56HaItHbEM9Nuh/Wr5HON/TqzxTkbA+TKDFCr&#10;RZ2y318QqBKyRej1aCKbVCaO3VB9ArW3JRAjzbVaTHpt66FtywdmMW/AF7QIDTsIjh+uw1JLIqyM&#10;NI0QGxHFpOl0aPIjWlxehThe4/jU0VKdo3qdxJMJR1w9HQMRHkzpBto6PoJ1dO2cln+F1VR0Vfpp&#10;r3X1VDmgKR8HOp5VvpPwmnSv0tDh0OWZZE6qn8RjUhlTPZ1uknDG2WOadjbJ5aXrX35WKyYFImp+&#10;nAHH1VGNxVTHpHiTopJkNNFJo4MkWXWdIalu0AGHcChM6GiY+I5zHg0eAnO6UD0/XRkcdLRUncfp&#10;TdcBTG2ipgWnS6Z2DsqUFlR9sXJtKq/jP66cmhc36CTVD+Vr2lCHTwV1qUZHM00fUO/VdlG/oRnM&#10;TOGLkucMSVG0ykycMeuuKVCHPYKmzq7FpQicZrSNGLemMMVna3E2rk2hdpq6GlykyWuhD2pxa42R&#10;m9chfXPzf6uDlxZIXzZEkzRpynUqO9EwZBzRlXZL4zDSRDZpINIeFMWdKkLi0D8j/ohD5RZoGPDq&#10;aJragwM0Gan7TPg8LNXxxYX1WuQJQmtxBeow0Hg9Jy4kJ4Tr6Mr5pxSqdUJ8BBCoo0NEF5rRwBQF&#10;6Dp+kiM1Tr04ua7KU+NaM2rqOmtc5OXnx9mBSquhWx0yhMupPDT2PyltpxuU09iIyqeuDJsKICq7&#10;SQ+6WUFc2xsdoGJUcZFXJIpS2yCJZ03ErJNFF62peHXXafxJ45715f0yHtihinECmpQUBFOnCyrS&#10;1NFNivEdUrAhTQpGsINyVKaIPBpHFcHpX2s6mQ7iGjqJjsnBGXUVCP91CE08q7gTR18D72qhED7W&#10;827qSEGnQTG8JdmhjldTJw/SN3XeuPbS1UuyOVNnbMgbQBSR0bdvE68clU/lJWSbGgXq6phsWVdO&#10;m2bQkanvxdiZDeZVbmVlNA7ONUPXKooERwK4JyYEmYtj2Khkw0gQxKk2mDFqMdDTGbNU8hj6zqST&#10;TyuHJk+Hz3itMKmWU3Wgox9nOCH0ZB79VEhK0+mPyLUNXb2kgUEtKwNp2gGDojYUrGeKRHW60jmK&#10;JNDpPmlAM9FpHE6v4VmqdQz5cTpWB8M429TRiPRTQ99VeVVBg9feckN2W2CVl7oQ4WsTxJVZFbhe&#10;qKSr5YNpqxCFhYb0OGi1jqm8mh7kc6HyX1cnLi8NLRW/mtZKnTSQhC/4Pwit4k+LR8f7bPUBQxkd&#10;nTh8Kp9J+k2irSsfZ0+AuW1NfKeBONtuVYY0vJj8huovdDg3w2bYDJthM2yGzbAZNsNm2AybYTNs&#10;hs2wGTbDZtgMm2EzbIbN8D8Denp62pNL/W3Dmyhj+k+v/I2Ap6v0b12nh/91utoMEUhs4+A2PtHT&#10;06M9LX5sbGwahl0T/QXnTClwdqlUWmtioqenx47BYaSbzWZlqVSaNuC1e3p6IgIm1JkV9BUKRxDz&#10;6qHR0XvjeBkbG6sBqBjKRKC/4HxjaKR0RtryjuPkK5WK1hkk0E5qAxWEs8ApihzvSkQSlcpjg2Oa&#10;TwdpoK9QWA4gPzwycr0Jd09PT75FXYn+gnNGK7pCizKbdDs2NlYBYD5OY3aQ7enpsT38afUwK3sP&#10;yvVm9A0FZtO2DRgoOP+yYXryR2vWrNF/5giBkXBxb+9AWza3sd37tXm/fCa7wVngFE0IGNjOYpwb&#10;w8TFbdncxv5icR9dfrFY3KktQC/4E0wPwTBa9xWL3/DLBfm13DqbFIgoS8K6ZGDBgvm6/P5i8ZC2&#10;bG5jf8E5Oy3OxcXiHiB81nGcuWnrCIkH2jV6andpn2aq11/su7Q9m9voLHTMX+v0oLe3t7u/6Fwi&#10;cniRSFwF0DWcyb7cX+y7pLe3tzupvhDCJhIXFwoF7UY+x3H2bsvmNg44ziVJuHwoFArbg/BFx3G2&#10;SVtnoOCc79ndgUlle3p62gVjRGeD/cXiUWlppubNcX7t97P+ojPWX+y7tn/Roti2GSg4X2pX2rwt&#10;m9toM56Oq2cznm72J7wyUHCuMrXNG4XFxeJubdncxoGCc/4sqtsQdHJ7rn3PuEINZzDj/ZfMUgLT&#10;7P0ISPTIDPxjX6HwEVO+7jWmRl6NpE+LmWvupnausEs3mTZzJcgvg1v27KmAaEBm8+djE013JOhI&#10;IuomKZe3wENFNvUyzezKKpknKrJ2YVzVNJvGHceZmyHr90TktiVzmZlHXdL4aEbYN6VxsES0tU3i&#10;EmhCfAvx9qADG+JwIuqAxCFp66SR11BvOvgjojQR6WzoQDJXiKibCIfAsv8w0NNjDAz8OsxcY2Da&#10;twOZ0EeaG/m5QkRdEHRYhsTv8CZOsWeje6fX2Q/ANkLg6Lhyjc4XOCLujpqsL/Z/VZbbll4pjcYh&#10;ICIhSJzTv3DhUjU/qbVLq0rP+rQAutptFHl4TdYX08zUBxJRME4N8ksz0+9PIDlrIMKhfcXiCW8U&#10;j+M4eYLb+Yis2AYK0Z+Z+kBN1hdXvR8YP/Syfrty5UpjG6UFwfgeCdqZGcOyjv0Hy6XFQ+XSYlnH&#10;/swYJsJuxPztVLwSLR8oFj+vptfRskELEB0BABbRkUg5YLTqFAGAgbWVWnXboD1NVSrXJdecHUiJ&#10;I+s13p0ZdxNRN9nZTyTzyGc2+qZr7/sm1mGerIN3l7L+XmYeBNGu/cVi+oHyvwCEIP/LrQd2d3d3&#10;mcrpjnGcHhkZaXkPPBF1k5W5xHGcfYPz5BTWVfHpDRScCRBBEr02Ui7H8tDAy1g7Mto6v7MBIhJg&#10;nD1QKDw4ODLyzGzxCOY9QaIIAAK8z8CCBfMHX3nl1aR6wTKO4+SJcSgzS2J53mx58aF/4cKlBHwM&#10;wNo65EHlleVn/bzSytLdA4XC+xniAQKdUCwWzy6Xy4M6PHW4RsUAmMQ3isXi/eVy+UE/39JViuOr&#10;t3dXgJcSCAze01ngFEuvlIaT6jFcG0nrHH0Ht3LlylVIt873hsEW/OrL5fLDA4XC54isp5mwU1x5&#10;AiCAtcOt909JRKuGy+XHBxzndAC/Ioh3A7hxtrxvSpg3b14HgQ8GCES09dzOzv3Gx8d/qyu7yZ7m&#10;SOYJFrSHkPhGKB2zD89j6b0JOJPAmyJ0AOLSefPmdaj5aUd1hhf2Mg8yURdn8ge3ygtJuYKIBgh4&#10;cHBk5LFW60fAyhwLIpsl/7RcbjorHwZHRp5h8EVElLWAY+JQee09TUDeAl0anEbWW2SLhThSEAnp&#10;Rga2yPFhLaJIR+fNQJoSKsyrvPeLY6dpjNbtvtHBva/Fc70+6i27ROz3jUI1uYgWOtvblxPR1sT8&#10;kpd0rKlsI8KaQUNbS/qLxS8FC0miH5meLkgAgllC4hRYOJsIX+wrFO4cHhm53S+T9sX72QAT3tdf&#10;LDYWg4Wkl14eLW3yMJ4AsORfgrAHBO3ckW//zhrgc6H8FHjmzZvXIUAHM/Mks/wCQVxLAkcC+Fli&#10;5SYIQeIzAMBg4wOPlkBgTwCoE//GVISk/A0s8UUGvQfAt+LQMeM6AvqIaDfBfC6A49F6f7MJ4lDJ&#10;PAnwyQDdQKDDAfxgFriSgTnbVyx+iQK4a8yXz2bGkQb8Dp4RYh8CIBmxUbZ76g7t218sBh3b8FC5&#10;fLWpTkMQb2MOC7GbZ6dDs+H5TQHGkUyAZHmagDiHgQMcx5mr23kQWsMiAES0PZE4y/8B9B0A2m0H&#10;IQRcu58ln0lENpG42H+i00pYDrS+9iAEHRbkly18uEUUqYGAtWB5HJgnQfi00+ukXgT2oSvXvh8R&#10;zSfCrSzE7QSMAtintSdghZ2JaC8wvySJUoX1SXolRh+Ya9Vq9XlTGWlZL8CNnIowROfNTxXIyXqV&#10;j2dgLbkPZf4xmJ8GBgqF3YjQB9AjQ+XyrWB+loGdBwqF7dPUb3WQJKJ2QeJ7ROIs0bAp6msRTWqw&#10;QEf2F51zQeJCABDATSl4XOHzJkicRaDEdS8isi2Jo/qLzrkCdDozV6pcN207mTVkZlGnp6dnaxAt&#10;Z+ZxFuJ6ZtwsiNpJyhW68iGj855CrGLGFf6PCFdWKpXYJ2++YQyNlL7PzHcQUa9gXADAbmUYnE0U&#10;xsyPBPmFxH2zQJNMx/s/ODLyGBinEZGwBC7wn+zojsHSgRR0JAOoS1xVKpWmmXE9EdmC0091JMTJ&#10;7n++IO2+mgTeBACbgElvD40WMhs2SGauAZSFfv0zBKWx0vMs6yeDSAhhnVssFrdvZUooiY4GAMn8&#10;GwA1ZlxNRLYkOjRN/VYHP2au+HYkvf9WrfZai2hSgyA6iYhOImAuGNcNjpSMkRLgtaHkx2WARzD+&#10;kIJUHoLOIaKTGMgT44zR0dGXkqu9+ZCz7QMBzAXo+lKpNM2QVwGAMDyMChmd18CPDZaHUz+58ut5&#10;HaKCauXjyGQfBXBwX7H4aaE5Ty4OGOk9tTtNwwVDo8OtTKdmBUEZBkdKPxooOvuC6GBkshcS4dI0&#10;OJZ0d3dJ8MHMmEAFDy/p7u6qE9/GoM8S6EgAP0bCVGegp6fIhEMksJZmZi57Y1I1QAKYAFFxYMGC&#10;uaYHAFNtbV1ZoB3g9TBsDKwjHEUNj4z8csBx3gvQMTbo0jpwRhp7cBdiaQUz15j43iXd3V11rt/J&#10;bH3V09W3EKOrVpchCACIJodKw8fG4d1U4J1JeTeYR5n4tsFy+UokbFAlAHXiS4fLpR/GlQuCACCZ&#10;ayCaIGAuMb48OJK+/psNJMSR7hmRfNuS7u6uGeAZwfwqgL0WLVrUqz79joT1rUY56qL64NhYGYRP&#10;ucjpO0y0Q6tPatIu3v1XLpQqEVStyvKfwLyKiJaD6XNA8oguOzsPBlGHIOqw8jQkO7vWEYkbvM61&#10;bHFv70AiH3b240TUAcYVaZ4spgXJeBYAZDa7t6lMzrb3EkQCoMiifBzqSr3+OWZ+AUS7CqbT07Rb&#10;e659TyLqFUR2hsRfZGfXOrLse4hIANhuoFDYOa5+q7aRNkLeVMAAapCnDY6UPjxULv8SKXaGz4Y/&#10;z/NOg+XZAMBEH5gFmpYgbWQ7sGDBfGLsxwBI0K9lZ9e6jLBWgmg+EbXbwo48jHrDTwl1CAZLpd+C&#10;8WMQtVPCo9q/VRgZGVklWR7vjl7YDUg2KMnu00FdOUGUrQsRO9WZN29eBwgfY+ZaHW98K0MQiHGL&#10;e2quOBn66V6WJT7j8i4T11qCMDo6Oi7Ax7tPWV1dJYG/gTB4qnKDVyLBEIe3wsP/BpjN3jIfKvX6&#10;z8H8AsB7DTitr72mhZZ4zOYPBVHkyagfHVsUfVoY2un+Bjx4BNZt3HAaS368FVw+/VamhP+dMDwy&#10;cjuDU4XXjuNsQ8A+zPxajeXbUJlx/B+DDwIAgjgaMYPInHz+UEHUS8Bduq0HbwSkhd8ysJoE7dFX&#10;LH5F4UP0FYtngLAbA6snpqYSn8KqQrxcLj9Ikr+hLazAku7uLgIOBvMk16rvQGXGYV9X9dp7mLkC&#10;wmH4P/ZCtL+3bDZg23ZNsjzdnYrSt/Em6K6KliJVwURHEgAp60dyoD/UprkfwGoQ7VosFkOzjsga&#10;FgPb9xWL3xbwtiwAqEh59ujo6LiWqoHB8fHx9Vu0tR3PZD9ERKlOOyDv19KU0MKHBorFxYG0saFy&#10;+UcpUaSDOkC2Xs6ZavX0fCa3R1LkIJgPJhLtUvJvyyMRZ1PuLzqDAHboX7Roh6GVK5/SoRDeYjtA&#10;cqBYDO04r0t6tPQGtnOUSqW1fYXCKSBxCYHOGCg6u8Bbm2PGcUS0AsySWX457uVUf/1KN5ANjpS+&#10;3+84+xNI+16pD7Kzcz+AusF8o0YXo/1F50kiWlYsFncNbkpVwbVn+nBfsbi7d//QULkc91Q1P1As&#10;nhlMqNfoqtKq0pNx/P5XggS9v69YXODfE9Nfh0ZKP0hTd3hk5Lf9RecxIizr73VOGBot/fhNYZJo&#10;V98+GXh9qFz+vlrEfT+Z95SM0Zla7caxsbHJYH5/wbmaBH3WAg4F0KjfcFj+qzlEtIRAXyG4xieZ&#10;pVW1LgSgdVhxMLRy5VMDBeefGZzqZUg/9G/l8SiBDiSiAxvTBsaTADatw7J8WlEYGxub7F+48DjO&#10;ZP8YH/GJYwmAEPi1LpfBVwgSXyFhHw4g4rD6e3v3JEE7s8vIAYA4IPhxGIv4IgBGh5UmGh0eGbms&#10;r1jsE6DTiWgFAyvIq8zMFWKcMTRS/mUKVKZIoFap1Y7L2ZlHE6of6zGt05Ukxq9BWCbcclqH5ctL&#10;REeQd8fMP4Rhd7dXPk8kvhJMF7Z8DsCb4rBa3QZAAATRfgDt56cx+CW4+9LSQE1KnCEE30QCp/X2&#10;9l5hCkTeCAjCTgyxk/dgYRgBh9Mok+PDiITNkq9TnRUAEORvmMWnAXEsdA6rZlkTgnGFf8+Bqham&#10;Igib2XwfIGokpfZ4mcGR0k8HHGf/NF9CYuJHJVMH0jxKZv4zw+XXR81ueqpjUFoBYh6WwBUk8IQu&#10;f2jVqhcGCs4XmPB3uvwl3d1ddWCYmS8bLJfu0JXhKv2CMxiQxIa+bi2RgfYBwnIL4hgnIB+QLIA6&#10;TEcANWC4XP7WgOPcz8wnM7CrS4MegayfM2g+XqcB9SpWCRtXMPBHXf7KlStHF/c6n5ICHzSgsCXz&#10;WgIuq8r6rboCM7J2dZYy7xIQFXgPwtQyTPxHZgrt5maWf9Lhy2azkiWuA9AR/UIVDxv4nD1I3MeE&#10;CrewZUJCPktsXaGmE2h1QtWbAcyF95J0abR0R1+x+O+AWGgT7Qrg9tjaLYBVq73GdvaKoF0Ss15G&#10;piwDVxCk9gn74MjII/1F5yIAXUu6u7teGh9fv6n4TISBBQvm616M/t8GxWJxj/9uHv5GQCzerKvN&#10;sBk2w2bYDJthM2yGzbAZNkMI7LhzcNKcdukdz/vfDosWLert7+3d67+bj79hEP9T2vJ/ChSLxZ1N&#10;J9764J2KYXplyl4S079MMOA4h+pOJvnvgoZw/QsXLiU7e66/YOY/ZWHJN6iPP4vF4s420WnM2A/u&#10;e+DPMvj84XL551B27Pb3Fr9EQuwLuAekAfLO6Wr1cvXJgLPQ2UHYdMr4+HjktSDHcfIW4xYAu8Ow&#10;9WvRokW9ROI8AG/VlekrFI4gso73ZePAf4BfHSqXPtHT09OVy2QvIWDVULn0TwoK4RScIwThCwB2&#10;AlAD6F7I2nfUs97tmm0jR5c6jrN7qVSKLIr29PS0t2dyv5LA6qHy8KcA98hkCXF6kD8AEMD0+qmN&#10;H47bStAK9Bedcwm0NNjO7juk9UuGR0au3CQ0env3grBPlcy/K42UfhLMKxQKCy0SFwBcHi6XP6Or&#10;XywWdxKg0wHcAU1b9heLnyWIgwLH2DzPsnbt0OjoY2p59+QRsa8n5zSYn6kTX1sulyN7BPuKxZMI&#10;4n3BNLcfyMcHy+XGEdT9vb3LQNY5ICwDaBSQp3u71eEUnI8KahxGF8ABMOT5Q+XyjX3F4kmiQYfX&#10;A/yAmJj4edzCsg18nDP5PyHmVA/B+N5AofCLwZGR+yOyFQqH1oi2w/j4N/20gUJhBybrrCCPLsM8&#10;uXbDhuPHx8fXg+mdHfn2fwieTKLgXUFkfUoyX1oaKV2xuFj8qoR4d1Pmpo3JGp8a3CKyaNGi3qxl&#10;n07AIQxsDVAZzL+0Nm44y6SLpjcWYi4IB4R2FLt/Qi9J9heLhwF0KYHaA1LuSKAL+grO/jO1ynFB&#10;Z8RE7yDCAU2liKPy2ewHAXwQAecmbF5CwHLdEwFRry8jy17mOE6X6WMXWbJXENFSZ5GzV2ll6W41&#10;X0AMIMRHc9+XlPg3ABUhRJ6I9kPzXJ6GnvqLzvkEnAD31RDA3Xh3AAtrn4Fi8cuD5XJoAymBewXT&#10;fwA4HMo7YtnJbJa34P0ADDcSJc0nK8wfADDzRHt7e+KLxmmBgD1A2DW4f87br5TmJdpUwETbCMIB&#10;AnhBzcvUajZnc/sRk3GrgMV0JBOWOT3O0tJYSXN6hHibb1PNJOtL/UXn8ompyc8EnTuB3h6ya6JD&#10;LMa/9Bf7Lpquzvxz0FYF09shENouAgDMjTaHs8Dpg8AtRORH/H3MdLHjOOOlUulmi+gtQXohHdfp&#10;BgCgEB0CQEfIjq6je3K5fXWP+Ht6etoZtIIFliLGYRGwHZM4HEDEYQHicEGR13/mBvtm4+keY30u&#10;l2tuLCV8sq9Q+L3uwyJEVCTCAYL9QwfELsG2CfY1ZHCWn+4sdHayLNxERAsDhy32geirck7ngQOZ&#10;zPt0r55FNo5K5mcBvgS+ANTcg+IsdHYi4FIQtUvwzbKO8wTq4yBrPxBOFYIOy2eyqwCcHNGX5O8z&#10;IQvgo4LowP5icUXoHB+mpRDUXW3v3Afj4+H9RGS5r2HUsB2AhyO4XT6PdYvy4QDuVrOZ63eBxZd9&#10;uRjYUoD+HwOyTnxBUAfqo+3+YvHzRHQimCss+YeiztfWMpQXTJ8QREdJxtlOr/NCabTUeAzvRW4r&#10;+ovFT0Y2ss4FTNs8mPEwQ14TwFMBaJN/6URKPg3UPP+epEzcsrApoJ7NViz3uwGmiNEG4TAiygqb&#10;DwXwryZczHwZGKtBtBcR7QbgI53t7R1r3EEiFGlJyRcBWAvCXkS0DMAnc3a2A2geR+R3HMn4OSD/&#10;EmiiYf/CyuIzIOpmyQ/Wib9sMX2QBH1JML8XwM3g+k0M+isDebhR4jTAZzIAKSm0Z0wyfsKQkwT6&#10;iCDaLW9lPwr3BfgQZK3sXkTUS8zzHcfZRhe1w+3LAwQMAPhCUH7HceYSaD/31ZwweHulHpYRm0PT&#10;kRPZTNYFixYtejzxKG7iS5n5AQZ6BOjzBAxKuP3LqlZfAtwjZSybriXCQpb8eB04i4lfIKZlFuFU&#10;ErQz59p+A+C9UGZsIYflNdBLup2pAGyRwdkEapeSfzQ0Ujo5oJRHFheLd0vGbQA+7Sx0LonuDpa/&#10;GSqPPNZXKNzJZP2OiD4IoOmwCG8BAIvwIQQ2QHpHAa8AAGHxEmgcVv/ChUtJ0M4uGjpk3rx5p6hT&#10;qKHR0UcAPOLf9xWLJ4HIBvOVweN+VT9SKBQWEugM9+gRebgyytw1UHD+TIK+Ywk+F8DbEVCw+6Iu&#10;neUsdO5vYbf0kwb9b1KYmJ784aaaZrYCmQ0bJusdnTUYPp6wuFhcxu5JqmDC0TA4LNcB4Fp/d/+A&#10;4xzIjF8Q0aEDBeeIwZFSY88SAZCQV/mHSjq9ziFC4FeCcEx/sfgbf/d7M7KV15h2xLPAzm64JU8u&#10;l0ceA/BIf6/z3NBo6TIA8KZj93d3d3dt0dF5CoAJc3vKm4bL5RsXF4vXMOgBdvemRRyW5b1XSURZ&#10;YnkEgMjrYI7jbA3GXCLqGCgU9ghOC0nK5SSsuUxU7OnpaQ/NgAAw+Kk4m/OizW1yln0xgPcj5kXt&#10;l0tuexQKhR2I6PNMKA+VwrhzmcypROiTjLuna5WDAvw8vmjRohuz7kvuew8UnGMGR0o/D9ZN/WpS&#10;/6JF24Oxl2QMT0xPngplBHu5XH4QjB8QkU02Gw8Vq0r5OIBpZvSGc8jdp0U4MPTh0hp2Y3hlmd6i&#10;w8m2fQgBeWaeJKKFSZ8KgnuS5aeYWULWY3fh2xAfJaIOBv9SFxIPjpR+wMyPgGip4ziNHcjU/OWF&#10;jUvVBwrqzvNN/eG7/6lQ7eysEJEUBO0aRd3b5S6ZJwnY3lnoaF+eJ4RH28FS6WaATwEAJgqtP6qD&#10;UGm0dB0Yp4NIMJplU70Hx6h5RxX7U8La0GjpZ1CaMO4Jkdr2k9Xqk8S8nkC9atl58+Z1sPvWwbRk&#10;lsT6D3FYUva6dgqArA+Fc70XxZnn27Yd+upRS+/jEi0fKDhfbKWKCt6xQR+VzJOoVf5JnQKvXLly&#10;lFl+AQDYO/UlCFGHRehY3Nu7xP81zuMW9n5EZBPk5aaRuU58KYBp4b46oF13yQkxl5mzACmvBPAS&#10;ACCi7nwm03jXTAh8SPjrRkRLdDgJ4mjJXAP4O16d2PO8BhxnOcBLwXhyaHRUM98P4Ca8jwFwnUyf&#10;0aoI8MUAIBjvbUgDQDKeZ+aniGjHLTq6vteoEbPfnIi7Fvf2Lun1fkmffpotdGSzA34b9/b2Lvmv&#10;ehLkHlrINUho12oE6GAwT4DxAxAJsll7KoPOsUxMTV3BzK8BvHNPT8/WpnIAMF2rXMbM6wnYG56t&#10;+oOMABb6elnc27sk9HSOcQ8AEImL+woF7amYPpicgcpTNpvtkkC7YI68JtPZ3r7cP+APwDMg7Nqr&#10;OYaoDrGkucDNB8J7ubm3t7ebBO3nvdYjMu6UUeW0qzfY5xc4fRGeJV/NzDUIOsNZ5KQ6cUMH7e3t&#10;ywRRN0D3Dq1aFZmiAsDwyMiNzDwKoh0XLVoUcuIRh0WgfWDZL8KyX2TLftGS+KiX8Q73Pz1gYqZc&#10;Lg97r8YMdHd3h154rgvRNVAo7AAS5wgiwZCNRV7vw45ziXk9ADA3nrLYIBzqf3sQwHYqTafH2c49&#10;woaema5Wf8AujgNjv5/HOFkQCRCfg5jD2hzHyTPQR8zrK7KieyEZAFBhdtcmCDsE0wk8UWV5LLtn&#10;kp/YVygcAcB9UUIBu1GHjoFlv5j1fpzJ3ok34c16YdOQKpwAACAASURBVGf+7Ldz1rJf7GhrOyC5&#10;1qYBAl4FcSTCytn2nkRUZOCuOvElAKYJdARSyu8NpM8SUVcmk4ndAjA2NvYaMV4ioo5FixY1jqd2&#10;IxRxAfv6t+wXOdfWOGViYnryh8x4koh6LWH9bqDo3FcoFHZQ8fueR+e0Au85djk9znYW41x3nYjv&#10;VstKiaO9J5W/IvA1RJTNkHVEBCfxUsD9GAwRLe3v7d0JAHKw9hLAXMk8AQDMIvTGCQMgwlE5X1bL&#10;flHktKf23kSMfweQFxZ+kbTNyPSepGB2j7dmjjsZWDLjYQLyOSH6QvWDN+4CHNck8wQzT4B5gtmf&#10;r1IXM8t6FXEH8ksAa0Fkz83lQt1SMG5gEk8Q0X6S+SUmapyWmSXqIyKbCTcy8ypB7tPC/t7ePYho&#10;IQg3CuZRAi9UIwFhu1MIAXnN2NjYJBFuFERbC+b9oAHPuPZj5nKKY1LyANolsD7u6GBmXuW+eB09&#10;lWJkZOQZf6oiSJzvj166kd976FHx9c/MEwBNYBOfgOnRmWDmicZ/Sf9ls1IxsWH3qWr19AhfZB3t&#10;brGQ13iD32NEtMRZ5MQe1hfGgdcAgGrRc5aihd2F/yxzqN2k+5HaRhtQYL1tzZo1E9PVmf0ly59J&#10;5gqI9syQuNPpcUKDaTfM0V3zXTu6WGTwZxAdIYHVVQ4fEtDb29tNhOXM/Ko1MXEvmH/LzBJEh0Pp&#10;u4LoLcwsCXSRqwf3QRVbOFwG0v214hA/AZsD8wS5NheBqVrlDGY8TERLbLLOVXkIgvHEFaZ57qDA&#10;8YdP+vlChAYeTYSFu2hmejG833S98nMAIOJJIhIgXXwQ4Mf7PscUwiG/IGonIpsZdwtZf19we0Kd&#10;eQkBgMTTYNxMRPPrHR17kRAfAABm/rUklBnYutO2g54960Vgsgr43zG7xh01SH8mNFmfAZFgxs91&#10;U9vgiDg5OVkjoEZA1nEcY+MIIea64Tg3On0Qz1C5/BMiXEdEW4s8Lramp7O6kdcz5CtoZnqx/6vK&#10;2r7YxEtcDEDO4O0I0IEF7YvGbwa8ND6+Xl278L5NdyAD0zXmGwFIMK4BAMsK72vyQasURhcASEum&#10;0Jnr1GQ9U3Gr+jjkJ4JtsGFqY8i5jo2NvTZcLn9c1vEeMJ4H0XyyETqWZhzJ60ME5IkoC+bHUKu+&#10;V/06T0aIA4moSzJuf2l8fL33LcznAd6hf9GicFTHWApgul7lCxiYZsIh3d3dXcw4GMCqGuQvAIAo&#10;OkthxpUNO5iZXjxVnfl7Hb9jY2OTssrHE/N6Ihzjf1gkRj4drHOJUuwmVgH3xXUpZaiPRp4SMjA9&#10;pNn/IJmHBRGEwM7QbBsA3JecGSgysDqbzU64hP29TnwRCTqBieXg6OhwiDmy3uouZMpBAI8LWCcA&#10;9GEGdiXmcUl0h5B4LwnaB9nsEgBlABgoFHYE0fZgrlgQ5/c7jmSJPIglNJ8K8r5McxRSfNodANas&#10;WTPZUXRWC6IdUeE+ANovyljAzoGjNHRQw/T0p2SubWdBtI/M5U8zTRUYNLkpjz42waScfO3NfEqo&#10;2x4SB53t7csBmg/miYxlXdXvOA3nA/ChPT09p+n2KCmQBWgJM08KIV7z+dDpuqenp50JfWCuII/V&#10;wbIMrE3TBqWVpYeLxeJBNtPT3t4jG54f7UaKsJjlzxj0UYDsoZUrdfvN3COJCMv6HedOACD3SaBd&#10;t6wjETiGiN313fWlseGX+ovO7QAO3mJO52nCdXiXE+FZySwBhNaBCQAREm3O/3hIaaz0fF+h8Dki&#10;cQmROI/A2uOGMjDMIoTbR0hglzh6AHZl5hrXROj0ldRPCVnSfQBA7qNmbbjNudwKIuoC8yP+11z8&#10;RiPIS5nxPBh79xUKBwbrSfYW3JmHh0dG7oZ7CP2hRDTAwB2lUmktAS8Hy7pIrWPdza2UJcLeBNqH&#10;BO1BRII0nwoi5o8QMJdjPu2uKFkS+H5Gc+qpAeE5VzDxPQY8GHzllVeJ+OPuV2fwWW58Kc5I+28a&#10;WpWFGUcCABF1EGgfAu0D9/gTgKiYz2QipzuoT3WcRc4ecD8L9kKpVGp0QB0v7VZ2OZjng/GYb6tJ&#10;TwnnzZvX0VcofGRxsXiin1YulwcZWAUg7zhO+DibBHwk6QYCPUKEnfp7nVC04i42857u9ImWBnSy&#10;0I3m6TBfBYVCYSGYu8hdP64BfJU3G/qiO9vgqzwZVwPYJviKzmxsbnhk5JdEuIKIuhh0oq6MaUpY&#10;lfJh7+tEB5heNerv7V3GwHYAjZbGSqEvjKd2WJV65V5mDINo1/5Ag/ng71dy7/gXQQKNVyiIz3Sd&#10;iTgTTacniGgJM1dqRKMAKvA+feXhusorN+zh8+fgWQavYACQfCokf6HxcxcHQSQaTsZxnDyB/gkp&#10;tjIEoV6nX3hcfnZAs7jq9DorCDiQmNdPV6uNNTHdqD5YKt0lwf9GREI0d8z/nwdvy8eBzLyeWX45&#10;2JbM7K51cnRaGJzzFQqFhZYFt12ZfwFvrNR1yIGenqIUONttB9aex6SD9kz7EiGsS8F0HLy+462p&#10;doOoViqVGhFg3KK7D1JwTXL9DGaWJHBGcOtL3rIO9LbT3BWybVcnL3gL6zsDgM28xH2QRYMAQDMz&#10;tzPzencJhkenKpWHPV4GAXTV8/nGQwZCC04gwLr/YZFmPw1DxiC7O+2lu4iom7P5b6vkHcfJk7DO&#10;JiJB7nl35o2jcTA2NjY5UHC+AaJLADpncbE4d0bKH4+Ojq53F8etC0DoZcbDQ+WydjF7sFS6sr/Y&#10;92Ui2qmvWPzocLn8056enjwIfWC8VqvV1gIAE/9GgE4A8/oNU1Pe2op8iWBBEm0HuKMpAX3MeHho&#10;pPTdIJ158+Z1dLTPOQrAnv6ngkjKFSSsAWY8T0RyoFDY1S/PUlYMxxKjtLL0SF/BuVoIOoxJ3NJX&#10;KHxmeGTk1iXd3fnqnM5jBOFsENl1lmePjY0lHsjGRGeCeS8miuwVc6NFnh/krV4XtdKq0jPYhOtY&#10;BKAzn9+ps1BoLCbXhRg17KB+I5QastSIJk3n0G/R0bFCEHWw5KsHR8KbDL33zQ4D4ZCenp6T/Wkh&#10;ARCClziOs4+QeA8RPgmi+cz87HSt0nh/MfBEbmlfoQBB1j8w+ERB1M3Mj9UCD38adZiWhOyjXl8/&#10;tGrVCxWuvNDG2VEmLBtwnKMGS6Ur57S1fZGIusF8PwKdK25KGOzIwyMjd/QXnTtAtHzLjo6TxsfH&#10;vwUADPowu0dSf28o8BV1ABgoOHkQvkPCPhrAIxBiqRvNyUHAjeYHis7dBKxgUOP4YQa9RIQ9kcks&#10;Qei1KYq1OUL0A7ijo6PjziLnOMvie4goqw4MVcScqCprZ7Bl702CTugvOKBa5czBsbHR/kWLdiDG&#10;2US0p2ReJQmRr5q35FwHR0qXEfNPicgGiTOzwioNOH1rSFh/AGE7MJdRqxwHc+eqAfJ072nG6Y7j&#10;zG0Dtib3e2mrfcVOV6sPMvMqBm7111mmarVhySzB7hzctnA0EQni6KfV16xZMwHJNxJRe5Zsd5c8&#10;CfdTXITtSFiP+j8I61Gy7BtixJaiMv0ZMD/rfnZKXDvg9L0iOzpXWoL+g4jawXwjE/1bsJIp1C6V&#10;StMVWT+eNXtuvFD/UPh8CetRy8Z96lTjjQIDIGHd59OBsB4l5o9sShre2stRPn4LdJW5rPtxWWiO&#10;j165cuUoAfcT0dY52w49+SUSZ9mgO4Wgr4FoPhjPo1b9oLqT2yt7nhDWbUT4F0HULRlP1mdwuPZD&#10;tILOCenGzpwHuIM2GOfDfXh06YDTt8Z7C6ImWZ4VRPH/27v+IDmqOv/5vO7p3YQkldpKQiaZ6d4Z&#10;crkURSHHcTmMmGBExBgwKghEo6IiEeUUYy5ySKU4pUpURO7gFLgriBg5CSAgx6GHEDRSuYgIilwR&#10;w+zOzG4mJFwOwrLZzEy/7/3RPbM9Pd0zs5uF4rz5VM3+6Hn93vf96Nfvve/3+/lOgHdYQ7tXQURr&#10;8PKFCxemfE3yUgD7RKkml6kq5S4RqQrkHMdxeiH8MwCg5gvj9fZ2JpoSaHf9gqfNloZzLCHWBOur&#10;TDyeTCZnj+cVjfxwficEm6O+b0X/PDA0tAuubBCRKhU/Bavn+YztHIBh/tq3IhjRxLqoF2h9wiKp&#10;RaRMtnyT6xcK+cu06E0i8hLIGfCsirQWedA9ghVhYzAhq/52TwPAQKHwMMBfEJhnaKx3LWuRHwWl&#10;7nBcKpVGRfCQjG8HPbsZ4CUCfalUqk8DqyByyC3H8JhTfgSRMgx80FngnATyFIiU4alw6x8RKdN/&#10;MyqlNETKRKOKP/fii/td4p3+9qQKeC4QnhoYXz9cKZ8fHPiGKmsAZUG0qcDQ0NAeLfgsAi9hl1pL&#10;QCb4v6WDeHUTAQXlqHI4haYTJHWwfUWkDDCyHo7jzBdgmQD71KuvRtJHu4I7RaSsqD7o1UGqtbx9&#10;dfyTInqjS3lrePwRUg3Uc0SL7BItl48cfu3t+RfzgyHBqxJol9pHAs+E79lQW5XNBjAmkCsHi8UG&#10;Vx7frKEsEfWuPROsPRMey8TdAGb0GIkNRo+c49UT90ZNqIVCYRAel31Kue5SAlmvjd36MzRWqTwM&#10;kT35fL4+4ZHMaZGygPWgLcE+Gu+rgHuZeO2noSPHR66Y/5YWaeq3ilfPMiV6PhkYyn8PkAtFMCgi&#10;lmdMClNEntQu3pXP5x+Num9ClvlBJJPJ6ZayTjRMTEe5vCdXKk0pl3o2nT5Fvfba7jeUy7kDZI89&#10;dp5r9h5vKF1Vr732u6ORL5N2vthpxJMu3lxwks4SlZCUJp+d+q301CBj22cMFAqRL4GpRDaZtMWw&#10;zvBdlCYK06OWkjm6wqF8Kb8bb0Dk7S4mh+7Bexd/KpgyCqQuuuiiiy66eGORSqX6ak69UwDlG9K+&#10;qXFcKhXp8N7Fnx788dhy11Ffxs2dO3dGzQFWaVYrSnYXCoXdiND4pdPpBSa5DPAOWKH17lyx+Bza&#10;7z3N/nR6JaHOBjlHoP9LA3e3CrueTCbn9CYSp4ev6wqfDbNRejTDWNCUtso9MXxUppN2zjWA92rK&#10;IbruzXHmDQBg2/bxCvikIue7Gv+RL+Z/gIj2yabTpwk5X5OPxDGkAj4hoinnEVxEcK/ryv354fwv&#10;ENOOCa3nWAnrq/AoWKIOM1XGtj8A4OV2ZxdO0lmsND6LGOrbGlKpVF9CqZXQuuBzikXBzNj2WfB8&#10;LxtQFXki7HIyEWhlbnAWOlvyw/lI4kbbtk82gGxUOel0+gRTc0mTTl7r/WFa62wyaUsisRSuuztu&#10;DDiO06tEVqNN+zoLnJOUKYtc4Kkg1xrgnf1Os6yzRJrjT45VKttDpjHmcSlntVZietHHOVrR+ul2&#10;7ZlJpZZCKVu/wkfyrzSOv5psZdfdGWc8XXu+XSAXppIOPvtRGKtUHgpqaVv1TxhKcIVt2ze3mg/G&#10;Iz/39Mwn1TYAEAMwBNWM3b+j7FbWhSuWUOpUBNTUQlXtTzv3hemRg3AcZ7YhuEOAVfSNJgkFimzK&#10;2PbmgULh24h4UKeZ5hJSbQuqTgkAplyJELmbhtpIYk0DxTAAw5Ab0fxgqn7bvlmRnwAABUIMfuQ4&#10;237PCxHhz52FzukKuJ/kLAIwFNZm7P6/HigMNmj7/Pa4iuSZqlp5C6LJZMx+276awJdIVfcaUAb+&#10;Jus4/3q4XL44rh0FWBPJYgrAcRyL4Dbxol9HBnWtwTCxRhTPdRxnY6Rq34dFZkG1TZM/QICdM4hk&#10;MmmB6lYC88MuOUrL+9EiInUH6FUGb0ulUm+LilJsQF1MYr0VUY4JdT5NfiV8jyi1HcA7Gi5a1mkE&#10;t2oD3wawIUaW2aRq276GyfNBftkQvQ6esWYdSqk+EdwZ7Pd6RQ1jBYD6RDp37txerbCFVLNgeuPe&#10;pBrNOs59LrAh9rBfmZeTuADHyF/glcao1crAJ0n1OcvAeQgSaAbTiFpKxW2G4HtAIyeVAZxCqm1h&#10;CmgAEJFnS6XSfY3peQnJTxvivg9AE59cACbJDymR/wbw93GJ6rN8D+psDQdFy1MgqyRO7zESd0Td&#10;6NtzDInIcwCgFM/tNa1NUWkdx+lVwD0gVwMY0x63zj/4nt/TSfXNrG1/Lk5I8craL4KdItipBTs1&#10;mlkjapURwdPaT+tRDmMgQqbTCX4cHpng7RBs910NrkXzslQZBm5QvtsRRG7xyAKx3rbtSIK5Vsja&#10;9tUG1d8RMCHYrkV/W0QegBfYYu0009qC+ENMBfDaOGK7TiHEhxUwP47VYlJ5em25M/hRcI86FLoi&#10;llgeO0Ak2qm6RWR3UCZCx77Bp0ILoqEP+3/GvghEZDQoEwQ7tTYiNc6+K8vTWuQlktMBrjUFvwxz&#10;Rb0RUMDB4HPoP19jPnnBdxFa+dd8idvB23lhPhFNUFhDFEXyjoFi/v2ZBQsWiZl4DMDymrV4OK2G&#10;fH+wUNjsOM5yJfLvINYCuAYh2yGlcalSXCkiBbjVswfHl9wqk3LWU+EGAa9JpVIPDQ0NhQNAeOUJ&#10;HhgoDsYymQbhVuTC6OAF4zCE7wKhRPQ1A4XC13wq5m1K9LUIrZicYx0bwBIRKRyulN/hW/3/VkQy&#10;hWLh2XDerTrIWeicKsCXxOP6XjdQyN9bKy+bTp8mUD+m4rkZ276/FomlKX9yujJly6K+vreHzSo6&#10;GRz+ZLfEo3Lh+QAi6YAnkicAQGRvrpBfgSm2HfP8NLHWD4TQZJkuGHfODaLmFkbiilx+8N6IJJNC&#10;u/ZQwkN+ohZUjcgNFAbf2mGR+8cqR95mWZZWos8AeB3JxZZHWfxeRBwPTNpeKXB/lEGoT71clzuV&#10;Si2ylPEHAV4yRl+NHK8dlUejxq6yOJNKnRJ3/NDEh+VDD+zdu1sgDytShUm0Qqjm8/lHIXgSwIJ0&#10;Ot1wKOw4Ti+Jy7VI1XXxsdD5gPZCiMktJGckaDQHr5ggOu0o8Wn0KNwDeBbog4X8+6JCJEmPTBdA&#10;Cbi3tlXLFfO3DBTzmzDBh9NQ2OBRiuhr/CAc9ckxVyzuENF+6Cu1AS1UxYo80Q2ymI7Xq61Dq2HK&#10;ecr3AaPi6jdT3Lk4+D6o12cWLFjcPrWHyRjzTIUBkFtbWWkdOTYmM5lYlqXz+fzYQKHwICvld4lH&#10;EHCGbdtLj0LUSJjo3CnaonEJSAuCyDBluoO8FvX1zaLHkgrPiyZM8TyO+oR1JCJjFXGthianSc8a&#10;WCulwn2+TIAFBJ6ICr8FAKhUrhWRKog1iHhIj/ZtEQ39Bz/zDYGldeR4tUZGhgCMAnJKNu1c0Cot&#10;EN9mPqXJKgFermjdFGwAAAaLxbsh8hwhJ2TT6SbuIj//fdpjMf1UncW0c5gCnuuR1GG7AmYf09u7&#10;qtUNbwYWCREMkuyDaW1p4PwHmvjdw991iqkaZ4QeBQBXqUj6nom0Z9TeyDPSlpsUqUyosydaRrt6&#10;duq06jjObBCfEGBM3EokXVMnW8LK9JkrSc7TkEf9o5YLELMtjN0r2radFfAsEam6SjVt03wifk9w&#10;z/VlKYC9+Xy+wQFYiZxMUsELhBoJrwP4LIB5x6VS/VFlUXF1xnYez9rO4xnbedxxnJXhdDV5jATu&#10;z9jO7+uflHNpOC2PHLkLIgWQp1iG+Uwm7Xw1LjLunoMHD0HwPZ8VdWvGdn6aSaVavtmiOmmaaR7v&#10;+R5iZ9QB8ng1+DOQpgYimTYpGARkEwEVZDHtBJlU6mRFLqbILkBfBzQsxycNn0sqlbGd3wTbPuhU&#10;e1R5i1whIntInNprWpuD3wtiVKbjCa5vkMnuvz6qnE4nknbpRNQhADCq1Xi+MXJRwxi1nd9HmZm0&#10;cKB+xKc0OrFDscfla/O9ic4mb+ViLcg+Qh6K42fvZIVlEB8WAKL1DQI8AdLOptORmsiGQ3cfyzJp&#10;51cJ8Ld+kMOH47QRhPpAxnF+rkw8TqCXgtsQGjuEWggALmLJ7bx0lBxJS8g4RtP5JJf7MeiWQyOS&#10;S8dnG11M8gRFnkDyBBDJcLrciy/uF7d6ts/e0EfFr7jHzHwszjZJK2wWLTcS0CTPhDIe60+nYx2G&#10;ozrJFVVbyQ3G3QcAouWPAECoSJsrgcdiKuAD8FlM0SnvuzI+7Mkm94wcPrxde0EbVrYLg94OPm+T&#10;Rb/Nax8J0Q9PNm9X8DJFXyTAGIgvOCmngYM+boXly2UHZQLldQnsUYOm3iWizxupVGLV+D7baF0m&#10;RZ5QrVY7thavHuFe8cgAJmSXN4Ejk3awoDwNolvFP8YlarfCSiaTc0TxDAFePlKtPoK603YMY3Dt&#10;jyPwRrwi54BeI4iWJ1zocMh2AHWmwiUAl2iIhsj3XeXxUE0WcQd9Hgc5tpMyvuwsxwRUBaBFbyS5&#10;t56XrjYdjAPAwPDw75LJ5F/2JhKXgupKKp6sRG4A0MS95Kv+L3MWOlsNA9eTPJVQ37Vte0fY1iau&#10;g0itm4k6IqBEdTC0qpryGSU8ieTKftv+sgDfaHVDMpmcTvAciFSPuO69Bw4cGJlhOw8p8qNi9a4C&#10;cHuk3GivPfO1xvu16I1KqXGq6EqlpfJjIsgVizsyaeerVLxGKbnVcZy/grRuKZ8J9jug/Lp2TVw3&#10;NhhoR/VsA9/eKNJkoJ6HSAHEFXWZAGitJ6xRncw2th0bbBXtR6njOGdAcDxEnswP51tGnmqFaZZ1&#10;JoDZ0PKDUqk0mk6nHyRklOA5yWRyY9i8p2lGF8HTELkB0HsGisWdaLGlFS1PCXESgcHDlfJnSqVS&#10;kxpXoIcJBRUZXqih3MUCKbsMh/+qJ9iTK+R/2CqPGnSFD7bTEtbgN8i3nAXOI8rErwisbhFdF74B&#10;44qM7WwjeU5CZC2Ar3VSFkX2AYBAWlpvU/jn/j6oJW1tPp/f5zjOJ5Xgp4rqCteVXa1GmmVZpwLo&#10;h6BgGcbpWcfR8AJdAF7k7Nuj7gtu/1tBgJHBYrGJdG0qMVDMfytjOytInmmI3Kqh9wtUpJZQo84x&#10;9stcPt9WS0hEaxuDmKrzPAEODeQ7G89RMCydAg0Ff0xNoNwpgSH4PEjlarkJR8PVJlwHAkKOZB1n&#10;LQCIYC/JRZZhLQcaYw00bQkFUsgV87f72rL4yQoAyJ8J8CjI7LRE4lMxST3DNTLycBCou18sAfBS&#10;oVBoevt5PFFTi7lz586wbbt+RuRbwu8gOd3QOmzfYqYa49OVNXEzAEhEcNe4QTHmus8KMGYAS1ts&#10;wUwhVolIFa4ba3Vflzuff5SQbwDoVQq3tmonpf14jaRNqjsIbgXVpd5ZCE87GrueN/BgvsxK+WKI&#10;7BdgFcE1wNR43go6s8M62rpORVsJ1LsBf4HxBiOdTp8gwOkisrdcLd/VKm2rF1322GPnCXE6AJBY&#10;D3ArwK3Kjz+qVDPLbIOWcKKTgobWBmQzRKoAr4yKVTZWqTwhwD5AlmZse3VENkqUcZVHtcoHcBRv&#10;506N1JLJ5JyZ06Y/b0DdE7xeu7fG3VVDv21fm1DG89pbofhCiyI8bqNw/nGBD3wCuIdBzhKrd2OU&#10;bJmU81HlhWrfPTA83GTgGJWv67GY7iCZaqWhJHGOePxGv2j8YJBAr2UYa6LunSSN7uuGXKlUcDUu&#10;AQB6PEqReD1kjuvb1wtRdbBtO0tivYhUCR1JPhl7LNFBme0O3U0an1WeKcM/twsM0srSQPf0rFFA&#10;r8+JFRqTUiZkdVgR1rDCmujMr1APUX8fyHkJGk2W7h4Zn77ec8fhbZlUanngayubdv4W5EdFZNSF&#10;jj28m0qUSqWDvuGmfZxtLwNqWlGcpkUOVSqVBm4vCodJKqVUzQpXjYcR880jOgTFvU57RIlfzKad&#10;9QgsDhzHWaUUPA2W4JuIWOFGrTYDLKaxFM09pnkGyHkAHh0o5FcMFPIrcv5v7cpF3oMYbWXcyZbw&#10;jXyIgXq4+UjTkBpeD1KlTuzcXi8s6uub1Z9Of8iE+jnIOQAfzBWLT0Wlfb3MGjzne1mrRUZYLf9L&#10;O5lb9IEi1IXe2Z18pjYma+MSxCMg57gzZpwZvGnSNk/B/X6VstkQrAGxPpVK3Rq2Vj9SqdzYm7De&#10;q8jlYpg/zdr92zV0TkEtA3ESRDQgm1s5PXYySGpnFkaCP87aTrlOjyu4M9fI+64FskVRXa0F92dt&#10;+wGCy4WcLiJ3hbnZWS3fLQnragAXZOz+PoFURbBKIKOsVCKXxHHy5orFHf22fSOpviiQmzK2c5FA&#10;niS5hILl4gUOeGDAc6xuQlz/DA0N7cmmncsA2RqVyp9sAY0mSumyLu8yxCoIsMy27f6wEgEASKzK&#10;2M4zXs7cmysMvg+B1bBf31TGdn5dO9QlAJe4PI49slPE1dl47dUr3WNmLqNi60CrwuuytrO5Lqdg&#10;10Ax3+Q14cnNj2Rtx3NXEuzOFfPnRWS4OGM7z9T+08SKVk7ukfDMGp4JHoC7kIvCzsY+5hmCZ/SM&#10;mXMMf0WpRZ6rekbGk5yX1TeztnMVABCy7YVCoX4O28pwtDeR+LgiZ2lgDAnrJ1nbAQLpxyrlt3YQ&#10;jg3ZZDIlkGUQFMpuuYkGGiJ3klylPU+MugKjYcJqpz1oyA/jr+JCofBc1ra/D6pPmDQ2I+QkWyqV&#10;RlOp1PsThnGHAleBOEv5dwswRsHVA8XCUTNv1n0JPe1lwLdQmhrEHBn5jjtj1ns8bZ/nAC0iubJb&#10;bXJ8zZVKhUzK2USFG0CcRRAiUoXGxiim1XZnboOFwqZM2qmS+BLIpQpc6r25RUPkLmPk1YsxiYPM&#10;XDF/V8bufzeABj/DRX19s1xwFUQOsTLW5IZTKpVGs3b/vSS+YGp8CMDXw2lI9tFj/oXU4wUGvvfS&#10;WAKcWP8fAFxpGTCzE8SNyT0HDx7KTJt2kdD8VcsXLdFPv0cIQMdQrvvnsvMAz2RGYkr2/PlwYu15&#10;cd3qhHefvllDgw2V4bpNHgcagCItAIv9le4YRf+QR45cUZxE/Mra2GSgTbTEa9yD8Ax2eQkAKKBX&#10;AvLXtn7VamNbxDWMmNa5irS04KGoCW6sUnl47T1KMQAAA0RJREFUmtXzsiJWLerrm1Wzoq9PWBwd&#10;3e/OmLFOu4xV+dZRLj8picQ6XWXdXKAicpUJ/ZjyeMzrASVr8A0lz87Y9koB3kOoPoj8UYl71wsx&#10;/oN+Wbulp2ed1oxP40Pr6vVQ4+dS9eEmusmobc/Bg4eSPT3vnGZan9bkWyjyfEXcW4aHhyMH88BQ&#10;/p8yqdSzUOaF8M4OfpQbanbjAQBNXKtE36FNM442ujpQzG+ybXuLoXG+F9AT+wj9k1yx+ARi3prG&#10;2Ng+PTPxMddtDmBRK/qVkUOfnz1z5neDF1/r6bF6RV9G8mBswMzKkeslkfiN1o39XxbJJTzWgXp7&#10;Ks0RBPq3VCqVM7Z9mYToZQRAVdwnY2TtCAr6Vi34uaZEKiAGhod/12/bG1wveG4DtIt7FPXzQdl9&#10;NGnW3DE8oXp0mI2iYdVULpcP9SYS9TS1PIeGhjoOSKu1PkgTF4loFZ4OwyYgBw4cGDsmnb5YgxaF&#10;VVdjH0w8nS8UWq7mKO5NAv6bq3TT+CP0Fi38z6D82m18tsQtPyUqsQ668bmxLMuCyNVamify2pUD&#10;Bw40WApUXdymDP3LitYNK0dC79LCdfoII5+hUqn0kpNyLlRK5uhEohfAm4oqvYspxBSS/P1fgfp/&#10;WOcuuuiiiy666KKLLrrooosuuuiiiy666OJNCMp5x7/pydu66KKLLgDA/B/TyANoNMIiAZFow6wo&#10;9vlO0C7/uLLivg8b3kjoes3gJGwUFVefqO/iEHVPuzKC8gDR9Q1f7yTPVvl3cl9U/vR/RKiv28oQ&#10;931D3oEyO2mT8L3h++Lkakg/gfrEjf9WY3Cy47iVHJO9P+6+oKydjL/gNaAzmVrlG86jVfqY700o&#10;9tUHZ9DxR/klRHU0I/7u1EOZoT+CZUbdH+e81TAo/X/C6Rj6HbCaa6hTLS8VSBe+r0n+iP+Ffv4R&#10;PRCUpS5H4ELwlnCbBGVD6P4GWQnUrHvq/Rghf9SDpoKF1cpkY5q4wRxu57qM9NoibgDH9WtUXsHy&#10;Vej/KLmC7RUcc+0eKDbcEN9vwbFXm9wix0bUsxVKV2uroGDh+sc9J8Ex1JBfRN2aZOsgTbDM8ERe&#10;uxaWu91LKfi7layCpvb/XwrB9vc9mfUTAAAAAElFTkSuQmCCUEsDBAoAAAAAAAAAIQCtIEJWI6IA&#10;ACOiAAAVAAAAZHJzL21lZGlhL2ltYWdlNC5qcGVn/9j/4AAQSkZJRgABAQAAAQABAAD/2wBDAAUD&#10;BAQEAwUEBAQFBQUGBwwIBwcHBw8LCwkMEQ8SEhEPERETFhwXExQaFRERGCEYGh0dHx8fExciJCIe&#10;JBweHx7/2wBDAQUFBQcGBw4ICA4eFBEUHh4eHh4eHh4eHh4eHh4eHh4eHh4eHh4eHh4eHh4eHh4e&#10;Hh4eHh4eHh4eHh4eHh4eHh7/wgARCAETBAYDASIAAhEBAxEB/8QAHAABAAIDAQEBAAAAAAAAAAAA&#10;AAYHAwQFAgEI/8QAGgEBAAIDAQAAAAAAAAAAAAAAAAECAwQFBv/aAAwDAQACEAMQAAABuUAAAAAA&#10;AAAAAAAAAAAAAAAAAAAAAAAAAAAAAAAAAAAAAAAAAAAAAAAAAAAAAAAAAAAAAAAAAAAAAAAAAAAA&#10;AAAAAAAAAAAAAAAAAAAAAAAAAAAAAAAAAAAAAAAAAAAAAAAAAAA+H15I9PI9PI9PI9PI9PI9PI9P&#10;I9PI9PI9PI9PI9PI9PI9BIAAAAAAAAAAAAAAAAAAAAAAAAAAAAAAAAAAAAAAAAAAAAAAAADz68Ix&#10;MLNizMIzVBbNeVtyrerbeNvq1HbcNnjR3WLXhMto2VizagbaO9AIJOomxq/mdNzF44otWJNbHrSx&#10;ZZmFNczCN3759YcsA4HKmiZHxMNUn6Pg3ypi/dKqZUavcq63DrZKuylzwbdos/SfFyU0Wp8qzpl0&#10;RyvNwmnfqPok5k9GXmR+BdqDFg7ehSRe/dpTpnblulFD3KKzuc5utU3o/RhHzizL8w/og5sU1NA7&#10;VtUXbJwZz+Wb1ON3odxCfzj84SMmslouUk4jEYtQgU1hPJJDIdLjk/hdWX+eOZSVxGtIIfwSeSii&#10;t8tiR1pZYAAAAAAAAAAAAAAAxZcM10WFuauZhGavp3qVtodomK1sHPz6zU8lnuxFoh3/ALv2rpcq&#10;RERznTTQWifOn+5CNZpAmIPPuVvmZhWrmYSev78e9Lao2dS3KmlNa69sorPc4o+UWb4PztYk9+lS&#10;Y7nFI2FJt0pvPaGYpHLcwrflXPrFL8e/fZ+f713hA4NeuqQTk2tkPy9M7s8FV8a6x+drWmOUqbnX&#10;b5Nukbu0SlulansqfVub4UzuW18I7WF+88pfjfoLyU38uvbKJ5l+ez8/25J/JV2tbWwURZEl2ykr&#10;H7f0oTo3hplM8X9A+SnstxZyuLL19gAAAAAAAAAAAAAAAa+xrTXkMLpc/MwpZmEZmEZuT0PFZiG5&#10;zdzFl507q6y5iG/N/g1tY9Yz6t5i2NnW95sOZhSzMIzMIzfMSJkWTHk5nQKDtxMgfn/pl2q30C11&#10;DTIsdRdmknfnyxCfqi9ltKJ+l6qpjZfSs4QfoNSd2BVXBLzVpAT9EqajB+jFO6Rd6gLzNx+af0ab&#10;KmMJdqoeOXso6Nn6VVNGS/1HapfaB8UtYqotVXEcLqRyHlpvzrYpYqoo6X+puDn6cVTyC7VVxgvt&#10;WMSL7UndgVFzS71Rxwv9UsDP0sqjhl5qA7xcKuowXYAAAAAAAAABq7WnakfYXY5WZhGZhJzMIzMI&#10;5ufbVth3MKY4G70lZ98rpJjMwrRmYRmYRmYSMzCTLcuLLxurQUVuKTRamvFhit7c98Qpv9H8+GEB&#10;lNmR8h/Fs7ukFySP2UlNZX7IhZcM+HKjtldQoj9VVVapU3En8LJfVtnb5xoreVdFi0XeldnE29fr&#10;ETmk2gBVfu2MZwLB40lK1wS7Ed6AWNXhx/O1JyuphOeUTWjbhqQxevcjIhIrB4J+fulbvWK2mHVi&#10;Bzcs3hpaNT9jqkSsSO6pyo9ZPYKM/UVVWqU7ozWJHchU7kpw4XeFelh0ZedJmxqdHrkE2rghxZIA&#10;AAAAAAAAGlu6N8cVYvnd42b5xNXW2Iz4k/jl9KNfJN9raM+ZQI34lAjHyUiLJSIv5lfwivuUCKY5&#10;f9I37kK1ZM4rqc7tMLZ1pxmwZ+B2wiwAAAAAAAAAAAAAAAAAAAAAAAAAAAAAAAAAAAAAAAAAAAAA&#10;AADQ3+ffHC+HmkO9p4Jjv8DndDvq09FkozIjIAAAAAAwx0lCC4ySx3qSYqHs9SI9DQtnPgz6G6EW&#10;AAAAAAAAAAAAAAAAAAAAAAAAAAAAAAAAAAAAAAAAAAAAAAAAcvqRy1IJbEJndbQ/j8+aJ6/ysPp3&#10;YfasXI5K6ok5YKC6xYaEfCcK965K1X9UlEQ34SSGZ82wjQy11kO/h6cWLWp24IFMTfZ4/YgCQAAA&#10;AAAAAAAAAAAAAAAAAAAAAAAAAAAAAAAAAAAAAAAAAAAAEYk3GmnFl1WWwtV/rHKYng6+GRkdl0Xk&#10;pX3nq6pNI10OCTfFy9Q+2TVkgK8t+rJ0QHQ3e6S3gd7iHvB2oqe+h3IaWfGplWJMO/zekikMGDcT&#10;NYnxOSXDwehWJMUZ2SyuXBJiQ6wK0t0h9x0deJTlx0beRT+tiyG9v4YES1wOgSOL+7nNLtaPMKev&#10;n8xW8QyU6GkbutIYaWPXW/ZRHoRh7h98WXUxa9V54WWTBr1q89SiP6ZoTXv1icidVtzj9I6O3DSK&#10;TGQVmciYQS0ywqJvb89Hd+bvLLBh8e6R986uoS7f4HVMejDts6+1x5AZuT1eOd6LzStifRzu+DNa&#10;9GXmAAAAAAAAAAAfOX1OVlw1dO6+3N/TsqASiWcvpVfitQcyIb9e5cUf63L6tbYvW5kpfnZN/CaH&#10;zreDleO55Nfh9bjlk2DT8xy4uHvWL5xZasn/AGYwbdY72j0ufcmzrbPO3azsz6i9VdudCrZTKRUH&#10;Rs4RXnzoUVMLFFESC1xTXy5hWXEugVlKJKKj3rOEHhV2jnwywxGofaopboWyKp5N2CMVteAi0FuM&#10;Vj9s0VVIJqIXzbGEA6sqFH2FLhWWG0xzMXYFIT6YisrNBT9wCl+taQ4MTsoVRht0V9szgReEW+Kk&#10;07nFbR26xWncl4qvmXOKht4AAAAAAAAAAAPnJ63Hy4auxfXtfI4vuRzeju6nlhy49jG6fO1pNGZH&#10;5f0fc3dXa0tz1z+hzzLhy4jf9fPpFovKIvMb/nz99l5LY3+Q5nR3NfGz4mTG6fOuPb1Nvw/sObxK&#10;0ltb2BF62kpZWjWtfn6D1KztA5u/Vm6TqY0lKSW9n8/2GS3lVfLTuauKFFwcGve4WZEYrHS79ape&#10;eW/LKlto14nDOoWRD4pFy5JVB5wQjp0tjLu6NNzw7vBjUVLy1an2C8o9IaQLmikM75YnK0dY7nik&#10;fZb3iuNQt/Rqn2WPIaT7haHIpS2zsatPTUtgAAAAAAAAAAAAAAAAAAAHzj9jjZsNUMb3XjMjGMjG&#10;lkY0PEijkh8Z62SbWDPpbn3n9DnnvH7+G+CLReTxiYz+sb33icjGtXIxoZGMm6dzT3PA+1oiRWPy&#10;K3qjv2rHCEalxah+Zv1Nye4Ux9s36VLM5xGyoN28+YVLI7H5h9glrc0qzdteOkG5N3apVu7OMhQf&#10;6W4cgKa27UjJCObdmgfOyH50t7f7xRW7bfEIlCr+i5Wn26eUasDnvVK361kxk+yf17PypJLr9HAr&#10;y+eEVBsXHqlQzWb84qjr2hziDQG+/J3fYAAAAAAAAAAAAAAAAAAAfOL28d6UYux3+FSa7EqTXYKT&#10;XYKT7tm+uF2Y1mkn3DnjfPmXwiHyY/CPJJ5KzjF44UUt9uv76Hg0muxaKTXYKT+Xaifm559ee7oR&#10;YAAAAAAAAAAAAAAAAAAAAAAAAAAAAAAAAAAAAAAAAAAAAAAAAAAAAAAAAAAAAAAAAAAAAAAAAAAA&#10;AAAAAAAAAAAAAAAAAAAAAAAAAAAAAAAAAAAAAAAAAAAAAAAAAAAAAAAAAAAAAAAAAAAAAAAAAAAA&#10;AAAAAAAAAAAAAAAAAAAAAAAAAAAAAAAAAAAAAAAAAAAAAAAAAAAAAAAAAAAAAAAAAAAAAAAAAAAA&#10;AAAAAAAAAAAAD//EADYQAAIBBAECBAQFAwQCAwAAAAQFAwABAgYRBxQTFTQ1EhYzNhAxMkBgISI3&#10;IDBGUBeQIyRB/9oACAEBAAEFAv8A1G81zXNc1zXNc1zXNc1zXNc1zXNc1zXNc1zXNc1zXNc1zXNc&#10;/wAly/Lmua5rmuaVzbIzxZTbIsrmnzvAGkuJ+ALUvEJfqrK7FVzTFzYfY3Dmwbrmppo4YhWTBuz5&#10;pq8sJsXNSSYRx4ND27Lmua5rmuat+D3ZY1R3zxDSRhZmvfbDApKjyxzwl2UaJ05OsuXgNsS0vzxD&#10;SPZo2h71nGqCSsY2YFK9kGYNT5+1D15vi4gmf4Rv32wRKC7Ex5h688wcUhfYNS2pka8BA3ibjU9Z&#10;YqgfniGluxRmga89Hb06f4LD2jEZaPhuod5T3A46f54hpQ/wYA665wcRmP8AAd5+AuyDTu55PCg1&#10;53g4xy3aHHLDdocsqj2MbN5TDcAB5Uj4JrTDY4AnP/4p2KBi1aGRgAa+3icDsduiCO+eIaKdiCrI&#10;d0CylcvcABcGA+SqParyBLW4pqtE+s2nP3AAeZI9Ca0w2UcJuxMxDXoGmLYP9/n+nmua5rmua0X0&#10;W8el2toSuDQFyCWVFyGC7ZnkYYPhZHtGedscMhZGYMYs7oNGb3qhuzKZNFzefxJ5cYYRFubhfrJ/&#10;fKXzMs9mubTR1zXNc1zXNW/Kto4vuu7QxYa7o97W1oiKZ8dox3dJn48pW03cd7qOu/YutORlcOuN&#10;RWuW3yZM9h0mbIFvth3YpcByFcTeXGfXdXfxKBhTcWO6dQ8fjb62xlAv02/Lp77x1AKyll1740m1&#10;V1B9gTbGEEtkMhP1NbmWDWzGRHtOoV75tHy0K2vaRBGdr6OW6fYWceGCnVnsSePzDFnt9bAb5eps&#10;GQKuuRgWj6b/AE9Bwwzbb5hhg4dGWAU9mTGsON7nUunog2YM8WAW+7z9ySbFzqGgfcHUArKTPX/j&#10;R7U8hh8p6dRxyB7tbxNk20APHXdVGxZajeZhgOuVwCqGcc60yYLFTp/T4MbNflFgFv8AtkEhO1gt&#10;rya3079l/fy/o5rmua5rmtH9E6XeZRTYYTRSxF65OIYOUKC0mkeZq2zXPbSch060XEVauDiCCQrp&#10;FtniiNhimcSePvBvgLQSXE4aFVmtu7Uwso1DeaIjmua5rmuax/Ktn+995+24juz0FNrBhK/W7yJN&#10;pH/yPvCftSNd+xdabhrYluzrpM9GhzNbbjhmt2HbCvN22yrsZtcQHePp3TyGGUAnDHDqDv3vu8J+&#10;5H6bfloF7YtRhiNlfbAkMU4Ki8Tl3UH2BNsC0NdZsMz17RhojEJYMq511Ekx80cbDnNrGvMew1bX&#10;GYi4sd3C4V9O4YZR22GEe+V1FO+KY16qm1/TDvER9N/p9Pfd+oPvO/l5SSEKsb6yhYY463ojS8Eo&#10;rKxu2usbZb9FqhPnuscYbnANPsj/AGBIYqjlLxO1Xpt6LfAyMTHGz3ZLdRBlASyf5I2JngrXL9fI&#10;ZKF7jGXV9EaXguCxsbtzH/Ie9p/gz6d+y/v5vp81zXNc1zQw8A2PNc1lxlaEMWIWCKGDDmiBRyJO&#10;a5rmuaIFGnlzGHzIrmuaJFGJy5rmua5rmsf01mPBnJLHhLhcQW+GONsccxh85O3g8aTDCTDGGLCL&#10;sAa7IO1RRRQ4zQxTWjEFjzrAUXC0MMUNu3HvLKPBLlUMEENYCjYVDBDDUsccuEUccWEsUcuPYA1g&#10;MPhhDDFDaUeCXKUYebLtBb4WEFth2ANRjDx2hghhrIeDKWpBBZM+wBqMUaO8MEENRDwQ3lHglyyG&#10;HylrsxOcBBY8sQg8b5DwZS1iMNbKGCGGpI45cMYYsYoYYYbVgOPHnXbweNNBBNWONscbhB3vgILh&#10;fEIPG9x4Ly54454xRRRY/v5/pc1zXNc1zXNc1zXNNDowBtYLJLlbtMo84DGKjLCbDOGTNq2yUtiu&#10;9nnwghDyyYUPljlBzXNc1zXNc1zXNc1h+n+Rk/R5rmua5rmua5rmuaytbKta9YxURyyjZHPc7fBB&#10;DcgZ2CjMwWksRMDh8lgRDjHjHHmua5rmua5rmua5qP8ARW7EzjbHAzgzSaoZOXtcskn/AJC6g55Y&#10;J8wJWOnCbPJDrukr5YA99YSZsNYO79NtxZAu0EssGOo6nJnlqnTnPPODVjLQPMZDtpcbexlVDlpX&#10;i8MFpKy1DTXeQhu8ySYva6i554BB6weSJIvIVamgTGthdZPPFfZjEstph1M/CVyaybvzMW+sExT4&#10;Zhxup/mKXK1x+nMkmc+4ySY7T1HkzwxvrR9gNQinYJ9gWmJ7p0pS6USzfZylZrJK+3kieDYRmmLP&#10;WOnOeeYddQD8oh9DPuSs6iSSYGPr3tr+gZ55p9RaZiud5Y9ms1Q3IXVlwTnYbaqyPgcsoCh3inWj&#10;BT9kkktum7Nihpjk7tWJZlIx0rSnWQ5e2SSY7bXUaTPCMfVT5oHAU6vT06FgwX6W0MkLTAFtzlms&#10;HCnnmMnr0nzfWDOoE+Vw9Lcd+Jp0kmWz/tCvoc1zXNc1zXNc1zXNc0vCxElYj92IJBEKPzTJQOXm&#10;uXig4Zf1xVAxgQc1zXNc1zXNc1zXNc1H9Otzh7ja7znRDapBcXbng8he6bCkOXBa7LHBq5kvcMBm&#10;I0qheyHxZ9PTfCOfRYTb0xjKQFaj9o9NfTjAEMnWoGSK2nUD+1zsUsdte1nG9tOUqPMUEx0ps9dS&#10;fQg60znDaDyC6droj2cPWtekALR/f1JL2i33qTlj4D4y4WnSJuNH1I7vNd1tWUzzYAELnvUr9Gf2&#10;301+j1L/AFF2vlr/AE2zx8HZL2m3bb8cZNvaQka6x6beioG/ne6iX8k3bqR6w/XGQ6/p77LAJJMO&#10;RIW6zU2vfQ+nueN0gt7S9RN6JjNPSiyBK9n++N1/+Padrkjx11Lje2hgKO+1qx0p7aupX0xtYaSD&#10;bXDmPp6UHYiFmsIfKbdP/ea1K9otu6k541vGN8FDMKZPlocni7D+0L9PzXNc1zXNc1zXNc1zXNc1&#10;zXNc1zXNc1zXNc1zXNc1zXNc1zUX06boiDNgyUgZMQUJEGy5oSMtp2hZK2ANSMJkQaQaJFDrbaFe&#10;gUxrlzPX55HpqEifZdiVYNgUiacFLqiedPHr6Ehc32fX7s53OutGeROsmyplCEsNRqqmZQK21XIh&#10;rW1qJm4+OrOsbCpzcNf1ZXKpBpehIG2Stg1mNiQDqOVydhQktWN4sLwa6iLVEamjnUSPkJDBztiW&#10;dvbIfK6rU00yfDbEk7i5Y0sipHq5oDSHUWEZjlEQc9fLY2gGqKJlEDKOeYEfU2415tTbTybChMa0&#10;zGyKV6wpmVAa3r8q7OVELGq11PkvVkaeRHNruvwqbzaixuWDrriA1siIM2DZddMasDdYNnVL0JY6&#10;HV1cqkA3Vb5Oq2tNO4xtq7u1skZsmt68DmuVX/LWkRCo+r6ixuW61Y05o7QlMFvZRyKta16dSx/a&#10;Gem5/G/9bGB4im49jktzuD5dj2OS4DsZQlXZTBjWBkAAuDICHkBmAD2MoCvEKcNT2RAqzsZx1Fgy&#10;R1XZFRLewJjVYhlxKu0KoKy8vJeJa5/P481D9L+Rnel5rmsjfjml+K0mSyCavJRq8lGryUavJRq8&#10;lGryYavJhq8mFryYWvJha8mFrycWvJxa8nFrycWvJxa8nFrygWu0Tw0OPlLbu8oZua5qH6X8jP8A&#10;SXvxa97nRBATFQBiDBx/tDVgJlFCmjQ24FgxytljB9H+RsPR5R9+asgsxmo5qKJJNscvxwOzZcxm&#10;8N5ccscv92SSOLGZzB4krJljUbg3mBwPeWmouQssPwDFD/Q/kbO/AIeGeSiLDGOPYGGUFKU3cRQj&#10;ijYEjDFYHqZIYB41o2FnjNbQ2xYkZ+akV5sRXmpFebEV5qRXmxFebEV5sRUmyYRzzbAyKLvHAbgE&#10;CQXBCoWQ2kWLZbHJsoYddO4kptF2lDf1H/key5fChXR284ofHzFs7PzFxgXEscM4D1Gao6xsL8KP&#10;AgYf4ShY4MKmFJhZyXKjLDHPLHLgPFxA7s7K65pa0BMs1ZjE4sz8hMRmMV8Dky+1yTiogxMbMnUs&#10;yg1fbX2dzMdhw7Jljf4sdli+I1Nn4ij+R7Vb4tfX5W8/l58JD8OM+3Y5XLZgEtWGr5+Pmm+IRvtG&#10;PxISQiyj+8J7jVxIYFjf+x9qvs20/Q036+f6FH0XQOLFd5plDOKMd4mv/wB2e4zZWkdZZK0iFYYL&#10;OnvjfZ9vvbxwObAvP6tde9jrbiWFtjOj2ZLFK751TRGxEpu6zzDo9Id5FWyML+fnRhke6bpNMOiX&#10;EkZaOlg2FtBr612IdpBhZLaozC779XUAwsaeyTar2feZLdW0p1c2EMwvLethMLi2/cHRIcxMe0qo&#10;0xvmC6nb8q2xQy4Sj9262FkjG2UVntDRhI6wX7YDNs7WVSrwg2qYLVXeTADA19sJaRk1BbrzC8t5&#10;dmWAV6O4JkZv1j6U5Li/bVtUjFcmYtc12swQ7SaJpzmVnCn2AsNtvhc8C9NllIp2Rl5WsGh2liNp&#10;rqZjiHd2zagJtkiNrYJ2cm1eRbVW7FnBS681xaK+n5hZUxzVs4bwHPEbHfyyRotkJIi1PSHeRVsj&#10;C/n7aSGN9m8i2qtymOBUiqdnIHNjaLdTUhbIxE1JsdIwnOcPXCcXZxGf7d1jbNWtJ+AOjYZRDpo4&#10;XIWSlhjQUEaUFTFJKy2i97qQGUsDs2XGZwsNxXQuCPHmWnYAYOGMZmSeXs4zG9iYQccMgp3N54wI&#10;sfgeNrzTJb+GfuUGWVS42dKexY44KF/ZVNldw0pyV/8AYWYeEurc/G+ayF+1NLbdeMKA08OJru8m&#10;E2sXXTQJVBnf7ptuEsm3PVz8dcr/AMfa4C6KG1sRqLH0/wDeqi/yRXUr1GKfbPh3nHPHW5QJgF2u&#10;k95uezfe+1/27kWTALAGVAXDsJvYKBJgLJtBN7hSbq83eL2bdU82TX8WRZmexa/lvU/dJ1+WPy/p&#10;Vr9l01vbwpmQMRaz/IXUU3+p5oeBmU2BKrpp+fUr0238/KqDLH5f6ee6JVlmhBZ0+SxF7L1G9l1e&#10;9r6/oX9XymFjO7RB7BCfWxRzy7mCq2eMzqN68uObWHXTX1Gl/FZ6yYbMuk6iXvcTavsu66YdKnM7&#10;/c9twmk28dTtOJHUr0YSrZ5BNjjIi0wKzwdDoAcN4mWsSSHjsXKRv+3be3AZxQHJiJI82YUZw8ti&#10;QZ7vS7WjHbM51wUIMDs3DvssJcRThTJGKYcrKZVgSeuUCTSJRxyCEQYZBKXOIwrViISokLbE2yKA&#10;EyJ/aOcrAI7+wseEwTOIxXPZ2V8OfmDe6ldGBG4N7WEzHHxhPTU6Sml7LQKAqXYHyAYpbmnZy6oh&#10;X5jIl2slA7E0SmkbRtIM7FQErJi1MNBsomGvhP4Dodd2Aadav2eM9sgcSPbK9u529Ka0z8r2+mKl&#10;qZraoDw0KTWy1z90lNK2XZkOLbH5aeFXAFiCE3BaxaYipVsIytCcA6z1lyHMn1krzF1rZ0zC2suT&#10;pmicY1T8tv8AGNAniVBlaueIXr+uSjnBpTYtshQlk7I7QiFLdfCOFSaanMVX3FUW1hJVYGIvlt/F&#10;hriaNQNqqU1cy2rW5DylcOY65sBEyB+W30GOtpI1EGtJTQHX4PULYh75Xt9bOkYMs3C6Jku05MYq&#10;lcayRc9brBkp+4qS2uDxYSXrqJfmMiW6yUDsWxomZjvyvb62RQexWRqNsjjyVt59a11bIIjQpGat&#10;lNrLcUhbrBmbD9u39unjwmiGLxnxGaZQSW4va2ONqyvbHE5v4uOXwFV2PhyeVZ1kklivHrudzgtf&#10;kLqFLnKNilz8rnU5jqyUc8OXy9LOZgrlkxIBvjCulxV5CkXVYQyxTR9vBze+OOM7fGTMgq8M0EWM&#10;MQnpv5G49tqXDCXCKQ0aKE2OCrNcb2lJFkqbxyvwk/rnl9En9Y/3Qg+qu9tt9luvs9t7wL9zC+iJ&#10;9Pb9IspQOeJa+2dmENSlK8qIJLLjjwwjx5oT0tHGigxB7CpLmJIhGhi2ZNJKQRFAKqZiMoz3AIJh&#10;+wrASvmxLRGwLIBsNqS5ZQyRzRNWoSy0eeMkbA8QCMB+qNmM2RUIT82JaueLYGHZk0kxRMIwnzYl&#10;pcxDYYM3C9bcDYVJmdETRQRYbOmylkniwF+bEtLny1gTUu0J4pVztafnO5AhZMTIABY2oeav5sS0&#10;tZBsMLOAbtKauAVmUs0UUOOzpby4ZY54tGQq2HA0fNesYDMhwXQBpjB6sAkXMwmGLN6uXEQbOmlz&#10;ONgCEXGwHixPl0x7NyvXXA2BUZn/ANQ59t/Hn/Tf6kn0CvUDfdCH6q723/hbv7Pa+8i/cwnpCfT2&#10;/L/WJ6Wtgx8x3RrqIU8e49zjK/11aMiSz5y6IhPnVGbbLHPsLNMtJrRV4bDPqBBENGblqnlfTy01&#10;k+zZTOH+ind0nYx+aby11ISamCQLyzRlgJ8G724Y7Fry0ZErnzm0LWb6/wBlrPh5bgx8CHblw2qm&#10;sK6jTSeI01tbCh1afOTUtXui8FDEgznpRguz2PYbLo2bfn5+3v7cC/xxrsmu4haZh8ezQf5HrqT6&#10;vqJPnaLLVF2azXV5CwHcBu6QRs/h0jUmF18Wkx5Qq9KVCs7zQYpt03PwvmvYb6z5cTaa3TvB3mPr&#10;upKIV4J3gQ7atG1Uxh/1Dr2z/Yt9Sb05frBvuhD9Vd7b/wAKd/aDX3kX7mE9KT6e35f6w/S1sd8l&#10;u4ttugwj3DE3l9sq4pInHkg0TVF0TPWcY5x2xPpumn1OpX69pRQDLBXcPypr4T3PDWcp02ytZLqd&#10;3b7dHjRd58tf6a+m6gRSQtNg2VcWkWDyQaFrKUVmh0EvGCYvYEZhbu6zJhhz8HUaCT4mezr5kWsD&#10;yQ6lpCoBgOuWArvwTLh2eyLNeWATbbbMHa9s2BecpwHkG6fa7fW7BapfH5smJhD335oR11I/qT1D&#10;HkvBJtwOCvWTTWAEmNpI4AJMne9i9s5SA3w1LTmoyjO89ne57dHjLuG1qo05uylRGaci16Fhr2jN&#10;MsLkv0RpTi63Jnjz8P8A07v2v/Yj/WR6Yz3EX7nQfVXe2/8ACnn2i096F+5hPTE+nt+X+sP0lFij&#10;mRBolIk08MU8UWupo5SIIpx1y8RdEYoXFlZWtlitVArbslQLGpIIpB7a4ntCGNCIOcoXGkmhimRA&#10;pFYUs0eM0S1YEuxIhiIih15NFKSPESOuAEXw5JluR5yhadkAmWA51NHHNHhrqXGWSGOSBatDXYfg&#10;GpAELosYcqIZAoGlKHiKH+VkVL14YGBevqSiPldHTFSvYXkjjzitrqXGXG1sbViqAxYslYLGscbY&#10;4nplh2YC8MDApQvJNOEHNHxTLsQAAxwR5UqyQ45OtOyATrAc/wDqHftf+xDRXpTvdRPuZD9Vd7bf&#10;7Je/aTP3wX7mD9OT6e3+wH6T+R5WtlbtoK7aCu2grth67aCu2Hrth67Yeu2HrwIb2vhhfK2GNs8I&#10;8MKtFHbHw4/CzijkjvhjfK0eFpLQxVcUa9dsPXbD120FdsPXbD12w9dtBXbQVb+lv/XD/8QALBEA&#10;AgEDAQcCBwEBAAAAAAAAAAECAxESBBAVITEyUFIFIBMwMzRBcHFCYP/aAAgBAwEBPwH9j5GRkXHs&#10;Q9iexsyMu5vkXMhSMjMdQyMzMzMxyMi4u5S5GRkZGQpcRuOXEmfgptWMjIyMjIXcp9LLly+y5m73&#10;L3PiO1jJ8tty5cXLuVToZkQoTkRjZcSyLIsiyLIsiyLIlG6sidCcTIjy7lU6GaWh/t/N1VDhmiPL&#10;uU1eLQlZfNauLuUpYq4uP/AV/pyNBqlUjg+e2rWjSjlIhNTjkvdSqxqq8dut1SpxxXMh09yr/Sl/&#10;BScXwKXqlWPPiP1eX4RW1E6zvI0P28faynqJ0ZXiR9XlbjEq+qVJK0eA5OTuyHSu5V/pS/hcuXLm&#10;g+3j7WSfFly4mU+ldyqRzg4m5n5G5n5G5n5G5n5GnpfCpqHufo7b6jcz8jcz8jcz8iKsrfvL/8QA&#10;LBEAAgEDAQcCBwEBAAAAAAAAAAECAxESBAUVITEyUFIQIBMwMzRRcHFgkf/aAAgBAgEBPwH9j4mJ&#10;YsJejQvRr0SMTHua5mJiYGBhYVP8mHEwMD4fEwFExMe5w5mJiYmI4iTw4EF/wtx5lRO4omJiYmI+&#10;5Q6kYmJYsWMFawoo+HG9zBcyxYsYmI+fcqfWixU1EIE5XfAuy7Lsuy7Lsuy7ITtK7KeohMsPn3Kl&#10;1o1mo44R+bpNRxwkS59yg7STG7v5qduI+5QWUkhq3+A0/wBWP9No6R05Zrk/WhRlWljEqQdOWMvd&#10;WoyoytL10GjdSWb5Eup9y0/1Y/0cE1ZlXZNGbuuBHYsFzkUdNToq0EbR+4l7VzKmmhWilNEtixfT&#10;Io7Ipw4y4igkrIn1PuWm+tH+osWLFjaP3MvbHmRXAsWGifU+5Up4TUvwb9Xgb9Xgb9Xgb9Xgamt8&#10;ao5/n3LbqStgb9Xgb9Xgb9XgSd3f95f/xABZEAACAQMBBAQHCQsICAQHAQABAgMABBESBRMhMSJB&#10;UWEQFCMycZGxM0JScnSBocHRFSQ1NmJzgpKUsuEwNENTYJPC8CBAUGN1g6OzRJDS8QYWJVSEpMOV&#10;/9oACAEBAAY/Av8AzE5ZbfaUSIkhTDIP/TUElztKJ0klCYRB/wCnwC2t1396/mRjq9NAbRlEk5Oe&#10;A5d1TXTe8Xh6eqleQ5mToyeCzsM9BxiT0nl/nvqxtM9Fz5X5+A+nwNLK4RFHEmlbZ/kbCFum7D3T&#10;wWtpq8ljy3z8vAZJGCqo4k0i7L8lZwv5SZh5/d/IeKtatIdIbIbFfg+T+8pbtYzGGJGknNR27QtK&#10;zDU2DjSKV1OVYZFHZs0LJh9G91cKkvGTeBMdEHHM0+0xCVVQx0Z7K/B8n95QtFtGjJUnJbNeMyLr&#10;6QUKDzpbqNdOTgr2HwNYpEV56H1ediprgrqEaFsVJKsJi0Np4nNDZPi7FiwGvV2io4JLdpNa6sg8&#10;uNeNRHWmjWD21Not2i3WObZzmpoFt2i3YzktmpbuTiEHLtp5Y4zGUbSVJz4PGmiMo1BcA4r8Hyf3&#10;lXl2LZkFsuorq86pFVDFInvCc5HbUNo1u0hkAOQ2MccVv7p8DkAObeisPaTKnwsgn1V904vviLhj&#10;ScV+D5P7yru6W3aPxcZxqznhUrLAYt2QOLZpNlG2ZmcqNert8J2YIiOkVEueBIqSXGdClqmK27Rb&#10;rHNs5zRXxCTgf6ygviD8T/WeA7L3Z8/RvdXDPgMcET3OObA4FaItUcw/o350NnSwNzXMmrlms09l&#10;FCwAyRJq54qW7k4hBy7aeWOMxlGwVJzUtqbJ3MTac6+dfg+T+8qG+uMrvkDKg4k1pktZo0+FkGoL&#10;tLc3FvNydWxQ2lqxDu9f8KlvF2XKYYyFZt5R2gDu0TO8B97ipFjtGjijGWkZ+FGOCKS4weLA4FFI&#10;SySjnG9eITQtjIzLq4DNS3mnWI11YB501wsRiAbTgnP+xrv5SfYKsvlI+uh4tEcvw3vUn8aN0Nk3&#10;N3PJxM/+RW+ltntjqxobnVnsaI8ZW1yej/Oa3K9G0vR0ewN/n20WY4AHGtoba4iQS6ofirz/AM91&#10;bQ2tL7qoG6+bn9FQ3HNtOG9Irxae2n3MbfzZfOPpqG0TYc9vFkLnqX6KeVzhUXUa2htKQeXmfMHz&#10;f5xUbMfKx9B/SK8Skt51gRvcF856htIthTwRagvcO/l/IWgI4ExfvVOyRIpyvEL+UKiJ5Bn9tbSv&#10;k82Jda+gch6qETHp250H0dVXcMK5csSB6FzVzZ3DffEOnGffLqFTfEl+upkntN/rII5cKmMFnuDF&#10;js66ttkRHgpw3pPP6Ku9kTHrOn0j+FTOD5R/Jp89bO2uP6RywHo+2rmaM5V7csPVUsUlu8pd9XA1&#10;b3iIUDyLwPoq1UdcWPpNXOxb7o8G3efetjlV9+j9dXvxPrq12VDxZzqYfQKfZ0rdCXo57eseD/mr&#10;9dRWsuz946c24cavLqGDchonGPRSbVg81JNB9XI1s66hPRZF4dh1cqs4Sejo9pq4RbaJRFEWTC8s&#10;VeWVwNURk9XAU+zJlS4ieTRwGePUau9CKvkW5DHVUySQPLvCDwNWt2kZjDSIME9ngnuffBcJ6Tyq&#10;22ypPGbh83I+2muU82SAt9FX36P11eB0Vuh1jvqzCIq9DqHfU911qvR9PVUe2dR4z4H2+upr2I4L&#10;25PoPXU9xJCjybzTlhnAxUSWyiNTIvAd441Nj4K+yhHr++z5A9uO31V/ymq22XDxaQ6mH0Cm2fK3&#10;QlGnP0j7KvH3Sat03HT3Vda41byg5juqztj7noQY9LGptFvGhiAKFV5cals5uWtgvd1+2m/+H8HO&#10;/wDN7+z0ddLs8qHQriT8onnV1suOfyTMM8efZmriKE9PdEu46yamuHhR5DJpywzwxUcduojQyDoj&#10;vHGpIIhl30geqr3ZV0SJoo/J56x2fNUn54+wf7AP+ldfKT7BUKb3d7uTXyzTRSqHRhxBozW2qfZz&#10;Hpx9aULmGQNHjn2emrq9gs3upn6MQHJRSSbTuEgRTlY4xxFbhCTLOd2O3vqK0wCFTDd/bS2sfFBn&#10;56uIzIGieTVGvZQljO5uk8yQfXX3O2ou6u14BjyehbKelOePxRUVrsyyFrAq4EsvX31LJJcmWSbi&#10;/DAzQOd3cJ7nIOqvubtfydwPMkPJ/wDSHgs/jRfvVP8AGT94UqqfKTu0a+vj9FR3KX/i4mGdODyp&#10;9nzN0ZOhnt+Cab8437lfdC3XyMp6YHvW/jU3xJfrqZLqz8YLtkcBw9dSLFZGDTGXJwOqrras3Ejl&#10;8Y/wq22rEPP4n0jn9FWdhatqTA9bfwp7eJfcF1R/o/wq+tWPTt4mx8UjhVyZIkciX3y56qjVFCrv&#10;E4Ad1WXxB+9X3Rt18tEOmB75f4Vffo/XV8xOAI+Prq5njm3IHSD45DqqG9a78YOvGrrU9VQXS/0i&#10;5Pp66/5q/XUVtPs7eyJzbSvGtpeLWxgWKI8OHWO6r22nXKPJg+oUtrN72QYPwhnnVsFyJEjzn5+F&#10;RuIAr3eqJuPLHOr6SBTvlkHE8uPAU95dQyzznzSOrtPpraIihePdQnOrvB+yrveRI/SXzlzVusaq&#10;g1x8APBDYKeCeUf09VfctIJxpjAQkDmOur2xY8YkZk9BH2+2r79H66vPifXVn8T66tdlxcWPSYDt&#10;PACjsteYi4fG5+2tp2FxnoISo6+PA/TUlgY9SvmQHPIgfwqC9mQgNMoVV6uoVErDILR59VaWj+8R&#10;JnVnmvZ9VXZ5KN77auZoptyF6QfHIchUV6154x08auteypbpff2zZ9OONXf5weyrfakKFljUBsDz&#10;cHIo2MNoyyS4Dcc+qo4phiRiXYdmaX4/+Cmn/pD0Y17TVxtGRm37nVEPh9vrq8sLzVvIY8L2kZx9&#10;FS2Jj1KQ0oOeWBUN7PGRrlACr1dQqL84nsr7qW69FvdgOo9tSfnj7B/sA/6RWCJYwxydI8OGGQaa&#10;2jiCxPnUo760QxrGvYox4IpJow7RHUh7P9GOWaJXeI5UnqoXDxK0gGAx6v8AQjaeJXMZ1Lnq/wBI&#10;eASPBGzjkxXjWiRFdexhmlQ20OkchoGBQVRgDkK3jwRM/wAIoM1vtxHvPh6eNaJEV1PMEVuliRU+&#10;CBwr+Z2/92K4WkA/5YrTFGkY7FGKxNEkg/KXNB0toVYciEHgYJbxLq4NhBxoiKJIx+SuK3xgj3nw&#10;9PGg0sEbsORZc+A7mGOPPPSuKbRbxLqGGwg40dzDHHnnpXFaZUV17GGRWiNFRexRitMsauvYwzX8&#10;zt/7sUyJbxKrecAg41iGJIx+SuKDSwxuRyLLmtUtvFIe1lBoIbaHSOQ0DAooLaHSeY0DBr+Z2/8A&#10;dimEcESBvO0qBmjuYo4889K4retBGZB77Tx8GuS2hdj1sgNfzO3/ALsVmO3iTIwcIBR3MMceeelc&#10;UWihjQnmVXFBpYY3I5FlzW9aCIyfC0jPgJ8Vh6XPoDjWqO2hQ9oQCgy2kAI5ERit6YIzJ8LTx8BY&#10;W8QZuZ0DjR3MMceeelcVolRXXsYZrdLEix/BC8KxDEkefgrjwa44IlbtCgHwb7cR7z4enjQ30Mcm&#10;OWpc0FUAAcgKJNrASeZ3YrUltCp7kAoMtrACOREY4VvjBGZPh6eNFXUMp5g1pijSMdijH+wD/Jb1&#10;1ZiThFHWavXuuDhwNPwefCvErBd7eN2e89NCPamZ7Zv6deOn01vozvEIyNPHNERatn2o983ntXiE&#10;4F3p/p4ePrp5pDhFGTUt5dbYa0Dv0IllxgUhR9a6eDdv8kPR/aRv5LpAHHbW0/z/ANtG7tpTa3I4&#10;615H00Le4dfFoT5R0/pawq6UReAUU8NvcyQv1jkw/hX3KuIkD54SRcdXprcSu6pnjpPOlsrOIiKH&#10;jcPqJz3UFUYA5fyS+jwI8UjLpRGHGvumTiPd6j9lCWWRvKa2xnhypU3jad4OGeHm1GUYr5YcvQat&#10;Hhd/GY49SnPndop7Vi3ji9CNu7t+avHblnMs46IY+av8ajsoXYCFcvpPWf4VDMTl1Gh/SKeSGVlK&#10;aCOPDlVzdRHS26IYA+a1bQZnYka+Ofyau9bs3SXmav5rmciKNHJ1H8oV5NpILKLsPIfaat9nbPJj&#10;LL5w5gUdo/dBt4g1OBIcj7avJZTiaNGViOvhzrxa6kJgmPNj5rVZhZGUFByP5XgtdDsvlDyPdUVw&#10;Np6RIgbHHhmr6KW53r4LBh81Ncx7QMWl9OCTTbGvZjOOIBJzggZ51dWcd00WZHOcnqpHO1AQrA9d&#10;NsmxmMMaMV4NjOOZNQyeOb6J+rPA92KW6zhGTX82M190i77oy8s8NPLHqp2U+94Ve63ZuivM+mrN&#10;VkYDSnAH8o1Z6HZfO5H0V4590+G73mOPZmtpWwnZXfQAxPKot5fNLvc8ieqk2pPfbyKOMuU4/BqZ&#10;/G9zCnVk6R3YpNl3s5midgvE558iKRoZXQrEpGD3mrmdTplWFhIOw4q61uzeUHM93ghsYWIeU6mx&#10;2dVNbyMTJA2OPPBqz0Oy9A8j31dkHB3B9lXRd2byvWe4UI5pWMU/QOTyPVQt42xLPw9C9dXl45Mh&#10;ickZPcKkvHvyihsDLHn3Cm2NfyGTmAWOcEcefZT2t1cvAGkzrycYPI1BdNtISojatPHjVoqyMF1R&#10;cM/lVDs+yYpJKuWYc+eABX3SG0CWXi4VzkfbVzcPwmVCrEdvbXiV1ITFMeiWPmtVkqyMARHwz+Wf&#10;BZ6HZeLcj6KjmG1MB1DY49dSQPcmR98DrGe2o76HaO71ZwpJ6jip9mXkhlMakhicngcHjU8Md40W&#10;jpcSe2obh9o61jbUV48ak2dZzmGFCRwbHAcye2oS13v4X6tRIPbwPKrCWJ2UPk8D3CvFZ2++IR+s&#10;vbV4rOxGH5n8r/VW/k7iQOW3z6vRT2+9aPV1rSwQrpRfBvlLQT/1kdYgj6XW55miAcZoxqxdmbUz&#10;nmf5NfR4IYM43ioufSafYeDxn4r39lC3Y5MetT6qktopN27sAG7OjSzXN7v1L6dOTVtNK2lEiyxq&#10;baSWv3vvs6fe+g+mhtBTiEJqPdjqq6vb+F5t8rDC9Wr+FS2JPRmGpPSP4UkMo1I7ICPmq7seLW9z&#10;Hgd46j6RW0P0/wB2rz4y1Na2/W7aj1AZqXY950QzYHc/8as5D5ujn89Xbl10tCQpzzyOFbVY8jqx&#10;+rVzNCPvmGXK/lDHKrMT8WhxHntGfBafnD7Khmj2mEV0DBdTcKmt5ZN46QYLdtO2zLndQ68EbzHG&#10;jfXswluDnGOrPM5q4+PJ4LkOcapJQPXVpHnpamOKtoQcSzxKg9GONLLp8tnxg+j/ANq0sfKQLu29&#10;XCpltrrxcoBniePqq1gubjfuSjauPwqsvS31Ufkn+Gr34y/XVl+l9VSKBxNr/hq8jz0tSnHdVqkR&#10;1ENEDj01aowyrCMEfpVPFFk2tzGyjvB+yrv84PZ4GuOcEByPQOX008PKCc4+ZuX01Z/EPtqa4k2l&#10;rRE1Fctxq7/On90VdXEf/h8MR3E1LczHhbW/H5vtNbRx/Wf+mmQHpLMcj1UWjORvG4j4lQbPtoxJ&#10;Oh4sOeT72oLaWUyOi8T9VWfxov3qspH4JpQ59DGrolhhkwO+toE8iWx9FS3cK/fEMp/SXArZ7z8X&#10;jMcZPbhvBZelvqqORdqBVZQQNTcKWCR9bpoUt21GbG73ds2QBvMddSTTSCS4kGCRyAq8+J9fgu0k&#10;OGO8Az26qs48jX0jj1VspTwITB9Qqx2zY8EZFLDsbHsNXMuMa42b6R/qr/66vo8EG0UmiWOMplTn&#10;PA190DAPGAc6s1JtRpojGzMdPHPGhtbfRbrVnTxzyxS28MiIQ+rLVa7LiuIUWMeVJz0qOzH6QcdN&#10;u1u2p7CO9t9zMQTnNJbyLHJJklmx11HtOwlih06SVPaKj2oJohGrKdPHPCt1wWVeMb9lXNjJLGzz&#10;asEZwMjFTpNLG+8II01PeSTROsgIAXvOajubaRIp14MW6+yoHlu4NUcQVuJ4ntq0sfGodULOSeOD&#10;mr2ykuI2364TGcLUsU0iSF31DT6K8ctJY4lYhnVu3u8EMcMkce7bPSoKu1VAHICR6utnz3Syyy50&#10;uSSBT28siOWk15X0DwSbTaaIxuXOkZzx8HjVvNuJ+vhwahNtO83+PejJz85qF99ElrGANHHPfW50&#10;jRp047quPviJ4JlxgZz3VcNNLHJvQMae7NQXsc0SpGFBDZzwOagEMsce7znX30bTUNW53efmxU6z&#10;SxvvCCNPdUG5ljj3ec6u+ntI5NEhi0Buw4qG7e5hZUJyFzk8KW4F7DkPq4E5qDaEc0SpHoypzngc&#10;01u/B+aN8E1NHNJG+8bPRqaG3dUlddKs3VR8X2jFFnnpZhQkm2jFI45Fixq0bfwq8Uel854nuqe1&#10;UgNJHpBPKpreWRHLvqGn0VdeNSRSpOmnC1dWdgiwm4GCSSamsrpo5RIxzp5YIpjs/aG7Rupsg/Rz&#10;ozNJvrgjGrGAPRT3Ed7ChZywOTkVDNLtQOiOGZdbcag2kksSxxlMqc54GvGI7mNY9IAV81Y2YuYt&#10;Vvr1E5wcnNXezpLiNmm8w8cLT280iOWk1ZX0ClvbSWOOLWJCh7c8ceCAQyxpuyc6u+sDawAH+8em&#10;2bLdJJMZNW8YkjFRWkjqzJnivLnnwT3Es0TiRcAL6fB4wb2EnXqzk5qa7juYVDtkA54VYW4uI95b&#10;rh2bPSOBS2FwA67oI3qqS4eeOSMoVGOfP/VX/wBDBp455pFgnU7mXeHybd9eN65gFtyreW47/q4U&#10;btWlA8WC43/S3+fT2ceyvG9cwUWxVvLcd/nh9HGoriV5sQrJ415bBJ95iopZ3kG4ZzdeXI1Ljo44&#10;9tLdl5wsUTiby3Hee9qK4lMnkVfxgb8gsfeYGajuJGk8lG4uBv8ApM/vMDNRXEjy+SWTxry3EnHQ&#10;xUU00kw3Jfxvy2DjHRx7KjeZ5RuXY3OZsZTHDHHtqOWR5gIXc3OZuOjHRx/ClaSSYGKXVcEzY8lg&#10;8q6bygxz6pC8+PI1ktKu6nLS6pv6HB/hXGSYNHcapdU2PIYP8Kli1yBxOrKzz48lnj188U+7edVj&#10;uNT6pv6CrcpcTnnMVLcFT3g9P+ivo/tI/hNvZQvdTdYTkPSeqt3fbS0P/wDb2S63+c1n7h7SmHwp&#10;rkA+rNfi1dftY+2vxauv2sfbX4tXX7WPtr8Wrr9rH21+LNz+1j7a/Fm5/ax9tfixc/tY+2vxYuf2&#10;sfbX4sXP7WPtr8V7j9r/AI1+K9x+1/xr8V7j9r/jX4r3H7X/ABr8V7j9r/jX4r3H7X/GvxXuP2v+&#10;NfitP+1/xr8V7j9qH/qrL7N2rYHrddWPoJrOytsx3X+6n5/bQgvoWtZTy1ea3oPhX0f2kkrJp7iW&#10;Y22zE86T303ctBAh2ds/3sEfCSTvY9Vbu2gSJfyR/quZrdNfU44MPnoo4+6tl76KT3VfQeuhd2kr&#10;XOzvfZ8+D091BlIIPI0nxf7SSeihY6tMKjXct+T2fPSXzpps4eFnFjh8f7PBuSWln/qohqb+FaUi&#10;tIe6SfUfUua0pLstm6kLshPozQt7yNrK4PJZeTehuRrgwPoP8rqkdUHaxxRhso5L6UcxD5o9Lcq8&#10;oNl2vdNc8a4Lsy67oLsZ+mhDdRy2crchMMBvQeXgbadmmTj75h6pV6/nrcQtqtJ13tse7rX5qT4o&#10;/tJKewUkYys+1p+J6xEP4e2ljQYVRgCvFYJBHIV1yS/1Sdvp6hW9uleOB+Ihz0n/ACpDzJ7q0xQx&#10;RL3LitE8Mcq94orbDxu199aSnP6jcwaDPHM0DnEM8WRLG/wGx11Alyy3ZKa5YyuHjHppo4dm3juv&#10;MdHPtr8C7Q9S/bX4F2h6l+2vwLtD1L9tfgXaHqX7a/Au0PUv21+Bdoepftr8C7Q9S/bX4F2h6l+2&#10;vF22deb34A0k+2hEssdlE+QhXiSeoZPfwzWLo3IMKg3s9yc6PyUHaaVcNs6w95BHwdx2seqsJYwf&#10;OmT9NYaxtz/yxTeIeUi99aTHUjejPI0tkzu0Tgm3L+cuPOjbvHguIV5Wkq3UH5tjhh66jI+CP7SX&#10;jf7s1aw9VrYDHpbh9XgRpOKXM7yHvSLgo9fGo4YAu/lzpL+agHNj6K8afQyNymuySX9CDgooOHWB&#10;CeEiMWhJ7HU+b6RTak3U0baZY/gn7K3nKC8O5n7n94/pzWlyIyzBSeehs6c8e/n8atd1EyQo+7do&#10;36VrJ3HnoNC0gvbm/wB6NSgXjKUHf1V4q0N7vN4sf4SbmwyOqhPDBeFCSPwmeo47KjMsF4A7iNf/&#10;AKkeZ+aiIIb04QPx2kw4Hl1Vnxe7/wD9Q/ZQ0RX3F0T8ItzbOOruq2trya7sopMksb8sGx1VLHYw&#10;hLGI4kdTxuX6kB5kdpoQOEYRHVMVHRLAZ0DuHAVFZOo3doomnHwpm5eoU9zMeig9fdT89IOGBkKx&#10;R93Dixrfp0gObWrsrr+iSQwpoJmVplXUHXlInwqa4j4agLpfjocN61NAjrqH/f208R/V1D2VZueZ&#10;hT2f2kvB+RRbqlsY2X5iftpsc8cK2Ow5Payr+lnJrkT96PgduHUt9FQPBNGtgsAZdSa1z8WpbZ1B&#10;t5rcSGP3inUVIHccZqKPUSN5JZue3T0kPq4VddqrqHpBzV6ba1WVA51jXgkOoyPXxqJFtMbQEbR3&#10;SSjKTALnj2n7aWaMIXuPKMVTTz6vRTt/vrZvaKT47/vGrP5ZH9dN8ji9rUfRRbsubX66ltTp1MOi&#10;xGdJrf3FmvkYiLWKEdBW1aS3rqA3Vk8aPMkZaTgSS2pjjrz9VbRk6zeOPVgVDEvvEeb9Lgq/Sat7&#10;K0JjJBBdeBwqlj85xVpeeOSzRzRlpwX4DIyKY2/uJM2McsdH6NWajHwbS4Y/qgVADz3a59VbPX4K&#10;zOfRox9dWX5lfZ4I7S0vJoRIqABZCBknurxyXaBljB4+UL+2vumBokZNIH5fKpbS7uJJda6kLvni&#10;OqmkgleJ9a9JGwaNhdyl5hxjZjxYdleK+NTbjX7nrOnzOyre3S6mWItHlA5C+qnkgleJ9a9JGwak&#10;uWnlM27fyhY6uvrp5bbasqqraTruHoy7Qv8Afw6CNO+ZuPz1dJcXU0qqhwHcnHHweLeNTbjWfJ6z&#10;p8zs8FoLa5mh1K2dDkZrP3XP7S9QLLeSeNCbpSJKckceujZXUha4j4qzHi4+2pLZrqYw628nrOnl&#10;2VawR3UyRMY8orkA8eyo7Cx4TSDJbr48BilvZLuSVc9Jd5rx6R9lRXOgozDpL2HwNJb3EoghcLoV&#10;+i2OfCkmQ5R11CporK63EacQusqMd+OdLDdz7215szNr9XXml2Rs+Qw8gSDgknvpDHdmYE8fK6gP&#10;SDSuNLXEh0jhwz2191FvZdJXWE3nMfF5VM11je23F2HWO2pBYzm2iTsfTj5xxobM2rrlVjpDnjjs&#10;49YqW2a6nMOt/Jlzp5dlT3XWq9H09VNa3dxLMJV6G8fOCKuLq02iYrfGQgnYYwOwVL4ttWYbvGdd&#10;ww51s6M3kon6QkdJD0vnq3uvPnkjQLq7SOdfdKO8k0npKu8xkdw5VLDc438WOkPfCibu5mmt2bSw&#10;didPHmKtZLS5kj1v50b4yMVaO7FmaJSSTz4U1wF1OTpQd9fdGK8kC81XeadXoHKpba64zxDOr4Qq&#10;4trXaU6FCx6U7AYzUMk+1NcSuCy+MOcjwNY2l9PFrKhQJSFHCvwv/wDsv9lWKRXc0bbnp6JCMmt5&#10;nE6DEg7+2rsXNzNNpVca3Jxzp7DZUhhjQkZBxy6yajg2iz3MDc+Jfh2g86tGtbmWHUWzu3IzyqGe&#10;KeRJSI8urYNGxu5S8w4ozHiw7K8W8am3Gv3PWdPmdlCztL2aHXoAAlIGT6K/C/8A+y/2VYKt1Kkv&#10;KRkcjVwqOdNrtpkUMM3L541ceNXrtc7wFZFlJIGR10t3b7VcITye4fNTbK2g28kjzhuvhzFTWthc&#10;G3jTOBr08Bw44qOKe43tsfPZm1jHt/1i4Q8iuK2Zft/4VjaXHcDwH1eBoIR01l8btB8L+sjqG6tJ&#10;t3Kh1RPjzT1gj6qZFswFfzhb3hSM/okeyp7y7ZNZHSCcgByRatlceUjZ7u5/Jd+Cr6cUYF864dIl&#10;+c1tDdQm4jaXjGnn9HhkfCFHamz1d0gjEswKkdxHHr0+ytJWSXZznVbzxrqCg+9bsqa+iilMbmJI&#10;uhxkZW1HA7MU+FebZ8jGSGaJdWjPNWA5VCwSVbaJtYLIQZXx0VUczVveorSxiEQXcajpxMORxzpo&#10;dmB3dhxlZSqRDtJNXfiySMY5YXVdPF4k98B1540U2bC7vjjLIhSOPvJNQXh1z2aT6GKLqIVckEgd&#10;rHPqqzAgeCFZ0fMw0u3HqHZ31tO2PMT7wehhUMy++VoCe84K/SKhuLd1WZCHXVyVxzU+yjbrZ3iR&#10;HnEl2u69fPHdT3V00Ql0acLwSJB1CiqDoT4Re6BTkt+keXg2jdjiLeDxWPvkbnVtF8GJR9Hgh8X9&#10;20po9OeFC3vCFhzxyVA+irPYkL5SBdch/KP+fpq0vNmCQCFVBDDGcfwrexnKuyMDVltu0LBlJ3mO&#10;o6uBq3uyukyEZHfoxSpbtplbQEOcYNNLtC93sGoZXek1L+ak9pqRtmXe5jD4Ybwrxqf7p3O/LY0d&#10;Mtirz4h/e8H/ADD+54LP4jfVQxtM4+UNVuspy4dQx78VYbcsyRw6f5J+w0t1p070s2P0as/jRfvV&#10;Zs3LyX71Ge4kEcY5sa31tIJI+WRU9xnpacJ8Y8qu4Z9541IwKELwGP8AJo2rHp25x+ieVPdbHvVT&#10;LHhqxpPWMio9n7TlMyyEDi2rn1g14xbXCxXQHFT19h7qilnu99ETgAvqB7uNbNulGBJ0vWKgbPR8&#10;VH7tbY+T/U1Xg68r9dC0kuUE5wAnXxqb85J7Kg2ep/3j/VVjc7N3gMCKG1DGSKaePzZISw9VX36H&#10;11Z/Hb2Ctl/o/uVaHPDcCrxhy0fXV9CDiVULRnvzUezLlTqt5Tpz1d1Wf5lfZUPygfutVng/0dXb&#10;DloP71XS7MnEMvSyc44ZoPtG8WWDSejrzx9XgaO1fRMzLobOMHFQvPtEtEsgLjfniM8as/iH20Jo&#10;QWtZh6x1j0ir34q/XV8q8JN2+n05pEvLooz8QBoPsrZ5PPj7BUHoi9lWW27MkMpO8x1HVwNW92V0&#10;mRuI/QxSpbtolbQEOcYNRtJtIlAw1Dftyq0/OH2VC8G0SsRQFBvyMCjHdPrmULrbOcnNeO2t0yWg&#10;bzVbiONSbSM28uGOgj4P/vT3eybxI2LHUucaT18RUVrtKYzxyYzltXA9YP8ArEvoqW1uf5nfjQ3c&#10;9HZd433xCOg39anUa0MSjqdUci80btppZjJZTHzp4Y9cE3ey9RrC3uzJPixyk+oUssmvo+bJMuhU&#10;71j6z3mt3HkknU7tzc9pppjxg2cus/lTHzRTTm+l1Qok0entfnVjs2Xak0iXUauxY8OOa2lHHtOa&#10;BbbUxCnz8Zq72lNtG531op3eG5cKvdrpf3EUyashT53DrqTbr7RuPGIcheNXO3DtCdbiPI4deMdd&#10;SbSm2nOwV9JiY8DxH21a7aXaM29J3YHYOPAH5qtLuTac0yXPOJjT7Ph2pLHrh3hcejrqKV7+VpLg&#10;SLJq48E4+qrPbnON4/F7z8k9Tev208Eo1RyCmd5ZYc/+ISPXHL8deo99fz/Yp79T+ytCyNcx5/qz&#10;Fbj63pulvJn90kPX9g7qCQjXdTdGFO09voqLZ0bbyO1O8nf4cxqP4o8FvfxbvcoUzluPA+CXaG1E&#10;heM5IXOr0U8dnbQRT5BQhcUNmSbrfJINPS4aajsLtUY4YOOY4k1HcxlGtUckdLpYxUO0Y93uUZCe&#10;lx4U1tb6dZYHpGn2a+jflHXnw40UtblYVJyQsuKL7Sut7DoIxvM8akltZo4i3WstQvdXuuAP0xvc&#10;5FTbQsnjjy2UbXgjhivwh/1qtWtt35NSG1NX4Q/61Q2c0iyXayamZn6uNRbPvFVuhpcDlQuco1sp&#10;bBzxx1Vb38W73KFM5bjwNLIkm6uEGFJ5EdhpIb6+G4Q8OmW9QqO2hGEjGKghtd3uk6Tamxk1HE1n&#10;A5VcFigyanaJlWzmDLlW6QB5UzbN2hwb8sqaS/2rcCV1OoAHOT301/Y37CRup2wR6CKT7p32Y1/L&#10;LGlsOKLGBum+DivE0vU8WPVvDj1U0IO8eT3Ru2mn2Nd7tW6tRUjur7obSmE044qM549uak2m273D&#10;Mx87jxFPtDaSRNBkkLnPoFSxWttBFNzRguKexu9GoahHhs8DVz41o8pp06WzyzVutrozGxJ1HFRb&#10;PueDLGvSHvWAo2kN8vix6t4QPVTLr3k0nnv9VXE9zu9Ei4Gls9dC7sdAkbhIGOM99W8EnnxxhTT2&#10;s2cNxBHUe2mtbe+XxZueJCB6qbL7yeTz2q4u593u5A2MN2nPhe/smjTlpbXgjhX4QP8Af1ZtFuyY&#10;o8PqbrprWXn71vgmrlrrd4kAA0tmjf7KuN1Ix1FScYPcaF5ti5Euk+bq1E1bi10eTJzqbFR2MWjf&#10;Lozk8OFR2F2qE4YOOrBJqO5jKNao5I6XSxivHrIxrgLpJfBBFfhA/wB/VlChRpovdCzdeKWNL7Sq&#10;jAAmqeyu5RLdPJlSz54cK8QvFQ51agDkYNTBXU2cuVJD9LuPpppdm7Q849blW+elvNr3IkKnOnVq&#10;J/1ib0UY3GQajsdpymG5jP3reD6/88aFrtUCCb3sv9HL6D1eDgoFamIAHXTxbNZWx7pct7lF8/Wa&#10;SOPV4nE2oFucz9bmpQYo3UI8nF2HRHVVw5ig+84llPlX5EZwKtn0ws19wXEjjRkZ49tSbOUQBlQO&#10;0up8EHqxU8cSw2+5fdv5R21sPqq4lS3hjjt2KSRb5+mV501+sMS2pTeGDfvkrz58s0LyS3jNocNu&#10;BcPkZ5d3XVvZyxQyb8kRjfvpjPM8KfZxMKmBA2vU54HkAOrkaguPJKbibxfO8cnsJ591NiOLoq/v&#10;m4aW0nHHvzRBTeWUq6Z0/wAVLqY3Gy24xTr0t0Ow93fQkidXQ8iprO5jz8WskgAUYNmR+OTdZHua&#10;elqkWGcXW0pBplufeQDsWtC/Oes1F8Qf2km9Hg0uoIrcxulzbf1FwNQrow7SsO63k3ieo1x23tAd&#10;3igzWfF9obQbq8bk0p6qUXTIIl82CIYjHguPkM31Vtz5DH/2zWwR+X//ADNXfyaP2mtpfLG9grbH&#10;ymf2UfkJ/dofm4f3lrZP5x/3Kvfk8Xtatl/8Rb2tU/5u4/7w8BaykGhvOhfih+ytZtr7Zkp5tatl&#10;D/n0Vj/5luAOw23H2VmQ7R2q/UsmQnq4CtydFnbdUMHD1mtKKFHgi+IPBvbqZY17+uhDFc4c8gyk&#10;ZozTyrGg5lq3fjWO9lIFPcyN5JF1EjspntJNYQ4ORg1Ha3EjCWTGBp7TTW1xK4kTmAhr3eT+7NQX&#10;EkriOcEp0D1Vjxlh6UNLLE4dG5MOuk8bkK7zzcLmlkQ5VhkGt5dzrGOrtNbmG58oeQYEZp7eaVxI&#10;hwRoNe7yf3Zpb15gkDAMGbhW7F1g9rKQKe6kbySDUSOyvd5P7s0WtJ1kxzHWKC3U+HPvQMmhHHc6&#10;XPIONPgaWaRUReZJrd+N47ypxTXJbMQXVqHZXu8n92aFvbSO0hGcFCPA0bTPqQ4PkzW7t7kF/gkY&#10;NLs+SRvGGIAGnto3NyxEY54FHaSu3iw69Ne7yf3ZotaTiTHMciK+5okbxnOMae7PgRbt2UuOjhc0&#10;ZpXVIwMlmOBW78b+cocUHUhlPIillu2ZVZtIwua8fD+Q0a9WOqjPauWQNpORjjTWltIzSLnPROOF&#10;bq4uRr61UZIom0nWTHMciK8XupGV8Z4ITQQXWn4ykUbqdsRDrAzQubZi0ZOMkYrxKGRpJc46KEj1&#10;1pup8P8ABAyaCRXOlz71xp/2TN6P5G7+QS/VW2/kMX7hrYQ/K/8A5mrv5NH7TW0vljewVtj5TP7K&#10;/wDwf8ND4kP7y1sr84/7tXvyeL2tWy/+IP7Wqb83P/3hQ/kIviDwR2UrHdAqnzYyaTxH71deZ4kG&#10;tnbNnn3mmMZb4RzjNSywRlZYVzrz53pq+RzndB1X0YpLwKTCx0P+VWz5omDI6RlT+lUt1Paq8xXz&#10;snsq7F5AJdAXTk8udbPggTRGofSOzlT7lR4zu+jp1Z1U+8zu975P66nit+kttG2P0ef00IWPTtzp&#10;+bqrxO4Zt1q04HYFzSNYN4ow58zmp7i5hSW7EJLS5PSYDnVy13biUowC5Jqx2ZH0IFjGlezJx9VS&#10;y28RSWFQdWfO9NXiuc7oMg9HCn+6wTfa+jnVywOymbZgYWnS5/Bx9tTttiJ3h1k4HWOr5qhe0bTI&#10;pyIjkBvX4LS2B6ByxqR44yJo4tW8zzNbRiZsiINp+dam+64XVqGjOeXzU02yY03kY4kauGfT4Lsb&#10;U3e5y+NZxx1Vb/cJul/uyT0urFW2ee8i+qpvjL7al+K/79MNrJmfXw4Ny+apZbJXFoobn8E8qP5w&#10;/ueCz+I3tqytwegQWI7eVCJFKXGn3XPXXis1wJgGynDGO6rgAdKPyg+b+Gaa01eU327/AEedbRhl&#10;6J3O8UH4QraW0/fBCF+YZ+yrm4vlM2kgAE9Z66gjtCVjZ04Z6m5ioN/7lpj1+jPGiNmr985GnTq+&#10;ul3+dXDGezVw+io9m22Vdi29fu7KWbUsk0yglx2dgqc7ZikeEuTjtHVUUlm2mVDkRHIDev8A2TN6&#10;P5G9/wCHy/VW2/kUX7hrYY/KP/bNXnyeP2mtpfLG9grbHymf2UfkX+Gh8SH95a2V8eT92r35PF7W&#10;rZX/ABB/8VT/AJuf/vD+Ri+IPBHfyIxiJVx38MGkGy8Tyk8daHArZ20bqIK5jw4UcFOc4qSGAuZp&#10;lxoK401etIuN6rOPRiru2k4Hf5RvgnSKhtbjIaGULjs41L8Q1fehPrqy9DfVUN9YxaAoG9GSefXR&#10;vk0o8SaNA6np73ZmF3nRLNp4+uvE7saN90GHeeVeOzo26Lage0FcGo02SFuHY8daH1empmuVVZjb&#10;HWF5A4q8+Ovsq0vwuUCgfODmpILdnaaUY0lcaauzIukyhnHo4VcuyffOsrG+Tw4Cp9mToElzqHDi&#10;ccxUlvtCzJRDhZGTP8RUP3BWTPdnzurGeNLq87HGrS7VcouVJ7KkijLmeSPRu9PL562hK643qsV9&#10;Gmrhry33pRwB0iPZT+JwbrX53SJ9vgvLe516Brbon8qhNDCWkHJnOcVb7QdCYso4+bmK8VtHZ3cg&#10;no401JHKMNuy2PS2ab7r+76+Hn8vmpvudr8U6XP4P/vUlzcPoiSQ6jjPva/nv/Sf7KsiPgNVnchS&#10;UUFW7uWKDw5N1o4RlTwP2V41eRRR6m8mEBGR89MjDIYYNLsw5930H1863qDCTxg/UaFsPPmhY/O1&#10;XNtf6otRHHTyIqGa1Rt0rrxI6l66topBlH3asO7VVve2kI8XyMoeI1D09tNcw+Y4Q+jjyqS4z98v&#10;nd9i4+2n2Td5V0zu8/StPDtCzJRDhJGTP8RUH3BWQcu3zs8MZ40NXPHH/ZE/o/kb/wD4dJ7RW2/k&#10;cP7prYg73/7Zq9+Tx+01tL5Y3sFbY+Uz+yj8h/w1+hD+8tbK+NJ+7V78ni9rVsr/AIhJ/iqf83P/&#10;AN4fyMXxB4N1cwpKnYwrewWaK45Ektj10Ypo1kQ81YVvVsU1d5JHqNPbyrmJxpK8uFNFZxbtGOoj&#10;UTx+elup7YNMuMNqIoqeRpzZwbvXjV0ifbSeOQbzR5vSI9lG3dNURXSV7qaEWp3bEMV3r8x89Lb2&#10;6aI05Clubm31yqMBtZHsrd3UKyr+V1VvbazVX6mJLY9dNFIMowwwp1s4d2H87pE+2jFPGsiHmrCt&#10;6limrvJI9Rp7eZNUTjBXlRitIt2hOojJPH568f8AF/vjVq1h2HH11qubSN2+FyPrFby1tER/hHJP&#10;0+AxyoroeYIreixTV3kkeqmgZfJsukr3U6WUW7DnLdIn2+F7u3g0TPnU2snOfAYriFJU7GFb2KyT&#10;UOWolvbT2866o3GGGa/mX/Vf7aKWkCxA88czT3E9prkc5Y7xvtr+Zf8AVf7aQ3dvvN2ML0iPZRid&#10;AyEYKkVvRYpq9Jx6uVYUYHgO0Bb/AHyff6j7OVJ45BvdHm9IjHqoKvIcq13Vojv8LiD9FFbS3SIH&#10;njmaS8nt9U6Y0trPVyo29zHvIzzFNYi3Pi7HUU3jfbQt7WPRGOOM5rx1rb741atYdhx9da7mzjdv&#10;hcj6xWu2tER/hcSfp/2TP6P5HaH/AA9/bW2/kkH7tbFHfJ/26vvzEf11tL5Y3sFbY+Uz+yj8i/w1&#10;+hF+8tbL9Mn7tXvyeL2tWyvl8n+Kp/zc/wD3h/IxfEH9pMMMivcY/wBWvcY/1a9xj/Vr3GP9WvcY&#10;/wBWvcY/1a9xj/Vr3GP9Wj5CPpDSejzHZTAxJhxhujzFKxUZXzeHKi4UajzOKbQgXUcnA5mmUIuG&#10;4tw51utC6MY044Vu3RWT4JHCgxUEryPZRkCjWRgnroYjTonI4cjRzbxdfve2vcI/1a9wj/Vr3GP9&#10;WvcY/wBWvcY/1a9wj/Vr3CP9WvcY/wBWuH/lxf/EACwQAAIBAgQGAgICAwEAAAAAAAERACExQVFh&#10;cRCBkaGx8MHx0eEgMEBQYJD/2gAIAQEAAT8h/wDIw0/sAAnAkTiJwJxE/wCwAAR52OabaoIqOA+4&#10;cBGx2p3fhDupFgT3TFczqwOqjBp3jgeY4EIu+nyhT4e0j9lwOQQPQEDJ8a7gpnUtB+Kh58D1PC0A&#10;JSLQ9rP5As4Wz9Ldyn0j8QE1BQEVM/Eswh8wKIQQYiBeDBXFSkL1IaoIHzG0MByd8+kfiJlYbZyj&#10;PzKGEz+nCZhIUWRQxQ6rGG1tWBKhJApoQd/pqqjhN4RdctBipwcJRaKhKiwJwEdxM4fiFzj1QqoE&#10;GrIUSwErpGsWYPuXDeGEifSPxGtxATYTlpKK7Hkwgqqy8IXqdMzZBK+ngC1tIBUMrGfSPxAcR4wu&#10;j8Rq7gVDivATQNvFGK6Op1gjCEGaDl0cmYPxHGqFn4gHDULPxAWHB8HUFwIst6QlBmEaRoFyzjCh&#10;OAZBUMxnACgILLMUJAYaQKcTFAllrBuluhusB1lUw7i1DDXoEIjwn0j8Qno7hkGhHtAoUncTC5I4&#10;HDDfpMfBcx+WETGOShPL1iKMhjU7hEi9E2C0phWBcvOGQDsCqzGcQ+EOEF1MpHATeFTz00Pz/oLn&#10;8gEpIb9ukGAu+ByNZmWSXtFfEvNSmYKTYfS5QQDRQ9V4DsbEcBM/9Ko/AUCMKEBgoKerzGNVF7Rg&#10;q6lVJ8oIUAVCB5w2shdBKpUOwy+sIZvUM3zOYg3VJpKzh+p0VSTd/IC1wAGCDIOMAsWmAYHTRAnn&#10;hDS+DMi6AmVO/ZXTlNVdofoTOUoq3rcW4MMhzjIGsXAbkiqrLaE1pIwrFyhcRmbb71cpQ2DzMXRw&#10;rB2Aa3I46o90Mp+CEYVFE8ejMhJDXUIJPHpvUAcP3Oz4QyQEKJiSU+ZW9GH2JN+OfFhcIh3ZwHc8&#10;KH0RHb8wdWwRH9m2JllDaMrVJ8CE3hAATBtyiiMDVUHOsBpQSzGB+R+JW3W3lcSZMWEpdgrY8CQK&#10;7SoFqEo00HmEdEsuu0rpwsFEix0jYBBhUmAe/HTugBbG2or2jA2hMyEHVwqwJFoFB1mEZLwP3DBJ&#10;Qr8eIjXGB+reClPspTmUTFlPVyoqNlEkN690IIqOk3BbNBKzAxdU3YJGFMMqAaUKlWbOOgHqjJxK&#10;hrg6kE7xYNYjT48RQF9C8D8PNBjCEoLUAKDrMIEGgCm7wRxI5lYX0UYoTXf4bf6fAgEooIgaz3lh&#10;EwYDsEQDzte1f31hQJY9zRO4FumeQHeJ172Sb4d4UAKzz9dZzcgA/aATzLMYTTUQVH1S9tdOdo2b&#10;RP2+ZRfWTmfEECNe9D0w4lEDeu8xgpdlkdIhVjYeFc/P8gdl/BrhS42EJt6xhOlI6mBowAYlcKAr&#10;+mc9FmjxBb2C8uDB+AIrbIpOt9BAtUgK2CC6vTylNEiMaYc4r3BQRol8k7yv+GDZbulqMdwPygSe&#10;ACBIF7ykhbPZ5pVR82G/hOzkEkQJHASUUW0RrId4QOAKBQrcZaDDoYHV8GFcAGuXawTsjNAWRu9P&#10;BjQP1cn2QQMQ4isR+gzGcBItEN3GWMphtNlGy9cF2ZF3HpFdBBxNhSEoZgiToYcLX4nV+D6wypIV&#10;YV2fmdz/AKj4lv8AZ5cySMY/Iu0DwEwem6LEeSwH2CB5xXJiULkjnBG6hPBV6QGQOA4hICIxtPmU&#10;XgjJG7AJufEiKineFXEAoEEvcYhqsDJidXwqq12IYhDpWPbyddoBe07Cvxh0U7BNNxrr1QhvgwrJ&#10;cfCHkLWxAL5iOUT3Z0JVRzUccej3M9jljqrF6i/9PgYESuSGc+IBogCIOMwd/A8UCRpZRwPx3WL+&#10;IJUw6pRWv2sjplHlxHpWoXfyB23BPSkZBWrCQoXQGFq3v5QFBQhkAIAQCGNigc1ANAb6PfDrEEwP&#10;KGhVbFHTPT/iB6rBFVe0eOS0wfKB4EqAJOssQ+cRCAQjUQYGChFyMJ2hZAm6QuRvYe+WMmCQ6wgE&#10;Iik2QFN0mUqCLkZt4afpGqrCQQGsomN5lQ7z0/4lDAIYN2cJTIWQID0liK4kNpTiKbFzhI7OSXlA&#10;UAdrI+cBT0/4guooEnWAwC4E/SB1phiR58Ca4I0M9P8AiFxMwcDKbKCm6S3T4yPSW8PCQ6wCASIM&#10;3XwxUs/eTChLZCkGYCQekDBtYx7+AX0EDY13NnDT9IcErCB0hsVLiDphUD1ECfpCARWHJjueOfDw&#10;re+bKGl6wXNkAgJUagQhPaU++mcUMTZgJLpB8KYh74GpCAYMOmy0w7f6Dt/6gAUKMtnDELkciowF&#10;bLqoDnGAwlxy0QODYXYRvn2EQeI9OaBRfGCpmiGMwwRPIuU5M+T/AEgBjt3/AEnZf1ABWApMI0YX&#10;uzi9C5dFMad/AIWg7fsgGQhlgHygYwT0FfteOwIEVbZVOGSC9+coIwBIBgP6gB2zgcvDAJMEwKEa&#10;HkRfqpD7NQ9KqTf1n0YazXjUA0KWN1QJuVZnxa2dIe1bBOL+XSGJypDrdvKe3aN2PODr+GMhhMfe&#10;zMYShB6TEUym4KrYGGJVRSBKsUKlH55VzjqlqADmS6xhyg9t4sBH01Y7ojHgrMo7RrKEFDq4HUgW&#10;UoSvJPCPOEOmYQUBpRnUtA56x+snXDgqpQoYCEoQXoAGNHeFKwWZyivKPgLN8rTIrbynprnCADGp&#10;dEMQAmSG0pIiXFVgqDtJAlU8C9KDmxztWLw4kCcccGtgFFRrrMdLPiGgYGTgm2ALnWVrApEA6g1G&#10;0etBsVgn48mr9ed4VSATW4K0mlqtnM+Je7uGVYfIgWHFrRghVwCggwUwAqukf113zHWnOHI59pqC&#10;7wINVGOZoDrKHh3BiQLCsR/y+Y3MICHOmAzCboQFIxBb6w7yME1AeuMLlgwtCJC7pmsHGtXWC+Ux&#10;0KZ+gx9DkDAPAraTaUL4GFajzlbk2hQhSFIEdcwSXDaIVWuEAzXhDoJYx2QD8ShTGF4qU6INhHNh&#10;CPCrtHZiNYtU/QYJJdReE1wt2cHr6wUi3/F7P+sACu90EavzKMek3llBCAENdeAH2aCd5fwZ3nRi&#10;AYJjCFVAur/WAHaOHaHswShcHmYeRoyqc4GYNyvL+zUmUElDgyijWu0G8LmYAExaQQSYq9AYJMRF&#10;pV+EODXcNS/JB4pw9v0gtJDsQQjhkBzb9YT29M9VkYtAE4urkxb7tPog+IFqq6K5gSDgVhBxLmyG&#10;VeaIybmhY86Cl68ZrPQ9Ai0uPu5qd6xfYPJMfqXZ7EkYgVzxiOEbRiSREo930kJrFDwSeynOYb9t&#10;V6LtMuYI2hU6eIy0U0VP4QagCMSBsrtxir7nKOwk10QAIo5x1WgwBgM8Br8QZ8xmIJSqYomgVty9&#10;rwmMdnKO311Rk29lc6KJX7dEHUL2cVuEAyRaVoHypKFUE8FR1I+sGl1UA8molQwk2n/FCcXFPV5B&#10;BDhghto0FuASUEHHZNSsfpdxISgMkU1Ug7iow1obi8NF0Rae/GKzuGgIm8ytAbzJSK+p93KCLdzS&#10;Gc7/AMIDiqxVF2hIGYCfEoFPRjWbkA0WUYMMhAMmb/F7T/NAAAADt/ArQSpaxwgaevBdJq0D0Nj8&#10;KAggP42gZD61JHLeZ0eA3QCloHIUXFfwcNouzoqhcsaS50BrLflGiIGkPaFiFDdgR4JZQ8Ml3Bdk&#10;dDwXkGEck1xot45MeTCckv6kJDsxEqEwSRk2rGkCxjYqIlSEHtbWR/McfmPSzGKKqo460Z8C6Qpl&#10;6saQHNkAACGLmhwVnXCEpMqUkY7cBDknwPgSud5Y2ehi7kwemTgRE6nAvQobEzo6Eo0yLbBxW1MB&#10;zgatNzeVOyhDcA1jHVvK0ZbSrE6B3oS01ppVnvCDn21oy2gGVXZAoHMdmRoQy1g8GqYltMU4Yldh&#10;E9Cs/UQvlCJeiGsKSGwTY0hgKXnHQSnKEqDtAx2s0KdaISPm0CRCy/EdCgYwKMddarb34S0pg4Jw&#10;GYAKsshkVgZOBzmFI6IDySguOaj5A41BtD8wKlrHCLKxgpOOEAxhYWuVMBLT1oxGgMFqSMdpUsXd&#10;gGoQR57tWtGW0GhoQAoTHinmBStYTtz3jL5SqDgnOWLseF0KhYrNS4NsujaDzWXKgPtLURLRGIEh&#10;JgcK/T/F7fgescQlQGA0cERfAzDDnBDMGd3bMtjZQlFddyeDQo1lhhp3XY7VWJaxTREdKKTx05wz&#10;gGAjAvIpBe2V3opDxeSgeZdw93xOcA81sigbmLDCsUVA1UKqTxLtzghASTkwd54MYBmxcUm6WwKS&#10;rktIJlJ1qhB2TiLALswBSsx0fhlNqio0rCvfLwTSKtS0pWXAZCJcXwNSrWEMxeSy2wJzZQ+FSzFh&#10;qK/uN4tTSDU13PA9Y9eDsf8A0nZ8RcD9XiKKc27CaQKDzoPm/qw5bEiZ84SJX6HP0Ofq8/V5+qz9&#10;Vn6JP0KU1KtJK/EpF1QES1U/IFHMQUg8vdrPE7f4/wCk7b5gSEQEIW1AoTwTSUQTu2V5m1Cg9zj/&#10;AIpx5gfLDWHWlsWDP7MZEygqPliTtA8CYMZ2Dx/0nuawgC/alr+lAcibUgow4Hw4MdageUHIi/bQ&#10;pPxu9LeCyxUecs/t2h2EIzmA7Ih/qtDpDeSqlTUZ59KXmFPwOTZRE+0P/IT0mX/SCP0DYVUiVqnb&#10;AcYwbACBAc86q77xoZwYyi/PpF8AgFkgKG87LMx3KzAZkgKznp1boUgu5L19GGO4lllGFDNYf6ca&#10;PGjxo0aMcZxYA3VMFOkWCmp0AFGSCVIuUZpaKOI/dxsrwDouIutBCFG6BGmZdQ9dUsfow72HDhT4&#10;gADBL6BoYsA+L/pCCLiTSFn5E+HD7ER70lcZekDekhkOvXRgyOMU7VgdKi0DMVti/wApXBgai4A5&#10;Too5x8Ry8W2QGjEQXqS7AxVD8CBNJRt2eqZQkCClQc6AGCxAGGrHZFphw+VDhgliD4DCAqEVfVK/&#10;sUit4eQFpKRtKILvedUQ8VHyAgo5nWE2MNArA5iRlAcQuWAamH89nHml4m0qHDerXsgvAQ9DkdYB&#10;gcCMDDjqAgyXlO0CRMAxBBLwLyIMQMkd1/6QoAkGumhBiG9QHJNx/NHY7BKeYIBUqMhOkwmapAUy&#10;cVLLYQF/OGmibWCEYMgZTmrQIuwBsgA8QlC9Q5gA6AGohKZi3aryBsqKSybAMkDBabG7/h/iU8C1&#10;yx79KM5ZQY5OyYAB4CqNYGVFDHt/ncmMQCuQCVLfHQTJ1zPwLeUNBiGqCD1GsEV1RWhZrvEUlvvX&#10;1ASV2qCB3MCw4XQhCeUBXCjiMHfA4DQEgVA8wMGUQsHg1vOsKW3KMXAeniC/4TF7MRtK3bFEcxMv&#10;KN9aLwIL0uHfJBnYAEXsxBa2cEgIKZpRCyIWng4XWq5MRQbw9zga83gWnRWuDo4AU5Q30LqDYqIf&#10;uIVO8PIZWHKCgEWDc5IKxRglK9kq3q9KuKazqsGRqpCfgFUDYEgRFEGwb8B43BgCd1hdYlIBNCHA&#10;UB8AU6GIUpUApwjIjRBN8cdrbBBzmgGePpEAOGHspVfbzGABwbrEFmgIFTKTOhlf0aMI4OoMXUW5&#10;5uzkDyQwSAAlkh3EA/edO6MHicvVHo+kRSZIwXQVwYdDndpZPKBl81LtbjL+IRNutnFWwEEz0mG0&#10;gkhM+YciBNWYyjQy1W+CPj9OJYoQXBTrPn0MNCQwz5D5RWIoBCwajMRYcCKAuDzhKFyaFQiIIJcl&#10;dwjlNVNhRkAPE5w7MFfNk7DAGUgb6scrXEDkUG96RFVWPwBZGVDFFhZIxhgJWK1ja1v2KI5iZPUb&#10;60Xg6kIe8Gqmvi3cIDjjA3gLpQPKG0GIKNBq5wjGIAKg5Vlw2nYSRDjKGW6QuqKouX302dB0H/Ix&#10;AGhCBHZyIdiOuYRikr3TMzGcnRt9mMedPl0hQJHGICGL2VctVkLAcijxPUPw45wgsIs5yCwLSuah&#10;4g7oaH6hNCZqFULgGlbkHovI1Y6L4Ne6oQwks7I8CeIamV0p8lS3CqX1hH5RjpPERALbqhDeCWxW&#10;UPqCNUBHeSUB+yPP0Wc+66IYg9YM+QZZOMoOSaY5xFppOgA5XKYY9KLYgsjCYQBugupMO6POgrkj&#10;ZBaCbpNctNmIMR+NDgr9g7FrFulPNBVGEGakPsJhnQNcqc8YCNZpAzSZBEXJwhGNrSM7iK+baRLh&#10;kIwXO6UI4LCFb0IorSCQxGHFXflx8u+9fD3ucEEASn0Sp1+m2uMlAFc0h9j7gbyhlLcMjFECxJyg&#10;yPALGsFycSFpwAlB7IgGhPWbh4uKuSLWp8hEc7ji8wQ0xtaA0LzlBYP5wkZFd0JVax1wVCAML6ZJ&#10;KlP6FJwgso084VLFfygup6jVZPVZo+07PT5QGN3PO98YUp84J7bg8AYwFcGCgtTlKonyWxNlneC6&#10;ShXgkT2PC4CTCwbA9gIAg/Mx1vxsgchJnrYdjpE5yENhwIy5wo4xl1k+CJQWMyHuXQzYns84ZRgu&#10;Rg9qYI8kuA3PAA0glBFycIRIIcohniISraRLh1zTJtXDgVZLKlNAlCPhvCjjGRGByUJSzhqBorn5&#10;misNdSZLLeCFjAi9FiIP8f29YAjFpphHRx4isOS64GBGF9ksEuFu3SGsno+BKZDmAGxfVjIjcPoG&#10;bckDMAiXAFckFxVVzQj2nBG+sNRVqpwA62g1X1SIqly7wB+k4rV8Q3dyRhQPlM25lQYF8LwwXamu&#10;c5o2xspGiL+WOR7gEdXgG6EPWoiJMGVUUgIcUcWArV1ogVitRhH0ZRSXKUe4hWKVVNmOumvMG2cE&#10;JrxCNwPpWlShoISK2AGBhBROcvfNaLmEPJc3Ok9dlwDOz012aQ2hUx3+NgI0HiDSMFn0J2gsyebw&#10;F3iGYKWAj5hutibgqLnB8VSJmUgR19QFDKGxivkVWUNkhiekMbTM/Cp1h+SkFAkPaHfAi/yE+BAQ&#10;o3iJkt/4jeFk1SoBAAEhr/EsqMoOpzEKrQzzKpmdbJ5AiiB3ZaS6NIPcmL7BGy7wqIUrync6mLTE&#10;OynpXrADHGYucLPYo14gFcGNSGZLPfAwUBGSmCzHCGFE2NLgNIiLMItBaWRqAZIEN49xqTXkj+sZ&#10;B0LKVKIrE9WIjUCRJMwrmDpS6s0KQ4iXv4GEMHKCqwbODeXKURjzJhBH3IbzfLi4CUQqCriAgd1a&#10;gsgDWAKkKWDSDacVRigxB1GMm6IOoaWGBFTs4hWgP7JQiGsWlIkIIWA0gfVKuNHiEtCTrUAE+0fi&#10;FPZdLlaQR5TYwdOg2E/mDtHSFy5B43hBSAgSRsycIM9yc4Uofmw0K1iiSKWVA7wnWxNwWHOHgJEi&#10;PtH4gtDO9oBrvEokOUB0gmMEEpxcjAkpMHQSCWQggGGFZCuSGEkXgYPaoQIkWZNhB/j+7rPGqcZ9&#10;tSVwBZ5gwYcKC62I0MJgEEGF2Q0EPqliRQEYfDlnE+AJiHl5/wBGJVGaBWbDrAAHVNtJoldCEYwd&#10;ryLk6U5gUBJEKt2DjAQUMMiaRhWQ3odGyU2GkBwGmHuyGkt8FkDAJ3Fg6RDgzCKKhXo7QUsxO44n&#10;UQRAXUENSDcKqQi1tYaGTFTBWNlWqKjzB9i8jveWAMVugMJHnzK4RYpjQCFLjoStT4hFKiAem/cF&#10;m5kuZmeoy/6T2dY4UHPAwhP1KJGhwnQCvw8o6MgOpQ+2kl5fxC/CL7cecFAhOVw0w0OQfyMbwhEr&#10;7PN/DgFwEw2gEUj6Q/hCAxLwtQKQnsRd8k01cBn0WMBRh6sMvgEAxjgBDHoMuGAWxi2DGDIkp0tC&#10;Ze1OkImntA081LfQW4JtQJAcjBhkIRkGgKxV5mK4fDMiYRBGCRglWcRx4gwFM1gIRayQhFXtvBYR&#10;A2IMAiPYewMYEBijy9OIPqRq8M8D5sY2lTWKBJ5ywCJPgzwarmNwGDBCMHL2ECTzjNK04AaM1wET&#10;VxAV1qBQk71q2OGZy4AoAcBjpOcCAp1scbZ3g0gGTIdlYUQ4BMuVCPASS50KtwzD0sMdwDL/AIK9&#10;PM24EOqLNm0pIVABEslUp61BsxZDBEcgIGqTw2mLd6TpK0pQkLvmCUeVMhK8MQQ3DeK0NlB/GjKJ&#10;NrQDCMDJQI3rDX03jFrQmgwYBBSz/rDZrBcQwYOXsIHrYND1/wBT6+ojjj4nHHrKtGemJDzH+AV+&#10;EC/dwifa5/4cHPQ+hHHwajjhNJ7zLgdHyAG1gjAA7AXWt4LwVqgKdDNDzFw+2kpeCaalYKK7mGNV&#10;DgFGNwwYFs1MQ8JGQklhIMdIOD1oFVVtoHAHBrdArmS5N1peEuoKrJCjnAtogDQ/i6Sso97/AJDl&#10;KuALJamDdHrEtF5XuvFxucOQ3pCeowBUORmGWIaEXwgaSC8moODFag7gHeAvDfRFXFC8MG5vSo5z&#10;6Qa9bJVhdJHa/lMIYegAWBLQl2X6sAdcITMBtgGLq4A88p1Yp/Etz9HAmwOkvhfMr4CiUga5nMI3&#10;cery8IAMTEz7R+U5biKxOtuk9fm4e0yQ20Z7gQfMTaEgyJ3iyh0bwgNJ/LzKogB5UEtUWNX3EZoA&#10;6ZQtzYgFN76t94J8CghsJJSrdgWUoYZxnX8IklnLAdXsgLGhnProSMgZBmzeCzU5gBWJlCPxMGJf&#10;qLSuxCSG160g/wBR7+ojjjjjjjjleh5pNRQf4ZBPwjyf4ZIPD2OfDkKiOOOOOOE0nr8uBb4QMAQG&#10;sw/XODLAkwoVgRAEwq0PYxr9MjVZt0hXBipGUAe0U0UkK0Uwcjr92mlXznscuO9WLdBjBXr5ikuM&#10;CFgUyxh6hETzZ+uB4xABDS4fWnOMEJQZIbMy5eSmNAoS0KyNxxsCeozQllo4Pp3gjgzJu1Zt0hXg&#10;EHaHiBULhuGFLJxrjy3VztfrKkO6HSCHGLFaJhmhzR8AObGCHG4TiIOQi7FDlhf8QR+YL4UpSC1Q&#10;wrRoYVrteB0gIOkWBHzMTB99mENtxAYv1Kd5UI3DQC8fiGpnKO4CHaLIC2zDG3OKCSqGjR9EuwgJ&#10;GthvAcoFIQsg+YQ2oyGI/shCFwTNU26oXDKNRCo4x8ZBZgxjJJ6BD0CI7KDMUOw6wfyNNkryJVF1&#10;UNYCCBWGGCu4iWURImcEQMZf6xFURyB4MMuEgbL5I8clAyUzaDJECG8L7OsrnxgdIMZHZSYBhzzP&#10;9R6OojjjjjjjjlZMolMOD+AgK8IMmzxlHh7TPhyFRHHHHHHHPb5cD3VgLbKDVaXJgxUxlRgDLnY/&#10;PhSixlGrJSYxSQUWI5SieQ2VrGsCCwox0qq7q1xzhsnXwd7hAemUN0SgOuhKLEeswHmmeSusSIYM&#10;sIsXCJV9gFdhwgeB7kbGKjLFuJgxyKAhXrcZiyLAGUWQvz4UuVBxYcp+Z9Ygco8lVzMIJHzm4M/Q&#10;MySQQLYkVwCdVNgZdRGurBUFzpJQYFSUIOFeeY8afFLiGaEq/ArYZyCoYzJMdiMvccIMcpqZbvPF&#10;W4TUyxyY7OwSAJYmtNcD45hKqLAgRL5I0T96A0QAQAFBwDGBmdCsXhAI3nM17hlAIABQZTMcAErc&#10;kJcDI7gmplRJyVM6AVAu0yUkW1FZWfOiB71C0ZU5B92pgUoixrFBIalG4M/QMyzwRC2JH/U+rqI4&#10;4444445ceXhT2WeUe6b+oP4RNUphbkKkccccccc9vl/0h+Ka4In06fTp9On0SfTp9En0SfRJSHRX&#10;uNITswBJSsDDqd8atsBBjVwYZIlYzUMEJHIBQZu4BK5VGSlo0XFFqS5vqFdkFZhI1AWrzgIEIWHu&#10;CDQOYAsagme8+hz6BPp0+iT6JPoE+lT6ZAAACA/84v/aAAwDAQACAAMAAAAQ8888888888888888&#10;8888888888888888888888888888888888888888888888888888888888888888888888888888&#10;888888888888888888888888888888888888888888P/AP8A/wD/AP8A/wD/AP8A/wD/ANPPPPPP&#10;PPPPPPPPPPPPPPPPPPPPPPPPPPPPPPPPPPPPPPPPPPPP880ga14RUmEYM8yWODCBGLADODNJGJMG&#10;KHDLJBIPCHNOJNBNHPPPPPPPPPPPPPPPKQQQoRyqExCEqgQNgBIDIAICBIHHEGNHBFOBLCBOIKLP&#10;DGODAPPPPPPPPPPPPPPPPEgwQQQ7afdawQQUtuNPMOONNPMNNMNNMOMMPNNNOMPPMPPMMPPMOOMO&#10;PPPPPPPPPPBjzwAAAIAYQAADyITBEELKCLOKHILLDKOFBJDPHPEOMLEJPLGOBILAIPPPPPPPPPPF&#10;d4a0FBMHNMON+PXfPPPPPPPPPPPPPPPPPPPPPPPPPPPPPPPPPPPPPPPPPPPPPPPPFqhGNPPPPPPN&#10;LHPlvPPPPPPPPPPPPPPPPPPPPPPPPPPPPPPPPPPPPPPPPPPPPPPPPFfqHKPONMOGOIGEWOOPNOPN&#10;NPNMMPNOMONNPPPMPPNPPPNPMOPNNOPPPPPPPPPPPPD1NOIFKBENOAMFGOeKOJAHJFJKIPNMEGGN&#10;IGKFBMHAIHKNGMHOCFNIPPPPPPPPPPPKfcILwZJNLOpYOPlnPPHPDPDLHHLPLDPDHLLHPPPLDHPL&#10;HDHDLDPDLPPPPPPPPPPPLvzfTAdFCPA17jDoPCNHGOPNKPBMACDLFCJALIBPEMHNMFPPPPPPPPPP&#10;PPPPPPPPPLn/AP39mRThQuT3+ixChzBiRzSQDDTSSByzxyTSzSCDAhiBzzzzzzzzzzzzzzzzzzzz&#10;QMAAFeBxxS8sAFMzzzzzzzzzzzzzzzzzzzzzzzzzzzzzzzzzzzzzzzzzzzzzzzzzzzzzzzzzzzzz&#10;zzzzzzzzzzzzzzzzzzzzzzzzzzzzzzzzzzzzzzzzzzzzzzzzzzzzzzzzzzzzzzzzzzzzzzzzzzzz&#10;zzzzzzzzzzzzzzzzzzzzzzzzzzzzzzzzzzzzzzzzzzyCDzzzxzzzzzzzyDzxzzzzzzzzzzzzzzzy&#10;Dzzzzzzzzzzzzzzzzzzzzzzzzzzzz//EACgRAAIBAgQFBQEBAAAAAAAAAAABESExEFBhoSAwkbHh&#10;QVFwccHRgf/aAAgBAwEBPxD4GkkkkkkkkkkkkknM3bEVDZVA8CdBpuNCKpHrMUtwQYizK9jUWsLR&#10;qtz2UOmCQkiGRSiCUyLdVi2Zlf4QRcJE6UJ30E5dRVen6TFaj4AQsWZbZ4siWSPsBvUxtqUEhewl&#10;kslhVRazLYPBXYhakUqnyQAAmqDFsxK0FUWcy2j7CGkn6/vNRJNrlvMtSExSkuahGn6iQksymfYp&#10;GhK5ycqVmWwfYQW0brF2Z5FBsp8LcE/qYvz6tkVJ9ZlvHYnDVEMR+1x1U1/s/wAJIyd73fDYxhbA&#10;pRN6OPxkSO5khDaLMt47cP7D94bHwF1TYLMtUE11NN08mm6eTTdPJpunkawcxwtSiWQ6eTTdPJpu&#10;nkSXZ08kP7PnL//EACgRAAIBAQYFBQEAAAAAAAAAAAABESExUGGRoeEQIHGxwTBBUXDw0f/aAAgB&#10;AgEBPxD6GhkMhkMhkMhkMhkMhkMhkO81bxHWkUSSMaqRWCSyE2QUQ4SkkvUsuI5NMgJmpYfKFUbI&#10;UHFyiTlJGIHqj4ztvKx68oOaoNp+Wjmm1mHBfY/fwRFKeeUDFp3lrlxIkSJ0wQUISoFUbGhEiR4H&#10;QWl5axd+GhTLwJZrC9EAIIKokNomHiOktry167jEzOv89V0GUdn8LW8sGGhzm/f1XOktQ0tu8oR9&#10;2kSIfrNQ4d5aF3Gtfge/FNRXtiNiIa5UpcEE68V5NOr/AFprHeWmd0RIlFdPRYOKzXSCmx3Z2XZc&#10;tkTdPA8qJYqfKGcj0rLcgRQ1TvL8T5XKGp8LlsSl4lBmqd5SOpknkzHZ7GOz2MdnsY7PYQvUS5U4&#10;ciJJnsY7PYx2ew2q1nsSHy+8v//EACwQAQACAgIBBAIBAwUBAQAAAAERIQAxQVFhEHGBkaHwsSAw&#10;wUBQYNHh8ZD/2gAIAQEAAT8Q/wDwMjIycnJycnJycnJycnJycnJycnJycnJycnJycn/krhOQyGQy&#10;GQyGQyGQyGQ9KHrUMh6UPShkPShkMhkPQM/8kUNyORyORxw5/HLIGpKgbZrJqKsLSs6EDpnNcc/D&#10;KZHUN+2z4LyPX1xujSkXYRxcTi9kEnnr5EPnB9vvyF/QPvPpEp+AVD2o/TI5a/cczxEl4DCuKCdF&#10;ScrhKpU9eKRuyYCIkVmDNciXTw4Y3qieFhPH2MMhbVdGNleIkWyrhNBDcqVhXI5HI+mx9sd42oY8&#10;idQrr0XluvCpcpA3GSS5ByLAjKworXnNJcBkJE+ME18AhBbCQVCZreBx9AWoqPlitxxLCSkXHXo3&#10;iaeuEZiAZHzAzcrRiAvjC3i3Qwim6h9kxQSxBjUNx6X4BUhFusl6YMFmB41gU6MraZSBG8O7FIDB&#10;Ok1MbwjrbqBWLanZkyn0aH6MjYVwfEQER/LHCULnjgBGMbj0w0DeJUMiOeOAiSBTL9vTSzT1MrlH&#10;r0bym/iRUEp/2y1r0aXkAkGk4rvCZ2NEuwjOpxPP9UjPYfoOXJ6LAIh2yPwuHrLku/FI7EmvRumW&#10;js1YgRw+cAfiFXWaCNYBiGEqQ0mp7wZxYyU1IFKaISCgGeu8aonFhDQnzGHi651NICI/lj8Y098M&#10;Za5grXLGYnsThtyXDYqJKJZ3GG6gBKujEMQalNzS+6I6XH8TIAtqKA+/GGiogCIijME3ePgBJVaD&#10;CH3sTgJGS07yAObEXQLwqDI5HTgIZQKbPhwhwThHIaei+As47x4AxJKwfeHIbAgdjCHsuU7tPhpC&#10;K2H2GACZJWkJV4Mw7wux43mK3Cp68mCAXCokom6hO5MYrFADOk2QXdA5IIR4U3NlvzAdLkI1sB8l&#10;FD+TkyD/AAggJlGYJu+8Y6retGrHONXCAaiTIH+wHD+P6Qaeuswz+fWT4HbiSPfWKZ9CytjlA8sy&#10;89Zy00NCIsFM9cY2HtiTE+wfAyCAIqFo+JnsesRPxqACVchMQsFoD2fywQchLCJ/AB5WXE1ES/mU&#10;n5MNgtsydoGfYICx3k/i8goLI0TLeAdejgVX6MbxJmwUoekycITrFEvMD7riJ1i+UlgjISRIFk7x&#10;DEGQiB5MSqrdy4f0gt7RjvCfINIGwmRYURLyBgPXy0Aq4/zDqYT3b70ec1eYLKwl/U43WOu7gPKK&#10;POKuomiAnlQvh79BlxjnqQSrucNjcFnjQR/3yaEUsBInjH7xnNiqWlH6DJW3QNhoj2C+MjqdAQOH&#10;4+lOBYIDlSfzhtZHkBgz7YIg4eB3SuMagGh0KWIBYyqRM/l8n0C/kP45/wCwYwgU/rJAiShH2avv&#10;9H6/jACNA5HyJ0xkDes0gkqAcceI/WTCLtp8dhgel7NIfIGsvJtA6kHvH1ZEi3WXAEzVs3LOAwZR&#10;tKOhADziD0NFRAhhhDivnBaE8j5CDH9SSp0uffEzoAAkEyehD/vz/ELPw49lcdtyXgfh3jriETMm&#10;T3DJ8Z+74y/gKBIx7xtTYJWfWDgFhfCfsYL6iDZTl5B7nnLgEjtvmCD4yUhlKKWFSqY3XWLw0BhA&#10;ADQ6NXg+jJg3hOYt0ht84y7ONBIgo++UeecA+xy/BhX046G/kvkxmO9bLcxM4cjBsltSZL8AUhEA&#10;1QHxkKe4OmghMIo9zk0Qwpai9kfl7yNCEhMrD5Q6VPOauxgAv93XQHWQtZJDJ5whPtnKT9oQN6Bg&#10;8Bk61YtTYUKp7rrIAOIxhAFBatYbK32NUT51jkTyhmSfJ8P9hHFCeM92e7PdnuxpvPdWJBnGFsJS&#10;SN7xYJpqXCZIWWVS8H/4dWhx88JsUJA5HI5tXchpjAx7Au2GWd81Mv5X2dHnxzTsg7CK5GR3PqoN&#10;n3XGzUSSZSr9x8YwPwcuoV5QqdecQjH3wWIWk6dnHIz4o8APhHUuIrhdYiBayxB+zD5c1xlqzZJE&#10;rLRd3hnfGzmsTc2ut6wmuuUEsgtl8mzmTxYz0aXRLh1pTs6Oe7Pdnux8s/Gfx6X9AUNSepsQ+onu&#10;M2govkRIRksrTgDmFSRHHuY8T9ADUgLU9z+T5dmKMMEMmxYhPdPGB85PKZN1dHlxzqVnLMPkPY5A&#10;ObWEBHuh95zut4SkfK8TiHYHiU4nlA93LLDJbUL4Y+wY/wDgTiNCjkXzCC6gr0RMSgg1l/7Pl0eg&#10;b9jqgAquSD1WCB4RIE74cBPkj2lKMSPsnnG8EIHXXwkfGfr+MERzGQWl20hfWCugCgmQpxgtIe5J&#10;AdIgnkxIC6RCD8w+mTjCTkMFjYcyMvuYEekVcRIuFDiechPqYIUbkwTfLkb8EL3oqVTE9L3k4C8j&#10;q4lxL7wm6zZHHIxhJygImJUVgzlg8MPHBfaT44pNKSY1ImSL92THJYvXD2k4r+zWfyX8c/Qd8RtX&#10;6VHyNo84fB7SfyhfvC0ZGmCEDWkeWEjmXAkEWAez3OFvcK1tKJBUvvBhOsqkQ0fjFwinpa3WaVdu&#10;JA6q0L8AMbEqjCDhEQTvhytNXZ3SjEj7PvjwU24y+ADK/tXxoSikHUcpE8R5M8GEpDBJSgvjveOC&#10;cXchL5BLpUwDQf8AoxLJ7yiUp8j7RzhhfPuRfeJPInTi/l3mvOEs0dDrAb3YwzkWAQ8PfEXoXJGC&#10;VEhIrzGvQw74FM2Ue2g+YeX/AGEYobx/n1Pdnuz3Yj6JwOArzR6iGGjCB2Jl6vrRxFGbK3qs1JfM&#10;PgyHeTdSgjOMkN6Kao9Ee893o/8Ap+qsGmGpBwWP4FCsSqy2X9GBPQtgUdy5H+Tw1RhD+gPljlfD&#10;+PRo/KUpMESQ6xY/iLCZJEjeJiVKVdtAnmMBTYkEQAGg6yKatI2oUq4xO0qgM0hazqt5DsGCjM2q&#10;bDDluE8O5BF8+hTrdSodPTH8mlr7QAmjEmrDNdgGHPZRqXUhJWNwEIRsTEV7IfwBZ4chhaYrtAS4&#10;TMkCIQgazrzh0FgbZmBCl4/IohHSYrVxOn6mBO3GkqzSLuAs8OJ0gce6mBMS/eNG0KsJphEw0+1A&#10;iu4ADJXklkzTASfQocboA/QCOW8l+OImpQF5Qxq62bIpeHSeMq6SFi3H7OMo7aAvMYu5wSppoKcT&#10;6HIQ9allALLd9uMXAQcjuBORSGWoNQya9/TjFxFEWpL6JEs2Zy7UFj1gBHBx/qYE7cKi8AbMwoJw&#10;PbwFszSFLxoqhYTSMmoq8jCbxwuyssouUG8jIo00SEkJhGMC5kiNkRKI841KxWhNIya98jBOsBHq&#10;USjzO8a05Ku6mBO3GAcKspqxGDxFEoO5BF8496oQLtATjAAjsc/OpVwBPovIhZ5OI4zqt45SjC+7&#10;iDEwfWHhYEAaAKDFHyoJWVXacbqTc6CEkNJgsPl2MiJRMSAQiYTTWa98iejOHpGkxWlkanuAX/sC&#10;hf1f9oAC2UwT0xqe/wCWsM8DZACg4jnld5HEsC7RtCdPu8DU7CVb7rlk8k9ToUgFej2bePfEAbXN&#10;IqRExpDy6wz+giEdOkO0/O84sa3B/nJxqEY0K6dFXC845RQVmIRbmdz/AGgAc/sV/wAkUJ4fyf2g&#10;AMPEzAMiTyd5FjJOxNYnPvcvPM4E00mlUNTO6AJmJgw4CAkYWg3XBkd9BNTie7mH5xAsi8E6gUff&#10;XIF5Db9BA0lGph+DN7JaI0Vg1FRbgZ9ZcAEAH9kAaZ+g69AhubTokmHWDNEksUe7FHxiF2VpMgCY&#10;goPbDACHxEe0YnTipaa5MUKcGGUqNyFTyHbjA3v1useAR/7wU2GeCjC7p7Pdk3IqoAUx0D4lmyrJ&#10;ZaRXymBCAVYI0MoR5OZxA1aggXFxyPImI0KVwIoXWLbZEseucCgkAQCBd3AHcYrLSHY5ioGuDwW8&#10;7K5AZBdg7V5yEN6LQmVUORqneCc0nYBxpQa5HIF5KeFOtLT8PGP+JHO0D6FWbStO8YdCf7QEF6Tj&#10;GC5YoIFZ4fvAtBEASxKafWStNSmA7iIh1Jq8axCoSWIHIraHqBT6ZGIboU9pAiHgVLkr11lbqyhI&#10;F+ay7RdNwt7GG5i6w+DUkfknAYL6pFIjhgfFeFMuSXlREzSDnIXozraMfktn8ycorOXOJvVLnjjI&#10;xgfv+TyxD7YLhotiSfxg6uqZpeoxa63eEfa1iK4y3puuch0OYBYYmHRgx4RcdDxofMcYE5hKy2p9&#10;Lm3yJsUXjRgKU4lVbp+gxqORJe6HIqtxEeY4GSkSg4ly8gGgrztaexZGSOYr8U1L9j1ipwF0uR4U&#10;Y7U5QWCpwDfnm8TDrYtwFaKB8RGMztZiYROQMavrDHgIiDQqOch2I2U2kGMQWYMSXICqUvWSOV9g&#10;gtoRSR/Oc82SRRGpA1zOCDpFZdBK1SeGO3LmhXgDIMYYzO2jOtowKMxigYPywv1mk5Qs8fnIIaAb&#10;RNUvA5yUyZruKs0RenEpwj41APnAO/uwdofeN3mqqyV5aaWeXGTwygkSdgQO97MYjD3YFMPnDq9F&#10;7S8g18HnIiKGiNAv+k5xQvh/J/bACJGLYLgRvDRDCFlK1PDyVkfkRyuU8q2voEGm6DpARMkk799Z&#10;AoHH2H08FZPbURSnkmpwvSg3Gp9j/Lz6Pd6Pd6nu9Huxpjn9ajO8imajTunxOKIIRmZa/Ie4Dzh9&#10;QDqQIeJnAZvgF1M244wd/KmiHDpfeaTCVKHJIdMsFIQ0hnyuDHCSTufkRwLGZZ6KeiR74p6hOIOz&#10;3ZZ19TeFpgioyKtfkt89mfk+nvzAN+hFS2DEHLGGAvpQoCHwoe/LGJvDqvfoJ95XsaSgAuZUjEQw&#10;iTsY+8asgRcx73J5I5yeWV7tD8AxPMesMIkTEWlKoeMAkkJKm1vvERgDbbYh4beMMR4KLSArimiJ&#10;dzX6XznGSj0/EEPk1h7SsKRJjqX+ccyBpiSOEDIGTYP0S90yAizFlfzqJ7rBdpFCsB7Jb7wRSmkI&#10;HLtfeftevXvR+n7ytYytrxyrPuRAkOpr5MaQxEwzjHSF6wJXCSEkfCOR4ZbSwl5xfJj9p3xAKsRm&#10;4fT3J/Inzce01xbefD7BwoRhRnAuXcaOTBr79GFAowuYx7pe0vGSzTeMDD8gvfpgDqJQ6FP4HHGT&#10;ag5J0w/T1gwDdSYFseRM13+YUEW+F6Y1eS4OPC3J5IeA9CEh6gASt4P5wfAsJEUdp3XvjjWy8AVP&#10;kT4xxS+OwX7QfJzk6xRZSivmCPaTzhn7/rMaEXsAhTFDkswzKxAybuOccO2SipUFNlYcmOBfEjaU&#10;FWNFd/uevotZ10JCDthPxhUjCyHAU6UfpxR6bNgJMHAASx7SZ+Z8Z5t+zpk/P+k5xQ3h/J/SEe8j&#10;3ke8j3ke8j3ke8j3kO8j3ke8j3ke8j3ke8j3ke8j3ke8j3/QGmfoOj06dYIHohZq8OWAV4wqdgi4&#10;4nKgKSgUBmFT3hFCt6Srhu945y9YA4os4jo1VQTE0zN7Q6xc+mJXcOpB7BiSEYGXNRAgSPBhkeHI&#10;ZwiYAHxj+KdakMTEEPzlhdzQJBpcVeX2wqOeC4Kfh4xfTcOoTINJNGKYxqwUZgd4ko0J4EyDRgqW&#10;rAbUhZK9nwZFQ1JmEUCGXk6jDwHtGUdlQ7OaxZbZOqaolShYOMHYSpiEGBdYYHVTAm4EjaHlcMqD&#10;k7EMEHDIKKA0AFGLG8FUIKezRzgeqlCoDAZt6UfSuCUTMKm7zZkQ9k0BQoho2TorFrawCNW3kB8m&#10;SzzzsWBYkBfBiTy1D/pEVkNmGKRZ5hIC3zg9Y+9JMwOmbDiZGIkLIbxNIz2IiDgWDyf84icW7sVg&#10;BmBgZAR7MxBxCQJYgWFhPV4zeRkCAsDYb6wNHESyyTzSTO/hqsghFjV4n6k+SOn3aTp7jKy7OxBD&#10;AxGQIBzDUsgseYw5vg0k1OzbhlNB7jIC6Srm6CV4UwaKO+8lzuxQJYuMob2EGKwGZMMd3vKCApOG&#10;A7KHJNSssF0d5fUXwRcB4cZpPUa8tb3DFv6akOyxl5V+ryd5VWJ0lMMU4ARgRmWCQyEXnSBXgdCL&#10;NXiRfnSRYBBNa6wtMLiR5SyL+Mmt6KRQkhJLFo5yuR0CoFBm2DMxsRAQJDEk6VNR6GErDjIRBwFp&#10;gwA0BFGGKKQAJcPB4jEnKSKOiQdYEgcmXTCAibwDR6UkswuJdkxWG5Y7CARSOOMKqsnTQMKytvvP&#10;AfoKFuxEkeKwSYxsFRCRq0P+k5xwnj/Jnu9L35GCBCdmADDpNUDdG3EtjmkqNaRimsdaBmxyJoSr&#10;oquWmXgcMIFo8aaHOSoodMIwIkCRPNFIQQR0vFVUDMS4CqKFZ3SYqIrExM6SaI0M6cnpqxKJAKKx&#10;SBHS8DsLCjcgozwiXC2HPScZTlRARQR1vEWSiQy0EzGAXlSYiRp4FcSWEYWd04VmCs9qWUYQs7pM&#10;X1fEZyEZRADJOHEhTjAkoESwCBSkUwRKqyXjBGEIFanDUjBW5ikhKAskI3g1sNMYtKLDEr2YvwTh&#10;+QBUQGJsd4gOG+LXNwAahOZz3etNMuv7wZx/yLnHD+P8me7EnOLS1wDzpR9uJj7xm+QWaaDznEoq&#10;F7aH4/pGVK34Hk9NRB5ff0tULm/rLFjBw6dIf+b0ok1DbkP1iQytAvj4PbBTBgSJ7R8xiypkYnw/&#10;Qw4F5xo3n7/pnH/InHCeP8MPSCVWAMTQ6vRh5htSSrRzB7/bPACx0ShtwhGlBXnsXlVysn/RQZBC&#10;2ZcdwT94fha/4Is6Y6Obk7VzQN+QbHZaYVaMgdJjn9mn/I3HC+H8MRpBTx3QwZeAubmLcPlRiBwE&#10;7ZwIwtKC2LugPKDBIB/7Gx4WcCOZPgcQC4qGIUCeKn2R8ZLkZuCH1/dcmtIQ+VjKQPlG+Z/OvjFa&#10;J/iJgE5FZHkz2DD94v1rLOjn42XNMEAMJ4+3C4jzpnNkM1mXm7SQ2DefoOn/ACR+SULwCYagDnBX&#10;wJGRI7PASAPjDYDhBcQc+YFl0THAtgG12kkRhkdQLfovI6yoifI7Pcxd7ku9qRGhUyGJMim1iSzJ&#10;Uhzkf0QqYGwsRSQ53OQGlZYCSSShISnv+zUKVClQoUKPZOQddhEeWMN0pTKsJCBECtsTkvfRABM9&#10;MiEkCrciWvJ6YEsFwdrZyqqby8sivlcqbdJvsBwCcy8yAY9NGJ6xWNsb6HczELv4YhFmKtooHuyR&#10;Ri+SmPZD/kbsxFYivdgw6jxoak80ZxhwsjNij3iSOYxMUV7s4YJRtTN9iDY6ZZsOiYC466jCJBVO&#10;hJjgoF0RNPAjkDnERwxyScAGmwZstuYcwyZMRQVUZLm+ceKrbEFRTXZdydvDXItKleMcjHDQPng2&#10;uHHUxj0ih7LLo0xywWKFbxj/AP7yCvbiyKACuKf1h1Uh4NjxgyB1IoAIvZhzjbAxxJWBdqQ1cAEF&#10;ARA4cPYd4isBWb4HIQPjJtRAyygcogHbkPlDSzipywgaxAEaYBuBblQsl5GrpHAT4ZGdHMSBB8jt&#10;thRj3NIkmW3e+m49kyYoZ7sfnO/ST+3J6Sf0SekmSZWSes+k5Jk5OTk+s5OTknfrOTk5OTix6yZP&#10;9E+k5OTk5OTk5OTk+k+k+s5J3/p3BLq9QtJ8xHzjkibOwTH6XjKFaI2wYyAhlPg++kn7YS0Zsgc8&#10;3eycguxdKCSbyPRzkiNMLE4wOLjNZKde1nzgEn0BoxYMHW0wdM4L5oShkQoiWvJOTr1oUEoCQGeM&#10;xg3ortRNJpE8Lzj4L87J/PpPlvk+lf49DEftusH6ko/zkhWAIBYcnUlwuCterZloM4hNVtxNz5a4&#10;AlEdJByA+3+YIPoxRGRZ0C6OX6dGRZZMZjtTDybeKyQVDYSLFiU6Wpxuks0dHewSpmMgVY5/6WAw&#10;/UnDsmzb320HL7GRNnZfsxwx20XKQqtJYnF9P18oAylqu8ToBHJ+ACfBgdV7VpEpKmMgWqigqSQY&#10;ckiULuULbE7PbIkBRKUYXptrd4TGokoghlPNXgJmxAbkgw5KAXkjRNiCLrIZh5VBQFITGYBnBaoM&#10;UFt3iCIDVEkEhVZxjAtuphC9JvW/QG7AtELKTEu8iFUJkhyxFJthKWUjR6x+ExJO5Vsl8pDw4pVw&#10;kBAJUHxh88wKjkGGSmrwH08gFQmpKvio3kxwxW6DwDraOysVgANFkEm4mzwnpqwnEwRsRlNR1hZj&#10;W5iPw4dyjZ1wVNbE9s0DxvnRMUiYIlhiMey8Tr4LMTV73RibVpv4hGLlRlA6DpVmLRFE8JwEBEkW&#10;UhVLBtOMj3iRDp0KbFUd5Ue6+6xNLh8eAx+ZwBDkYcAuyeITGkHcgANgHFYFkQPhv2PjE3zSyCJW&#10;B0HTJit+YOMAqKbnHSZVy0cjbrD65XJAlhDPOGuWnoo3bgC+XHgVmymxUpgYnzWMyqCWwKFASGNy&#10;YRDuLpEmHobJOsss6kw0tJOcesVRwKltXvN5+CQqPgCRzGSU/dSLoSJEKTikkOkjKCpIlNydYR8P&#10;RaT2lRlQ/tPDWWThr0KfU5gLDomdHo8HjLWkBiTebTK4BtMqD1DJ0ycYQKMWmRlYmDXWFlvz0QKh&#10;Ojsbckx6tQwqIK/6NOSmHRrEJmTvnvE4cw3Niyzzd5J+p3coW3J2e2AJDoCjC9NtbvBV3+aCUVW2&#10;h6PDXxZ3MKERMt4JThIAEgiYe8H2nWhhEPAq8kCW6ETIBEneKIA1DBga3I7p+EujCpQIskqwnxOW&#10;Ak+IbaLaAo9wwv8A0y4baqg6UMlOQ+94Gh8sGZGScOKiRAPaJh3lQGKIhWbEV2SeIzSu1gHkRjmx&#10;xQ8jbEwTawyKJRaXdJlN1jjVVys/8MVCPmClMKBUoHmwyz3VLAFyh13kkSknSkWcDHMMRh4UtILk&#10;GA03m0WuRChZWFOYbwHdAzgIISQQV8q9gZcvAEIjVJxrrlbFWCQlBamFqbwimzKDR2ZI7thtWSTB&#10;LG2Mnvy4SLlEA45JxC4d0UEvpEoBwXlGQLpBO6GHIeCpyl4Tj45JoC0hyqQk3DOKi2gwOycXO1xO&#10;E0Gnfh7RNjbeaWUhmCzgsESLCADQYI5CDQXlJF9nNJnvULN40BIU1ftjhusDjmj6aWs4Iygg521Z&#10;TuIXQwZTvQI2lMQPz3hNRq8sfpyZO4kpEvgI1rtwNIItFE8KJ4TLZsSkAQLIYsxhKpmuCjFPooh/&#10;p9+qFGkJx15yYsR1ImdOs/QdP6SHJnYKIoIrF03pwzUu5ZZxv0tkwkXgJeWMGpIIZmkB5Jn04Skd&#10;WCDl9qcTzYFFQFdrgXynRDYSGsLS9O7/AIBZ9hw8f3BXJQSQNdYREkSyoU+H4gzmpRPGGeikMJpm&#10;MszuQ6hKdrgaMU+2NKTlVRRGDUZMlGKiWgkJs+8fUUu5/RLPjBbLJIAZwMVJ1NqD+HOogpumH65C&#10;S0KOZPRktLGPsyL+ceTCxbg3iMKYqP8A7gFXX4Zj3NeoSxwBfgrRiI4qGiIv0jkr7ymrkfgcleRD&#10;EQDwBTxM8YoGQEngH4PCnBn7LrhwL7EwY8QDQin0RwykleBGHH7DWEEZdjw4wXiVSUWiGvf0fEZi&#10;1BhZ7mUhge4MiDJJDhCJEX64aXh1jaXsRHqO30qsCh1QYx784rm4jIQVki+93ifqLXlZc/fdMgc7&#10;ZKV95AzWu3A7EK0rB4lJ4ccQFbkAQLIeTKMI+uEQ2kms/W9Ms4iHBYkCCKxULNW5MrfdxDDVMj0I&#10;S3POC8x27ilWbH6d5LpQGtiWkrsETnSPZVTqIjT01Y/6dzihfD+GD3dAISTdDE9g8Zb6amFXaGnh&#10;J5wkoUo2h/CaRTGcXHhEhTygXN3k3sr4Exv5jJzQXj1lHyYHisRmh+WaZfoMYHCmYD+1K6niMd9J&#10;eCapJCQjcyNYj/ApWlKtZ2uNyTsEFKB3TpjCzphSqrJBCNHzk0G5ckUWqrHg3G1lBXKesZFLlBEI&#10;Ufz1gqK8ghZtmVkVibD5EZMBmC/D6xsVhI4i0UXJyY0TbWQUJiip6jBDwojeCSoXUIwMZrzDrElO&#10;iQ+Fwkk13Q2JwjCPgwdDhcyiQiwMZ7pcswDnvzuPjHccIQOUqnQhRdY6BsUsQJQqCgxbjbZHBxPI&#10;1B5z3lopW/NvjXGfp+vo5G60tHC61khIS9YfscwLfCI/KMmxKE4wkNKfmMSAVdggYUkpEaDAGGpR&#10;5MXWI0FlgUKFow3cTiirDWsrDx3ibGpmnbhwsN6WW6PJxkvCmoEJY2gMVpnSipEg4Leceu8NmQMe&#10;zKzlti2Uv2xZZH2CK8OHs4VHhJ6sXUPJayqmdOCyBAFRh+s2bIjraAaxCHCgFKfkvvIZfObER3ZN&#10;4qW/0FPC61jbrNGepBZCUTUtOA/ulHFSgXGpTeK3AlSu1O1VfLgltdMSqw0MBITmAQpSVWXLslM7&#10;LkEYPE4F1VF8mSSnmctZv1/QiiFEzHWSsw+lQ2nCCDlyRO9i6SMAXtfvGCitgPPRFE5nvCX1ICCe&#10;bvjWFYoPjiAcAL9uB8VBwHgELiYf5w80oLcjeFwaN9RKwkyyBo7e8OtOagTAiAhfJ5wWDRLEZA0k&#10;nziUcoMcgoIj4iYaKA+4E0RphrKiFACKZ04yMwuQQdxMkci6yQawwVuY1PId85vkZFgweBLu2fYB&#10;2NnIkyQRRl2pTaFbDpT3B5wWToeOMPJJlUjeE49vyKYVaMjjdNSbCfnLETQ3Q24Kstr8GDKNV+NJ&#10;FUPq6ojJjHVWPpQKPmfZBUpnTeCw8x5TU+OE5FwomzRLWaI0xFWjKVdoFbXdorFfKVF0MBzg34xr&#10;7h2AkUzpwu0GNREIYS1TCqW5rFOBywoGFow3cTlFAzZbKYh16cK3d2DMELkOFLGMDIAOAY23WgJQ&#10;srojJUTZDqmDhzeCto8pAk/LjlNP4WbEr5/GNtLETIMAPBM+P9O5xQnh/DIrgjyuEeEydiY5Omg4&#10;FAbuF64fEcaK8xeN4KM0iMiZOdeRHBEAiwdq6w3QxQ5YqM1MTE9YCnJRe9d2rB4+sSTJk7JrTFK4&#10;vECwbgsUS7Uxh8idXRTOYMilcGU9QUYfsDSPOQeK8UKgkRhMuM5BHhFBAeQ+cSeqpyaCKEhI1gRJ&#10;i9lS/wCqTCXbtikkQ0MFffBhm2ijSNpE9RhJLUBqmLR+KS7xa2soMgVKkaiT3UE+XXDyqgbGdmDf&#10;UlVdQylNEpEPESqvCG9zPIof5UYTDJUAf4Md4FmHwo9xfGbMTYjZ6kuA5tcZIECU5TanKuX/AGa/&#10;8j5xR7b+HpKctnP/AMcHSEvH17HRoyUAeRl7KMRf/wAZOZgkubT7seE8YHcAZymlO539MYZABABr&#10;Pmb+BjlePKLpt9ZWTr0hD+h6Z+w7+mC5+b0Bty9C1kBiE1jLGBqnaNp725Mc8J8wFpkZTf6Av4zf&#10;BXZAVAf/AAze45e2QSeAHNRh4xlDn7/rnOTt5ldnQWvYyACTTwAQl4JvDBfpTo8vgvDZ2kjPfA92&#10;MtePSImSN11gegvVSRbIeHw9YETJWJMCCxyhWmMiFhDSZ+3f4xRIXS4AJL7zx+6j3cCi2TU5Eyd/&#10;jUJlAoIfeaDhwCkfpxKrw1U6GX4FY6wJavpAF8TORLr7yA0hDvP2z/GbIVSBmjcvW8FBmHZ7yD3Y&#10;xQR9lUBvfGH7Z/GAKnBJDUIQ8xGe4FhYEKPLGQI7F0+jY+BwvIMTDD8rlihkfPuoeXFj6aIaDddZ&#10;+3f4w05ciCW0jOME/TigqJMXZh8en2IBPpjLNMyHURyYvzerEhRe3FggsCT9Z3n7Z/jC3SbR6hCe&#10;+sdohmrSaxp6D3NpsQMwrZkZ0COyV1hGYYPuBQ8uBbCcSsRNmcm2xWgwql9YckzCQgqvKSGsaGBg&#10;QCEb0MJyaJEgyI2nvlVb/Z0l+DeC6A2geUhjzrAqrF5MgyEcOHyNI69og+cmqzSmMEGwqY+aFKlQ&#10;03vHCNmWTaBEOdKzxOXeBdB7xlbX2k9DRfA4P+z844fww9+e/wBJiTx6TNdjPlD+Rjl+HOLofg9Z&#10;l1/Q9MUP+s8ED1mCfdfSG2Hv03/9Ez358ck8YcCZfrK5avP2fXHB7Ys048BZb9usJbqlL4MiUWPd&#10;ZTTQ0iUlod9vbBGqm8QQLFk6CHJWeBSwf2DgayC6ojeoPxwuKbEukhwvejKusAUDjjFOFGSOqZuH&#10;1jJFqQJIlV2uHcrEQaW1OU1E4FBVGuw8LfM5sTYARkPLT3jVussq7frDP05AlH1SkfLN7FjDcIMg&#10;PI5OiOQQ6AqGNZGjxCVEo6wV6PUZG3uA35xY9hrEAsWK0EMe2PbUqlI+wEg8Rg9pcz1Ov5MlioZA&#10;qLXDQb105NlpllKViBCB4jiMhguF4SCVhhhXHJhg165dMz3BP24nCZbzpBaMJAEThlv1TOQeLPnO&#10;LrxOynvjeNICeLJIhwzL69AM9w0+wlxr74uBBMLd5V7QxrJowqzU7elz9h2x6ibcCXXfuyEARZ2G&#10;V5Cjy6/oTWSJrBoUn2n7YrsOfQFZJS4ArNrhzQmy1Z+WUMSosXMPMh85C6InXuvt/Jm/hs0oP0qw&#10;lJVTlJ9vphHdDEwiFaOeXLiFEZBN5NxPjrGWCMSUcxF8tXjz2B8QG/EW8zGG8SDq534fEYLVs0tx&#10;5xt4K5YQ9x4KH8oeX2MVag7Iq4RE0HjxGFaiGzJKrK4XHJ/tAynsv7MAKF/9GUi8ecHU/Hkbej9L&#10;r+h6YMftWwwTxiWPzfn6DdX03/8AVH9YFzP1HXHWBsdPTKahDXk7wgicYfcJZY1JiRpQVFkox7d4&#10;EJ5cYinJRDEmchDsiX7YmniMAO4eDAeOE5FyW2y5DGPkUO7c5+875+k7zf8AbvKqC4FANliHCFUw&#10;EZs4UDBpKE6fGP1ryhRMBrkm08YGFNLUElNtO2FilmdldlUePODgtApNEhhHZ7zRBIbRjSFaa269&#10;JKAf5KSc8SCPZzUiHaKlJUISd4DqD4VCPmSeEwmaINMCykkzJMLk81pIBDNrCBliLnyRuQF41cm4&#10;1lsqCMECip3PGoyHxA6pf5xRCtEi+DTf1iarISfEJi9KtUZAScMLo9i09smfQJZqUTZzjg355/Ii&#10;Ja79GYzpxQtGoeKsqV09ig+YnASNhTIB8A/DFcJ/MqKklkDY84DR6IhQnDIfnAJTZbifN7sFCje8&#10;u/4ZvXnJvN9uJoVsaMJoKwYX2lgezMGxbSFUupgfHnBgOi6xJwg3Uk6xbQhQdLNqQa15wZjpaBCf&#10;TiNyspD+QpnHcqlwR6nhcXrRtKzL2C+MmfZQ+GeQ2ccOMbxwmYO4NxPZzl2upSKElki6y0OZrmwV&#10;By78GNwCLlCnlCPthvl0hIe6VK6IjVitHh3KuxEH/XFW0bIG5AXDV1uLMoWFUQEjU9zWoyO8gpql&#10;/n/ZzPwP9mAA/wD1h/0Y5fgyi634stjoPQQ/oemfnP5ejKweb+gNw/8A6A/rAaOfpOuOLWTMCTtb&#10;XkhxB4SGXYMvJh1tgj4zhpEwAl9z+OF3bUhCEKE+ExYbelhKUFCtVl6JwN5kGQexqtZO4U5iRITE&#10;pH0Zn00S13ifiF1MJ52jeThbiTkG9czOGC0UWBjkH3YAekcWqtpW1tcVmNXr6MorbeCXxMinexeR&#10;MviQjXamPaMvukmGhJISl1idrlBCDqbdYIFID+M4doYCD4T+OHSgMTplifDkqcbPQCyjQqeMlaLR&#10;jAoOF1dzMuOf5KAFT5cBgn5FSfD0hBGcfpGsBriAJfe/ji16UWaSNEIqox8JFARAzEp49N4tItWg&#10;XsSBo9GpvKAD2cj5LyEKSp3Aw+xnfPYmGJQmjT6EIMYXIGpT8jj2uEBgmAKDRh9gjJgn+Kl7iTa0&#10;bnIUVhdcjvDkHgkj3/VGC59DgNAGj0UBA7SsjyIwQKRuZRtOmG8Ky0mgEBk8q/JsR+ciqBBWDUp+&#10;RxFjLj9YVDdl84kr0FlCIoGThMP4OkBREWwGBDEUVptUrKu/OIWCWiqIKVE1fM5/LAIoqfLkK2E9&#10;zch8OR/s7aYfo/2YAM8sWNMJPhvwZW8Y/n0df0PTPyno+ufn/D0mwS8/59P+j7f1gNHPzn8c5/5E&#10;7ynpQyPuOfvf+M/e/wDGfvf+M/T/APGfvf8AjP0//Gfp/wDjP0//ABlrYUN7ui11rGCpJAEULAoH&#10;WSR8RGQhlxJVYBRBQGaF2hLiVNuEjcG2i8DHuU2IcrzO8NEmKPXHREVGNUcEOFjZVIJ7GT2ChWQh&#10;lxJ1gBdGSUg7ISj3cRfEwpJmills7cHhmlgBtaQL2k4RRR+vGfo/+M/e/wDGfp/+M/T/APGfo/8A&#10;jP1P/Gfr/wDjDyAgAgDD/wDGfn04/s8f1v8AQf1cf08f6V/uc/7x/9lQSwMECgAAAAAAAAAhAPWf&#10;55sQEAAAEBAAABQAAABkcnMvbWVkaWEvaW1hZ2U1LnBuZ4lQTkcNChoKAAAADUlIRFIAAADhAAAA&#10;4QgDAAAACW0iSAAAAPlQTFRF////ERgiAAAAEBkiEhcjUlddAA4d//7////9AAEUdHV4AAAPEBcg&#10;2dvbOdQuAAMUiIyPa21xOdUqPD5DzvbKNckmCRAg/v/6MtkjFBciAAAJ6Ons3uLkqquwR0lOCBEd&#10;BREZKjA2AAwUAAAX8vL20NHTjpKUtbe5DBMeFxof9Pb0Zmdtn6Gif4OF//f/zs7OLjIyJSwyMzU2&#10;HB4jWFhY5//muOq1zPLKmeWRQ8w5R8ZIpOKX9P/n8//yg9F6NMogqeKjWsVTPL4y4fzX+f/yeMlu&#10;1PjcT8I6j9CB1frGGx8hmZyY29rhEhMmREVMv8THDRobbHR9FBQWLBT2OAAADtJJREFUeJztnQt7&#10;2rYax2UZIhGbQkITB3OxcQwhDjTNpWfrtq5bdzlnbTbWff8Pc/RKtpGNMWQBLHj8P2cPN0P1i/Re&#10;9Eq2ESpVqlSpUqVKlSpVqlSpUrsQKboBWxSliBD2fyaLHiIooZZlvXv9n2/eWQdKaJE3P3z7/uzj&#10;2Xff//DmEAHZIP3w48dTpouzHz+QQ0Qk1k/vL05fMV2cfW8dJOGHn19xwFevTr/7QOjhdSP55ZPo&#10;QjZO378Dp1p0izau12fhIH118fGbg3SmjPCM9+HZ6dlri7DweGAir8/AkwpX85qFx4PrxSQhQSXh&#10;/qkk3H+VhPuvknAdUQp5gqq5wgYIo1T2cAmRP3m8r06CzTduI9oA4bCNPdfB1/UtNG8DeiEhM75b&#10;PNY0XdPGeLilNr5MLyS06BCPdSZNICroiV86SofY1ENCzVSyF19IyHpwTqgrifgCQm6DFU2PCdVE&#10;nBOenj6TULbBSNwW1TLGFxCyHtTNFKGC7uZfE1L0JNtgJF05xBThM+o0zAYr+gLh35VzxWzxzR8f&#10;JU+zdq3NQsIGtQwpZovkl/cXF6IPLz79sn418RYvmKCqtvjrb6ch4elvv9J1CaM4KJDMMWRuEqKt&#10;EiIzxFeSGa73JbBBbU7YGHQHjuRteFxUZTJFyIdvP726YCP100/rLT1RboOmxuna7YqmOfc+8u88&#10;3WSKO7WuSi9a5A39/cef//vz//74dT33QGUbbLc1szHwWZDx33pzQpVmGpSyoUk/vPvBWntUyck2&#10;Cxg260HI4PyBq88JeRquRi/COj4hEOrXbM/QDnNRYXP22yCs0jBEiVCdHBW2YlggSlYyEm6DjqbP&#10;bdAFQE5IUHDnatJI5QNVjW5cXzQaoiGh3rgL5vGF+neOmUBUtLCRpyF2ZRv0Br5UYyORRxWGKAbq&#10;nnUiCxORDeqhDUqfslEeDDzJoaphi9z4gq6PVtkMn/Cea4IQTFB374UNzn+KUn/gzVM5nXvUgsvo&#10;4F5mLYxxa7aKEEkTXhYH9cYgWIgwhAZydsMTuKIXCgga4fNKpeLi0YojE3FQ4za4mMVSbou6HPoL&#10;dzczHNnMLPc4yQbDOJh1FNjinXd9PQ+Mjll0J7accCLrtpYeQ2GIRkWnCrTbuA8ypyGEBGygetex&#10;MernuFeoQ6UdXBGlQK2NO8uOkotOFYiDzv2iDc5/0793KlHyplcaJ1tp+bqidVwxxZSnnWMxsg0y&#10;JwO5aF4eO8TanNB53Hyzn6O1CBOFX830sm0wVuehoinTh2sRDpm3lYpO3ttsG4zU+ceTCfHVNtq9&#10;vlYSRjYYpqLMBgd+jg0S0hnLEVF3H7bW9vW0ug/ZhNeMwiCb8BoDP6fYQVDn2pVDvmt3Cg4WKwhJ&#10;lMlERSfvPtcGCQM0JUDH626r5etqVR/Ghd8w0C+Jg5HSgE4XrVve2pZyCMWEd26DbSg65cVBZoNa&#10;0gbtbvHTp7w+pOxTuejEkm0/pwfBBpOAuPAhilaM0qQN6twGc8Zcx004mbESgLmEcS4qWuytskHX&#10;lcv8jlG8DYKWEQob1KLCrxba4LIWs/lDx4zqxGKIegCoMmFywlvR3VU2+JC0QU8BJ8O1dJQORaDP&#10;LjqlBYDJQF98HIy0jDA14fXe5oQJtBgHbWUAMwn5hDcuOrUzik4JcRt0TakCNeZDVAEbBGUSpm3Q&#10;WWWD5oINqqPMUZpafPHus4pOkdLJdsV1VXEyXIuEJGmDFW6DeS1mTiadbCsEuEBIIVWLbLASB/ol&#10;PQhvJ5yMro0bCtkgKE1osXcShd+VE15zIdlWCA9ljFI5DraXFX4jMRv0kjaolJPhShMmik7CyeRI&#10;wQnvglKE8QpvWHT6NxNetQZpTMjECOtifVCLCr8Ziy9zMRtczEXVk0zYreNryQZN7y6v6IQWi04q&#10;AsqEdi+Vi64qOrmeDOioULLIkESoGW1pq5O+hg0mJrwsDioWJ4RkwkjRTqf8OHi9BzYIyiYM4+DS&#10;b/H5oG7uA2AmIV98WREHHxaKTiraICiTUF+5+JKyQVuNolOm0oRgg2LCu/QrYS4qFZ142XB/CHmy&#10;ndvetJNRMw5GShPCLov73KITSQd6xeaDaS3Y4eqi0+KEV9kRCpIJedHJucub0adLFmKIqpZsJ5Qi&#10;5Mn2c4pOatsgSCYMbXC53yfpxReFA32sOm5Lhc6VuyyuvYQNugrHwUiMENpqxk4mt2TxIBd+NWes&#10;4IQ3LdrFWqVSgdKMph3d5RR+aebiyx6IeGNOyHcbBvnJ9l5MeBfVtAVhO98GKQv0CxNepeNgKDbR&#10;G9QqGiNcttswEiTbsg0eyXFQbdLgEWPDxo9+zkkli7ssXGmIUsviD6sUHrRlnsXGI/Q0aU6eEFlO&#10;mLsAWkCbnyuRo+U0NNsGo29T1B0dn6yr416ArO0zpQmYLCunKxhgzi6LKa5dghqrBIfVcNF7FReU&#10;sdvQmPcgs8ATrD1Dpm4yRKXyhOzZRCRqzZ4FCITtRt5iz+6VKjqFa/Rz3TSeRQiLyqwTVSJMlg1T&#10;NkgISmRyawFWjBFsSFJCkIvqiR40k0UnRng9XgqzBFEzmgUyJZXebWi6qbooe37jLWVZJpUIO2ay&#10;8JtefGHmdPU8T6MYYXoBdGG3IaQJVXtfCUWqJhUARJhIExJ0g42jlTp3tPh0L0UI0xNec9mWZopu&#10;p9U19BCXBxQhXHvCu25ka8U/pwQhXSg65S2+rBG/KWo5ShFyJxPboKmLyvbBEGYVneovnMczQnHy&#10;lBKEAJiI4xuoqqlFCICSDZqbWOFVizC5usQBXzwZUIdwW6f2qEO4rV33ChGmnMymdvyqQ5h0MppT&#10;21BlWw3CbBvc0G8rQcjPm0jY4ObOPlOCkKZ3WWxy170ShLzoJANucrdh8YQ0teNX3/DZZ8UTovSE&#10;14SLym2uqqkAYWo+uOlTXIsn3PZuw4IJU4VfYYObrbzzGXBhhJkT3o1vxiuSMJ1sj7eyy6JIwlQu&#10;On5YerGhl6h1XgghFK07WqKyrTnV423ojp/MoRVAmFx8EclMo1HbsBqN+RrVbglR8DmxRr89zf+V&#10;HdvhFF/vBFDSbgmJbWacb3FAhLQbXq/tcAnrBRDaqy7RuFHCoADCne4Zoui4tms7HOPcc6o2TUj9&#10;2p9wZdzKLtRm//uzgns7BIT5w1Mb11avUm9MNp7sEpCLXJ2ss0q9IY06uz6HiO54fyg9wLsqlypV&#10;Kl+wpynb0RBr1TWc+YYo5QWeLXur52rC/RBFuVdhy/2q/zTMv6wEqtcLv1w5mz3VrrNzjLcPq65w&#10;3MP511snyMP9f9uwzamLRRbFAz+F+3mEOYBr3CD5PBjYX89v2RK9jAnnJ8TMRS0w0jtcRfxnucQP&#10;wMBY/5YvGyG054RI3CuBP9VrN0j+AC5vxQnF2GXPbk9uOkS+s4nUbkbIvnB8MqISjfgDIjiHYYeI&#10;MiHlHRiaHxBSfu8Ecf8GEiPwV4SfRMQ/6XSZSNJqgZzvVrfmSVr80ztNTGkXGxN0NeT99gXjjmWh&#10;JoYJHBBaaMpH4gAbRs0YzGB4Xd0Z7AU+RvSKfUZpB+4dgbExg8PimV8dY2bGfJSiqwH7hmF/pgjb&#10;tZphG7i5u7PdCCM8r97hGR+LX2zsM8KRzQkbrA99PL72wZ5ADh5SNMNj/oI1khF2EeobRzXXuTzH&#10;HXRjwD1JRqMe/2zEkI0qv945/0YLoQd4/LNS2ynhDFcusT3khBOb3zyAEbIo4MLV4psGnP1hwTDs&#10;9myoIB0bxoyPSiIICW5UgyCYGHjGXI/dQx2MPYSmNfhzDGpV+A27x75Q9wkJ6t3uE5sC599nYrNq&#10;Yd35axb6zwnvvJDwb0bo40Z/flKbwQltm49E1tchoQF1pSFmze7i2pS9CzfteGzUWCYhCG2PnzUG&#10;hske+ue7neN/xnrsaVKEY8fzxrgLzrPHLMkbw+iiMEr7xxPYbhoSjh9ardbgnI109NnroxNcZfEH&#10;H1VRTGjDiXFhSDmxV94MZbOaPYEvpRIhjQmPMNbsgHcWt6QK60OKejVuVT0UEbJRzsUIp7aHsNHF&#10;fR/GazRKbYNQEgJOsX2y23AoooUIFYgZE/c0Bg4o0o+q9RmufWVdUb10ZvX6sHbZ5OcrdWejB8cR&#10;fUgpbpzMuDqcecZ86L3NPyJxH8L4hHGKJpj5Hn6HsB0ThgJC9nBc44QQ8W8a4DCqxl/sbR/zPuSC&#10;P0JEGFWwWbTzsTtgrqlpt9w7OJQTThlheMAMn/fDp7skdPsnNycnJzc95gtrX6+umrjCCVm0YGHN&#10;YU26MYzJ1VWLe5pJE/Rw3gj7EHnj6ym8NYI+arku9uF2EY1jFPXhBHtV/iXawe2jr6Nmc3q1S0YW&#10;8YUZMQfQwZc2e/L1CAhtDDnNI5zUOhPHHEMQ7IdHh3YInDZ/41LcWYnl2hY9r0GQISz+VVnHigCK&#10;/wZfexkF0x0S8g5oij9s5/ix3x+hyTQgqDmF0VufTm8Rur3p9x+HHThE9OEI7jZ2O51C+ByOxA8g&#10;cfgMfG+Tf0JGU/BiQS88oBP9W0WdCRxlizDpy6r4EfltEqan894g/LzuVOrJH2jy93cs+WoArCk0&#10;09GJN+l8LpX4Bf5pfEEBNJ+ORI9wAOTimV/fthL/4NIGJK6MsNC98tf4XyJ8IV9HASaGZPU9JLch&#10;GSj/z5vbAek+XOP3SpUqFYoXXvjNYIVTF7UJFLrVuHij1mUenicSBCTwfZ/9F8CjFfDn8A6lfqz9&#10;JaQ+m8zNcKxbSLyE2mj+/B+lLvPwLDHCHgqG9Xq31e/W63WY4LBXTE8dSJqfnviLzp4T8sb3q+Kd&#10;SVQvYynYBM8P3FdC5EdVkwVC/lzxa1ytoyzCOLeaYOWvGbhaGYQCMODPxXt7vcyWQVh9BKWf760W&#10;CL/gKRdY4EQ8L/zE5Bdp6SilCMm+dH+VQRhYYk57uJ4mCK8RyAmtvZ/k8YgPCP1HEfu+4CCc6FJO&#10;aIkF3/3FXCCc4I5IvAMeG0PtLyHPvHkntfoRYZxty8/3lzAYdvgwJMM6h7C6w0gExc/r+0u4oIMB&#10;KVWqVKlSpUqVKlWqVKlSpUqVKkD/B5+yjOYSLfVlAAAAAElFTkSuQmCCUEsDBBQABgAIAAAAIQDw&#10;kQIo3QAAAAYBAAAPAAAAZHJzL2Rvd25yZXYueG1sTI9BS8NAEIXvgv9hGcGb3aShJcRsSinqqQi2&#10;gnibJtMkNDsbstsk/feOJ73Nmze8902+mW2nRhp869hAvIhAEZeuark28Hl8fUpB+YBcYeeYDNzI&#10;w6a4v8sxq9zEHzQeQq0khH2GBpoQ+kxrXzZk0S9cTyze2Q0Wg8ih1tWAk4TbTi+jaK0ttiwNDfa0&#10;a6i8HK7WwNuE0zaJX8b95by7fR9X71/7mIx5fJi3z6ACzeHvGH7xBR0KYTq5K1dedQbkkSDbFSgx&#10;03Uiw8lAki5T0EWu/+MXPwAAAP//AwBQSwMEFAAGAAgAAAAhAPZ+rU/dAAAAMgMAABkAAABkcnMv&#10;X3JlbHMvZTJvRG9jLnhtbC5yZWxzvJLBTsMwDIbvSLxD5DtN220IoaW7IKRd0XgAK3HTQONESUDs&#10;7YngwqSp3Hq0LX//d/j3hy8/i09K2QVW0DUtCGIdjGOr4PX0fPcAIhdkg3NgUnCmDIfh9mb/QjOW&#10;+pQnF7OoFM4KplLio5RZT+QxNyES18sYksdSx2RlRP2OlmTftvcy/WXAcMEUR6MgHc0GxOkca/L/&#10;7DCOTtNT0B+euFyJkM7X7ArEZKko8GQc/i43TWQL8rpDv45Dv+TQrePQLTns1nHYLTls13HYNm+R&#10;fgohL5o+fAMAAP//AwBQSwECLQAUAAYACAAAACEA0OBzzxQBAABHAgAAEwAAAAAAAAAAAAAAAAAA&#10;AAAAW0NvbnRlbnRfVHlwZXNdLnhtbFBLAQItABQABgAIAAAAIQA4/SH/1gAAAJQBAAALAAAAAAAA&#10;AAAAAAAAAEUBAABfcmVscy8ucmVsc1BLAQItABQABgAIAAAAIQBnJFEujAYAADolAAAOAAAAAAAA&#10;AAAAAAAAAEQCAABkcnMvZTJvRG9jLnhtbFBLAQItAAoAAAAAAAAAIQCGH7EyzA4AAMwOAAAUAAAA&#10;AAAAAAAAAAAAAPwIAABkcnMvbWVkaWEvaW1hZ2UxLnBuZ1BLAQItAAoAAAAAAAAAIQD/mVc0LSYA&#10;AC0mAAAUAAAAAAAAAAAAAAAAAPoXAABkcnMvbWVkaWEvaW1hZ2UyLnBuZ1BLAQItAAoAAAAAAAAA&#10;IQBBeY7vsWMAALFjAAAUAAAAAAAAAAAAAAAAAFk+AABkcnMvbWVkaWEvaW1hZ2UzLnBuZ1BLAQIt&#10;AAoAAAAAAAAAIQCtIEJWI6IAACOiAAAVAAAAAAAAAAAAAAAAADyiAABkcnMvbWVkaWEvaW1hZ2U0&#10;LmpwZWdQSwECLQAKAAAAAAAAACEA9Z/nmxAQAAAQEAAAFAAAAAAAAAAAAAAAAACSRAEAZHJzL21l&#10;ZGlhL2ltYWdlNS5wbmdQSwECLQAUAAYACAAAACEA8JECKN0AAAAGAQAADwAAAAAAAAAAAAAAAADU&#10;VAEAZHJzL2Rvd25yZXYueG1sUEsBAi0AFAAGAAgAAAAhAPZ+rU/dAAAAMgMAABkAAAAAAAAAAAAA&#10;AAAA3lUBAGRycy9fcmVscy9lMm9Eb2MueG1sLnJlbHNQSwUGAAAAAAoACgCFAgAA8lYBAAAA&#10;">
                <v:group id="Groupe 18" o:spid="_x0000_s1027" style="position:absolute;left:36195;width:18634;height:8001" coordsize="18634,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28" type="#_x0000_t75" style="position:absolute;width:9531;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Qy1vQAAANsAAAAPAAAAZHJzL2Rvd25yZXYueG1sRE+9CsIw&#10;EN4F3yGc4CKaKiJSjSIFwcHFn8XtSM622FxKE219eyMIbvfx/d5629lKvKjxpWMF00kCglg7U3Ku&#10;4HrZj5cgfEA2WDkmBW/ysN30e2tMjWv5RK9zyEUMYZ+igiKEOpXS64Is+omriSN3d43FEGGTS9Ng&#10;G8NtJWdJspAWS44NBdaUFaQf56dVoPV7dMtwl5XJ8TC97J0edf6o1HDQ7VYgAnXhL/65DybOn8P3&#10;l3iA3HwAAAD//wMAUEsBAi0AFAAGAAgAAAAhANvh9svuAAAAhQEAABMAAAAAAAAAAAAAAAAAAAAA&#10;AFtDb250ZW50X1R5cGVzXS54bWxQSwECLQAUAAYACAAAACEAWvQsW78AAAAVAQAACwAAAAAAAAAA&#10;AAAAAAAfAQAAX3JlbHMvLnJlbHNQSwECLQAUAAYACAAAACEAfFUMtb0AAADbAAAADwAAAAAAAAAA&#10;AAAAAAAHAgAAZHJzL2Rvd25yZXYueG1sUEsFBgAAAAADAAMAtwAAAPECAAAAAA==&#10;">
                    <v:imagedata r:id="rId15" o:title=""/>
                  </v:shape>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 8 points 19" o:spid="_x0000_s1029" type="#_x0000_t71" style="position:absolute;left:8382;top:952;width:10252;height:6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pk3wwAAANsAAAAPAAAAZHJzL2Rvd25yZXYueG1sRE9La8JA&#10;EL4L/odlhF5K3ahQ2phVxEfpqWDaeh6zk2wwOxuyG03/fbdQ8DYf33Oy9WAbcaXO144VzKYJCOLC&#10;6ZorBV+fh6cXED4ga2wck4If8rBejUcZptrd+EjXPFQihrBPUYEJoU2l9IUhi37qWuLIla6zGCLs&#10;Kqk7vMVw28h5kjxLizXHBoMtbQ0Vl7y3Ch735lzO9qdmV9u3RT/vvxcfp4NSD5NhswQRaAh38b/7&#10;Xcf5r/D3SzxArn4BAAD//wMAUEsBAi0AFAAGAAgAAAAhANvh9svuAAAAhQEAABMAAAAAAAAAAAAA&#10;AAAAAAAAAFtDb250ZW50X1R5cGVzXS54bWxQSwECLQAUAAYACAAAACEAWvQsW78AAAAVAQAACwAA&#10;AAAAAAAAAAAAAAAfAQAAX3JlbHMvLnJlbHNQSwECLQAUAAYACAAAACEAhmaZN8MAAADbAAAADwAA&#10;AAAAAAAAAAAAAAAHAgAAZHJzL2Rvd25yZXYueG1sUEsFBgAAAAADAAMAtwAAAPcCAAAAAA==&#10;" fillcolor="#4f81bd [3204]" strokecolor="#243f60 [1604]" strokeweight="2pt">
                    <v:textbox>
                      <w:txbxContent>
                        <w:p w14:paraId="086EBA67" w14:textId="77777777" w:rsidR="00D56B08" w:rsidRDefault="00CD79A9">
                          <w:pPr>
                            <w:jc w:val="center"/>
                            <w:rPr>
                              <w:sz w:val="18"/>
                              <w:szCs w:val="18"/>
                              <w:lang w:val="fr-FR"/>
                            </w:rPr>
                          </w:pPr>
                          <w:r w:rsidRPr="00E62129">
                            <w:rPr>
                              <w:sz w:val="18"/>
                              <w:szCs w:val="18"/>
                              <w:lang w:val="fr-FR"/>
                            </w:rPr>
                            <w:t>Γα</w:t>
                          </w:r>
                          <w:proofErr w:type="spellStart"/>
                          <w:r w:rsidRPr="00E62129">
                            <w:rPr>
                              <w:sz w:val="18"/>
                              <w:szCs w:val="18"/>
                              <w:lang w:val="fr-FR"/>
                            </w:rPr>
                            <w:t>λλί</w:t>
                          </w:r>
                          <w:proofErr w:type="spellEnd"/>
                          <w:r w:rsidRPr="00E62129">
                            <w:rPr>
                              <w:sz w:val="18"/>
                              <w:szCs w:val="18"/>
                              <w:lang w:val="fr-FR"/>
                            </w:rPr>
                            <w:t>α</w:t>
                          </w:r>
                        </w:p>
                      </w:txbxContent>
                    </v:textbox>
                  </v:shape>
                </v:group>
                <v:group id="Groupe 25" o:spid="_x0000_s1030" style="position:absolute;top:1714;width:50171;height:22498" coordsize="57567,26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Image 5" o:spid="_x0000_s1031" type="#_x0000_t75" style="position:absolute;left:3975;top:5804;width:24664;height:4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nDgxQAAANoAAAAPAAAAZHJzL2Rvd25yZXYueG1sRI9Ba8JA&#10;FITvgv9heYI33VRRSnQVKbQW7aFREXt7ZJ9JaPZtzG5j7K93hUKPw8x8w8yXrSlFQ7UrLCt4GkYg&#10;iFOrC84UHPavg2cQziNrLC2Tghs5WC66nTnG2l45oWbnMxEg7GJUkHtfxVK6NCeDbmgr4uCdbW3Q&#10;B1lnUtd4DXBTylEUTaXBgsNCjhW95JR+736Mgk3yNda/o/X2Y39skrfs9HmeXlZK9XvtagbCU+v/&#10;w3/td61gAo8r4QbIxR0AAP//AwBQSwECLQAUAAYACAAAACEA2+H2y+4AAACFAQAAEwAAAAAAAAAA&#10;AAAAAAAAAAAAW0NvbnRlbnRfVHlwZXNdLnhtbFBLAQItABQABgAIAAAAIQBa9CxbvwAAABUBAAAL&#10;AAAAAAAAAAAAAAAAAB8BAABfcmVscy8ucmVsc1BLAQItABQABgAIAAAAIQALTnDgxQAAANoAAAAP&#10;AAAAAAAAAAAAAAAAAAcCAABkcnMvZG93bnJldi54bWxQSwUGAAAAAAMAAwC3AAAA+QIAAAAA&#10;">
                    <v:imagedata r:id="rId16" o:title=""/>
                  </v:shape>
                  <v:shape id="Image 15" o:spid="_x0000_s1032" type="#_x0000_t75" alt="Institute for Professional and Vocational Training in construction sector ( Formedil) | Bus.Trainers" style="position:absolute;left:4532;top:19480;width:14878;height:5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5XdwQAAANsAAAAPAAAAZHJzL2Rvd25yZXYueG1sRE9Na8JA&#10;EL0X+h+WKXirmwhKSV2ltiiCSDH24m3IjklqdjZkdzX+e1cQvM3jfc503ptGnKlztWUF6TABQVxY&#10;XXOp4G+/fP8A4TyyxsYyKbiSg/ns9WWKmbYX3tE596WIIewyVFB532ZSuqIig25oW+LIHW1n0EfY&#10;lVJ3eInhppGjJJlIgzXHhgpb+q6oOOXBKOidxt9w+LnmG5+utimH/7AISg3e+q9PEJ56/xQ/3Gsd&#10;54/h/ks8QM5uAAAA//8DAFBLAQItABQABgAIAAAAIQDb4fbL7gAAAIUBAAATAAAAAAAAAAAAAAAA&#10;AAAAAABbQ29udGVudF9UeXBlc10ueG1sUEsBAi0AFAAGAAgAAAAhAFr0LFu/AAAAFQEAAAsAAAAA&#10;AAAAAAAAAAAAHwEAAF9yZWxzLy5yZWxzUEsBAi0AFAAGAAgAAAAhAOEzld3BAAAA2wAAAA8AAAAA&#10;AAAAAAAAAAAABwIAAGRycy9kb3ducmV2LnhtbFBLBQYAAAAAAwADALcAAAD1AgAAAAA=&#10;">
                    <v:imagedata r:id="rId17" o:title="Institute for Professional and Vocational Training in construction sector ( Formedil) | Bus"/>
                  </v:shape>
                  <v:shape id="Image 16" o:spid="_x0000_s1033" type="#_x0000_t75" alt="EDA welcomes PEDMEDE as a new member - EDA" style="position:absolute;left:29340;top:8746;width:26238;height:6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CCwQAAANsAAAAPAAAAZHJzL2Rvd25yZXYueG1sRE/NisIw&#10;EL4L+w5hhL3ImrpikWoUEQqLl2LrA4zNbFtsJt0mq/XtjSB4m4/vd9bbwbTiSr1rLCuYTSMQxKXV&#10;DVcKTkX6tQThPLLG1jIpuJOD7eZjtMZE2xsf6Zr7SoQQdgkqqL3vEildWZNBN7UdceB+bW/QB9hX&#10;Uvd4C+Gmld9RFEuDDYeGGjva11Re8n+jID8uF0VmqqyYTegyP6d/bZodlPocD7sVCE+Df4tf7h8d&#10;5sfw/CUcIDcPAAAA//8DAFBLAQItABQABgAIAAAAIQDb4fbL7gAAAIUBAAATAAAAAAAAAAAAAAAA&#10;AAAAAABbQ29udGVudF9UeXBlc10ueG1sUEsBAi0AFAAGAAgAAAAhAFr0LFu/AAAAFQEAAAsAAAAA&#10;AAAAAAAAAAAAHwEAAF9yZWxzLy5yZWxzUEsBAi0AFAAGAAgAAAAhAGT+kILBAAAA2wAAAA8AAAAA&#10;AAAAAAAAAAAABwIAAGRycy9kb3ducmV2LnhtbFBLBQYAAAAAAwADALcAAAD1AgAAAAA=&#10;">
                    <v:imagedata r:id="rId18" o:title="EDA welcomes PEDMEDE as a new member - EDA"/>
                  </v:shape>
                  <v:shape id="Image 17" o:spid="_x0000_s1034" type="#_x0000_t75" style="position:absolute;left:19401;top:11608;width:11766;height:117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TVAwQAAANsAAAAPAAAAZHJzL2Rvd25yZXYueG1sRE9Ni8Iw&#10;EL0L/ocwgrc1VcEt1SgqCC540V0Qb2MzttVmUpusrf/eLCx4m8f7nNmiNaV4UO0KywqGgwgEcWp1&#10;wZmCn+/NRwzCeWSNpWVS8CQHi3m3M8NE24b39Dj4TIQQdgkqyL2vEildmpNBN7AVceAutjboA6wz&#10;qWtsQrgp5SiKJtJgwaEhx4rWOaW3w69R0IyP4/PulA2breSv1f4ay3ucKtXvtcspCE+tf4v/3Vsd&#10;5n/C3y/hADl/AQAA//8DAFBLAQItABQABgAIAAAAIQDb4fbL7gAAAIUBAAATAAAAAAAAAAAAAAAA&#10;AAAAAABbQ29udGVudF9UeXBlc10ueG1sUEsBAi0AFAAGAAgAAAAhAFr0LFu/AAAAFQEAAAsAAAAA&#10;AAAAAAAAAAAAHwEAAF9yZWxzLy5yZWxzUEsBAi0AFAAGAAgAAAAhALclNUDBAAAA2wAAAA8AAAAA&#10;AAAAAAAAAAAABwIAAGRycy9kb3ducmV2LnhtbFBLBQYAAAAAAwADALcAAAD1AgAAAAA=&#10;">
                    <v:imagedata r:id="rId19" o:title=""/>
                  </v:shape>
                  <v:shape id="Explosion : 8 points 21" o:spid="_x0000_s1035" type="#_x0000_t71" style="position:absolute;left:46038;top:13676;width:11529;height:78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F+MxAAAANsAAAAPAAAAZHJzL2Rvd25yZXYueG1sRI9Ba8JA&#10;FITvgv9heUIvUjeJICW6Smm1eBLU1vMz+8yGZt+G7Ebjv3cLBY/DzHzDLFa9rcWVWl85VpBOEhDE&#10;hdMVlwq+j5vXNxA+IGusHZOCO3lYLYeDBeba3XhP10MoRYSwz1GBCaHJpfSFIYt+4hri6F1cazFE&#10;2ZZSt3iLcFvLLElm0mLFccFgQx+Git9DZxWM1+Z8Sden+rOyX9Mu636mu9NGqZdR/z4HEagPz/B/&#10;e6sVZCn8fYk/QC4fAAAA//8DAFBLAQItABQABgAIAAAAIQDb4fbL7gAAAIUBAAATAAAAAAAAAAAA&#10;AAAAAAAAAABbQ29udGVudF9UeXBlc10ueG1sUEsBAi0AFAAGAAgAAAAhAFr0LFu/AAAAFQEAAAsA&#10;AAAAAAAAAAAAAAAAHwEAAF9yZWxzLy5yZWxzUEsBAi0AFAAGAAgAAAAhALZ8X4zEAAAA2wAAAA8A&#10;AAAAAAAAAAAAAAAABwIAAGRycy9kb3ducmV2LnhtbFBLBQYAAAAAAwADALcAAAD4AgAAAAA=&#10;" fillcolor="#4f81bd [3204]" strokecolor="#243f60 [1604]" strokeweight="2pt">
                    <v:textbox>
                      <w:txbxContent>
                        <w:p w14:paraId="46ACBBBE" w14:textId="77777777" w:rsidR="00D56B08" w:rsidRDefault="00CD79A9">
                          <w:pPr>
                            <w:jc w:val="center"/>
                            <w:rPr>
                              <w:sz w:val="18"/>
                              <w:szCs w:val="18"/>
                              <w:lang w:val="fr-FR"/>
                            </w:rPr>
                          </w:pPr>
                          <w:proofErr w:type="spellStart"/>
                          <w:r w:rsidRPr="00E62129">
                            <w:rPr>
                              <w:sz w:val="18"/>
                              <w:szCs w:val="18"/>
                              <w:lang w:val="fr-FR"/>
                            </w:rPr>
                            <w:t>Ελλάδ</w:t>
                          </w:r>
                          <w:proofErr w:type="spellEnd"/>
                          <w:r w:rsidRPr="00E62129">
                            <w:rPr>
                              <w:sz w:val="18"/>
                              <w:szCs w:val="18"/>
                              <w:lang w:val="fr-FR"/>
                            </w:rPr>
                            <w:t>α</w:t>
                          </w:r>
                        </w:p>
                      </w:txbxContent>
                    </v:textbox>
                  </v:shape>
                  <v:shape id="Explosion : 8 points 22" o:spid="_x0000_s1036" type="#_x0000_t71" style="position:absolute;left:28386;top:18367;width:12849;height:78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sH7wwAAANsAAAAPAAAAZHJzL2Rvd25yZXYueG1sRI9Ba8JA&#10;FITvhf6H5RW8FN0YQUp0ldKqeBLU6vmZfWZDs29DdqPx37uC4HGYmW+Y6byzlbhQ40vHCoaDBARx&#10;7nTJhYK//bL/BcIHZI2VY1JwIw/z2fvbFDPtrrylyy4UIkLYZ6jAhFBnUvrckEU/cDVx9M6usRii&#10;bAqpG7xGuK1kmiRjabHkuGCwph9D+f+utQo+F+Z0Hi6O1W9pV6M2bQ+jzXGpVO+j+56ACNSFV/jZ&#10;XmsFaQqPL/EHyNkdAAD//wMAUEsBAi0AFAAGAAgAAAAhANvh9svuAAAAhQEAABMAAAAAAAAAAAAA&#10;AAAAAAAAAFtDb250ZW50X1R5cGVzXS54bWxQSwECLQAUAAYACAAAACEAWvQsW78AAAAVAQAACwAA&#10;AAAAAAAAAAAAAAAfAQAAX3JlbHMvLnJlbHNQSwECLQAUAAYACAAAACEARq7B+8MAAADbAAAADwAA&#10;AAAAAAAAAAAAAAAHAgAAZHJzL2Rvd25yZXYueG1sUEsFBgAAAAADAAMAtwAAAPcCAAAAAA==&#10;" fillcolor="#4f81bd [3204]" strokecolor="#243f60 [1604]" strokeweight="2pt">
                    <v:textbox>
                      <w:txbxContent>
                        <w:p w14:paraId="229A9D83" w14:textId="77777777" w:rsidR="00D56B08" w:rsidRDefault="00CD79A9">
                          <w:pPr>
                            <w:jc w:val="center"/>
                            <w:rPr>
                              <w:sz w:val="18"/>
                              <w:szCs w:val="18"/>
                              <w:lang w:val="fr-FR"/>
                            </w:rPr>
                          </w:pPr>
                          <w:proofErr w:type="spellStart"/>
                          <w:r w:rsidRPr="00E62129">
                            <w:rPr>
                              <w:sz w:val="18"/>
                              <w:szCs w:val="18"/>
                              <w:lang w:val="fr-FR"/>
                            </w:rPr>
                            <w:t>Πολωνί</w:t>
                          </w:r>
                          <w:proofErr w:type="spellEnd"/>
                          <w:r w:rsidRPr="00E62129">
                            <w:rPr>
                              <w:sz w:val="18"/>
                              <w:szCs w:val="18"/>
                              <w:lang w:val="fr-FR"/>
                            </w:rPr>
                            <w:t>α</w:t>
                          </w:r>
                        </w:p>
                      </w:txbxContent>
                    </v:textbox>
                  </v:shape>
                  <v:shape id="Explosion : 8 points 23" o:spid="_x0000_s1037" type="#_x0000_t71" style="position:absolute;top:12563;width:11529;height:7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mRgxAAAANsAAAAPAAAAZHJzL2Rvd25yZXYueG1sRI9Ba8JA&#10;FITvgv9heUIvUjcmICW6Smm1eCqoredn9pkNzb4N2Y3Gf98VBI/DzHzDLFa9rcWFWl85VjCdJCCI&#10;C6crLhX8HDavbyB8QNZYOyYFN/KwWg4HC8y1u/KOLvtQighhn6MCE0KTS+kLQxb9xDXE0Tu71mKI&#10;si2lbvEa4baWaZLMpMWK44LBhj4MFX/7zioYr83pPF0f68/KfmVd2v1m38eNUi+j/n0OIlAfnuFH&#10;e6sVpBncv8QfIJf/AAAA//8DAFBLAQItABQABgAIAAAAIQDb4fbL7gAAAIUBAAATAAAAAAAAAAAA&#10;AAAAAAAAAABbQ29udGVudF9UeXBlc10ueG1sUEsBAi0AFAAGAAgAAAAhAFr0LFu/AAAAFQEAAAsA&#10;AAAAAAAAAAAAAAAAHwEAAF9yZWxzLy5yZWxzUEsBAi0AFAAGAAgAAAAhACniZGDEAAAA2wAAAA8A&#10;AAAAAAAAAAAAAAAABwIAAGRycy9kb3ducmV2LnhtbFBLBQYAAAAAAwADALcAAAD4AgAAAAA=&#10;" fillcolor="#4f81bd [3204]" strokecolor="#243f60 [1604]" strokeweight="2pt">
                    <v:textbox>
                      <w:txbxContent>
                        <w:p w14:paraId="3AFED2B4" w14:textId="77777777" w:rsidR="00D56B08" w:rsidRDefault="00CD79A9">
                          <w:pPr>
                            <w:jc w:val="center"/>
                            <w:rPr>
                              <w:sz w:val="18"/>
                              <w:szCs w:val="18"/>
                              <w:lang w:val="fr-FR"/>
                            </w:rPr>
                          </w:pPr>
                          <w:proofErr w:type="spellStart"/>
                          <w:r w:rsidRPr="00E62129">
                            <w:rPr>
                              <w:sz w:val="18"/>
                              <w:szCs w:val="18"/>
                              <w:lang w:val="fr-FR"/>
                            </w:rPr>
                            <w:t>Ιτ</w:t>
                          </w:r>
                          <w:proofErr w:type="spellEnd"/>
                          <w:r w:rsidRPr="00E62129">
                            <w:rPr>
                              <w:sz w:val="18"/>
                              <w:szCs w:val="18"/>
                              <w:lang w:val="fr-FR"/>
                            </w:rPr>
                            <w:t>αλία</w:t>
                          </w:r>
                        </w:p>
                      </w:txbxContent>
                    </v:textbox>
                  </v:shape>
                  <v:shape id="Explosion : 8 points 24" o:spid="_x0000_s1038" type="#_x0000_t71" style="position:absolute;left:24806;width:12281;height:7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wUxAAAANsAAAAPAAAAZHJzL2Rvd25yZXYueG1sRI9Ba8JA&#10;FITvgv9heYVeim6MUiS6irRaPAla9fzMPrOh2bchu9H033eFgsdhZr5h5svOVuJGjS8dKxgNExDE&#10;udMlFwqO35vBFIQPyBorx6TglzwsF/3eHDPt7ryn2yEUIkLYZ6jAhFBnUvrckEU/dDVx9K6usRii&#10;bAqpG7xHuK1kmiTv0mLJccFgTR+G8p9DaxW8rc3lOlqfq8/Sfo3btD2Nd+eNUq8v3WoGIlAXnuH/&#10;9lYrSCfw+BJ/gFz8AQAA//8DAFBLAQItABQABgAIAAAAIQDb4fbL7gAAAIUBAAATAAAAAAAAAAAA&#10;AAAAAAAAAABbQ29udGVudF9UeXBlc10ueG1sUEsBAi0AFAAGAAgAAAAhAFr0LFu/AAAAFQEAAAsA&#10;AAAAAAAAAAAAAAAAHwEAAF9yZWxzLy5yZWxzUEsBAi0AFAAGAAgAAAAhAKYL/BTEAAAA2wAAAA8A&#10;AAAAAAAAAAAAAAAABwIAAGRycy9kb3ducmV2LnhtbFBLBQYAAAAAAwADALcAAAD4AgAAAAA=&#10;" fillcolor="#4f81bd [3204]" strokecolor="#243f60 [1604]" strokeweight="2pt">
                    <v:textbox>
                      <w:txbxContent>
                        <w:p w14:paraId="03F366FD" w14:textId="77777777" w:rsidR="00D56B08" w:rsidRDefault="00CD79A9">
                          <w:pPr>
                            <w:jc w:val="center"/>
                            <w:rPr>
                              <w:sz w:val="18"/>
                              <w:szCs w:val="18"/>
                              <w:lang w:val="fr-FR"/>
                            </w:rPr>
                          </w:pPr>
                          <w:proofErr w:type="spellStart"/>
                          <w:r w:rsidRPr="00E62129">
                            <w:rPr>
                              <w:sz w:val="18"/>
                              <w:szCs w:val="18"/>
                              <w:lang w:val="fr-FR"/>
                            </w:rPr>
                            <w:t>Ισ</w:t>
                          </w:r>
                          <w:proofErr w:type="spellEnd"/>
                          <w:r w:rsidRPr="00E62129">
                            <w:rPr>
                              <w:sz w:val="18"/>
                              <w:szCs w:val="18"/>
                              <w:lang w:val="fr-FR"/>
                            </w:rPr>
                            <w:t>πανία</w:t>
                          </w:r>
                        </w:p>
                      </w:txbxContent>
                    </v:textbox>
                  </v:shape>
                </v:group>
                <w10:wrap anchorx="margin"/>
              </v:group>
            </w:pict>
          </mc:Fallback>
        </mc:AlternateContent>
      </w:r>
    </w:p>
    <w:p w14:paraId="14807041" w14:textId="40B070D8" w:rsidR="00D56B08" w:rsidRPr="00980B38" w:rsidRDefault="00D56B08">
      <w:pPr>
        <w:jc w:val="both"/>
        <w:rPr>
          <w:rFonts w:cs="Calibri"/>
          <w:lang w:val="el-GR"/>
        </w:rPr>
      </w:pPr>
    </w:p>
    <w:p w14:paraId="1E5F2D61" w14:textId="77777777" w:rsidR="00AF5563" w:rsidRPr="00980B38" w:rsidRDefault="00AF5563" w:rsidP="00EF1645">
      <w:pPr>
        <w:jc w:val="both"/>
        <w:rPr>
          <w:rFonts w:ascii="Helvetica" w:hAnsi="Helvetica" w:cs="Arial"/>
          <w:color w:val="000000"/>
          <w:sz w:val="20"/>
          <w:szCs w:val="20"/>
          <w:lang w:val="el-GR"/>
        </w:rPr>
      </w:pPr>
      <w:r w:rsidRPr="00980B38">
        <w:rPr>
          <w:rFonts w:ascii="Helvetica" w:hAnsi="Helvetica" w:cs="Arial"/>
          <w:color w:val="000000"/>
          <w:sz w:val="20"/>
          <w:szCs w:val="20"/>
          <w:lang w:val="el-GR"/>
        </w:rPr>
        <w:t xml:space="preserve"> </w:t>
      </w:r>
    </w:p>
    <w:p w14:paraId="445CABD1" w14:textId="77777777" w:rsidR="006570E3" w:rsidRPr="00980B38" w:rsidRDefault="006570E3" w:rsidP="00EF1645">
      <w:pPr>
        <w:jc w:val="both"/>
        <w:rPr>
          <w:rFonts w:ascii="Helvetica" w:hAnsi="Helvetica" w:cs="Arial"/>
          <w:color w:val="000000"/>
          <w:sz w:val="20"/>
          <w:szCs w:val="20"/>
          <w:lang w:val="el-GR"/>
        </w:rPr>
      </w:pPr>
    </w:p>
    <w:p w14:paraId="32385901" w14:textId="77777777" w:rsidR="006570E3" w:rsidRPr="00980B38" w:rsidRDefault="006570E3" w:rsidP="00EF1645">
      <w:pPr>
        <w:jc w:val="both"/>
        <w:rPr>
          <w:rFonts w:ascii="Helvetica" w:hAnsi="Helvetica" w:cs="Arial"/>
          <w:color w:val="000000"/>
          <w:sz w:val="20"/>
          <w:szCs w:val="20"/>
          <w:lang w:val="el-GR"/>
        </w:rPr>
      </w:pPr>
    </w:p>
    <w:p w14:paraId="36BB3A4E" w14:textId="77777777" w:rsidR="006570E3" w:rsidRPr="00980B38" w:rsidRDefault="006570E3" w:rsidP="00EF1645">
      <w:pPr>
        <w:jc w:val="both"/>
        <w:rPr>
          <w:rFonts w:cs="Calibri"/>
          <w:lang w:val="el-GR"/>
        </w:rPr>
      </w:pPr>
    </w:p>
    <w:p w14:paraId="47B88BFE" w14:textId="77777777" w:rsidR="006570E3" w:rsidRPr="00980B38" w:rsidRDefault="006570E3" w:rsidP="00EF1645">
      <w:pPr>
        <w:jc w:val="both"/>
        <w:rPr>
          <w:rFonts w:cs="Calibri"/>
          <w:lang w:val="el-GR"/>
        </w:rPr>
      </w:pPr>
    </w:p>
    <w:p w14:paraId="0DDF57F5" w14:textId="77777777" w:rsidR="00AF5563" w:rsidRPr="00980B38" w:rsidRDefault="00AF5563" w:rsidP="00EF1645">
      <w:pPr>
        <w:jc w:val="both"/>
        <w:rPr>
          <w:rFonts w:cs="Calibri"/>
          <w:lang w:val="el-GR"/>
        </w:rPr>
      </w:pPr>
    </w:p>
    <w:p w14:paraId="4C3E0CD2" w14:textId="77777777" w:rsidR="00AF5563" w:rsidRPr="00980B38" w:rsidRDefault="00AF5563" w:rsidP="00EF1645">
      <w:pPr>
        <w:jc w:val="both"/>
        <w:rPr>
          <w:rFonts w:cs="Calibri"/>
          <w:lang w:val="el-GR"/>
        </w:rPr>
      </w:pPr>
    </w:p>
    <w:p w14:paraId="037EC4AF" w14:textId="77777777" w:rsidR="00AF5563" w:rsidRPr="00980B38" w:rsidRDefault="00AF5563" w:rsidP="00EF1645">
      <w:pPr>
        <w:jc w:val="both"/>
        <w:rPr>
          <w:rFonts w:cs="Calibri"/>
          <w:lang w:val="el-GR"/>
        </w:rPr>
      </w:pPr>
    </w:p>
    <w:p w14:paraId="314C32BC" w14:textId="77777777" w:rsidR="00ED1829" w:rsidRPr="00980B38" w:rsidRDefault="00ED1829" w:rsidP="00EF1645">
      <w:pPr>
        <w:jc w:val="both"/>
        <w:rPr>
          <w:rFonts w:cs="Calibri"/>
          <w:lang w:val="el-GR"/>
        </w:rPr>
      </w:pPr>
    </w:p>
    <w:p w14:paraId="534322DF" w14:textId="77777777" w:rsidR="00ED1829" w:rsidRPr="00980B38" w:rsidRDefault="00ED1829" w:rsidP="00EF1645">
      <w:pPr>
        <w:jc w:val="both"/>
        <w:rPr>
          <w:rFonts w:cs="Calibri"/>
          <w:lang w:val="el-GR"/>
        </w:rPr>
      </w:pPr>
    </w:p>
    <w:p w14:paraId="7D2E1064" w14:textId="48E972FC" w:rsidR="00C76E3A" w:rsidRPr="00980B38" w:rsidRDefault="00305334" w:rsidP="00305334">
      <w:pPr>
        <w:jc w:val="center"/>
        <w:rPr>
          <w:rFonts w:cs="Calibri"/>
          <w:sz w:val="20"/>
          <w:szCs w:val="20"/>
          <w:lang w:val="el-GR"/>
        </w:rPr>
      </w:pPr>
      <w:r w:rsidRPr="00980B38">
        <w:rPr>
          <w:rFonts w:cs="Calibri"/>
          <w:sz w:val="20"/>
          <w:szCs w:val="20"/>
          <w:lang w:val="el-GR"/>
        </w:rPr>
        <w:t>Παρίσι, 9</w:t>
      </w:r>
      <w:r>
        <w:rPr>
          <w:rFonts w:cs="Calibri"/>
          <w:sz w:val="20"/>
          <w:szCs w:val="20"/>
          <w:vertAlign w:val="superscript"/>
          <w:lang w:val="el-GR"/>
        </w:rPr>
        <w:t>η</w:t>
      </w:r>
      <w:r w:rsidRPr="00980B38">
        <w:rPr>
          <w:rFonts w:cs="Calibri"/>
          <w:sz w:val="20"/>
          <w:szCs w:val="20"/>
          <w:lang w:val="el-GR"/>
        </w:rPr>
        <w:t xml:space="preserve"> Οκτ</w:t>
      </w:r>
      <w:r>
        <w:rPr>
          <w:rFonts w:cs="Calibri"/>
          <w:sz w:val="20"/>
          <w:szCs w:val="20"/>
          <w:lang w:val="el-GR"/>
        </w:rPr>
        <w:t>ωβρίου</w:t>
      </w:r>
      <w:r w:rsidRPr="00980B38">
        <w:rPr>
          <w:rFonts w:cs="Calibri"/>
          <w:sz w:val="20"/>
          <w:szCs w:val="20"/>
          <w:lang w:val="el-GR"/>
        </w:rPr>
        <w:t xml:space="preserve"> 2020</w:t>
      </w:r>
      <w:r w:rsidR="00AF5563" w:rsidRPr="00980B38">
        <w:rPr>
          <w:rFonts w:cs="Calibri"/>
          <w:lang w:val="el-GR"/>
        </w:rPr>
        <w:br w:type="page"/>
      </w:r>
    </w:p>
    <w:p w14:paraId="6B37C7F5" w14:textId="77777777" w:rsidR="00AF5563" w:rsidRPr="00980B38" w:rsidRDefault="00AF5563" w:rsidP="00853410">
      <w:pPr>
        <w:jc w:val="both"/>
        <w:rPr>
          <w:rFonts w:cs="Calibri"/>
          <w:lang w:val="el-GR"/>
        </w:rPr>
      </w:pPr>
    </w:p>
    <w:p w14:paraId="55FEF71E" w14:textId="77777777" w:rsidR="00EE1A12" w:rsidRPr="00980B38" w:rsidRDefault="00EE1A12" w:rsidP="00853410">
      <w:pPr>
        <w:jc w:val="both"/>
        <w:rPr>
          <w:rFonts w:cs="Calibri"/>
          <w:lang w:val="el-GR"/>
        </w:rPr>
      </w:pPr>
    </w:p>
    <w:p w14:paraId="315B1024" w14:textId="77777777" w:rsidR="00D56B08" w:rsidRPr="00980B38" w:rsidRDefault="00CD79A9">
      <w:pPr>
        <w:jc w:val="both"/>
        <w:rPr>
          <w:rFonts w:cs="Calibri"/>
          <w:lang w:val="el-GR"/>
        </w:rPr>
      </w:pPr>
      <w:r w:rsidRPr="00407B16">
        <w:rPr>
          <w:noProof/>
          <w:lang w:val="el-GR" w:eastAsia="el-GR"/>
        </w:rPr>
        <w:drawing>
          <wp:anchor distT="0" distB="0" distL="114300" distR="114300" simplePos="0" relativeHeight="251683840" behindDoc="1" locked="0" layoutInCell="1" allowOverlap="1" wp14:anchorId="6A42DE7D" wp14:editId="225E5FF7">
            <wp:simplePos x="0" y="0"/>
            <wp:positionH relativeFrom="margin">
              <wp:posOffset>1885950</wp:posOffset>
            </wp:positionH>
            <wp:positionV relativeFrom="paragraph">
              <wp:posOffset>8890</wp:posOffset>
            </wp:positionV>
            <wp:extent cx="1987550" cy="866140"/>
            <wp:effectExtent l="0" t="0" r="0" b="0"/>
            <wp:wrapTight wrapText="bothSides">
              <wp:wrapPolygon edited="0">
                <wp:start x="0" y="0"/>
                <wp:lineTo x="0" y="20903"/>
                <wp:lineTo x="21324" y="20903"/>
                <wp:lineTo x="21324" y="0"/>
                <wp:lineTo x="0"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7550" cy="866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7118B" w14:textId="77777777" w:rsidR="00EE1A12" w:rsidRPr="00980B38" w:rsidRDefault="00EE1A12" w:rsidP="00853410">
      <w:pPr>
        <w:jc w:val="both"/>
        <w:rPr>
          <w:rFonts w:cs="Calibri"/>
          <w:lang w:val="el-GR"/>
        </w:rPr>
      </w:pPr>
      <w:bookmarkStart w:id="1" w:name="_Hlk64551112"/>
    </w:p>
    <w:p w14:paraId="11B8BA85" w14:textId="77777777" w:rsidR="00EE1A12" w:rsidRPr="00980B38" w:rsidRDefault="00EE1A12" w:rsidP="00853410">
      <w:pPr>
        <w:jc w:val="both"/>
        <w:rPr>
          <w:rFonts w:cs="Calibri"/>
          <w:lang w:val="el-GR"/>
        </w:rPr>
      </w:pPr>
    </w:p>
    <w:p w14:paraId="76D83C8E" w14:textId="77777777" w:rsidR="00D56B08" w:rsidRDefault="00CD79A9">
      <w:pPr>
        <w:jc w:val="center"/>
        <w:rPr>
          <w:b/>
          <w:color w:val="1F4E79"/>
          <w:sz w:val="28"/>
          <w:szCs w:val="28"/>
          <w:lang w:val="fr-FR"/>
        </w:rPr>
      </w:pPr>
      <w:r w:rsidRPr="00701D4D">
        <w:rPr>
          <w:b/>
          <w:color w:val="4F81BD" w:themeColor="accent1"/>
          <w:sz w:val="28"/>
          <w:szCs w:val="28"/>
          <w:lang w:val="fr-FR"/>
        </w:rPr>
        <w:t>2020-2023</w:t>
      </w:r>
    </w:p>
    <w:bookmarkEnd w:id="1"/>
    <w:p w14:paraId="60981549" w14:textId="77777777" w:rsidR="00AF5563" w:rsidRPr="0044524E" w:rsidRDefault="00AF5563" w:rsidP="00A7273B">
      <w:pPr>
        <w:spacing w:after="0" w:line="240" w:lineRule="auto"/>
        <w:jc w:val="center"/>
        <w:rPr>
          <w:rFonts w:cs="Calibri"/>
          <w:lang w:val="fr-FR"/>
        </w:rPr>
      </w:pPr>
    </w:p>
    <w:sdt>
      <w:sdtPr>
        <w:rPr>
          <w:rFonts w:ascii="Calibri" w:eastAsia="Calibri" w:hAnsi="Calibri" w:cs="Times New Roman"/>
          <w:color w:val="auto"/>
          <w:sz w:val="22"/>
          <w:szCs w:val="22"/>
          <w:lang w:val="en-GB" w:eastAsia="en-US"/>
        </w:rPr>
        <w:id w:val="644090674"/>
        <w:docPartObj>
          <w:docPartGallery w:val="Table of Contents"/>
          <w:docPartUnique/>
        </w:docPartObj>
      </w:sdtPr>
      <w:sdtEndPr>
        <w:rPr>
          <w:b/>
          <w:bCs/>
          <w:noProof/>
        </w:rPr>
      </w:sdtEndPr>
      <w:sdtContent>
        <w:p w14:paraId="1902C4E6" w14:textId="5DC6B922" w:rsidR="00305334" w:rsidRPr="00CD79A9" w:rsidRDefault="00305334" w:rsidP="00CD79A9">
          <w:pPr>
            <w:pStyle w:val="a9"/>
            <w:jc w:val="center"/>
            <w:rPr>
              <w:lang w:val="el-GR"/>
            </w:rPr>
          </w:pPr>
          <w:r>
            <w:rPr>
              <w:lang w:val="el-GR"/>
            </w:rPr>
            <w:t>ΠΙΝΑΚΑΣ ΠΕΡΙΕΧΟΜΕΝΩΝ</w:t>
          </w:r>
        </w:p>
        <w:p w14:paraId="4BDC2661" w14:textId="4CA21992" w:rsidR="00E721D6" w:rsidRDefault="00305334">
          <w:pPr>
            <w:pStyle w:val="10"/>
            <w:tabs>
              <w:tab w:val="left" w:pos="440"/>
            </w:tabs>
            <w:rPr>
              <w:rFonts w:asciiTheme="minorHAnsi" w:eastAsiaTheme="minorEastAsia" w:hAnsiTheme="minorHAnsi" w:cstheme="minorBidi"/>
              <w:b w:val="0"/>
              <w:noProof/>
              <w:kern w:val="2"/>
              <w:lang/>
              <w14:ligatures w14:val="standardContextual"/>
            </w:rPr>
          </w:pPr>
          <w:r>
            <w:fldChar w:fldCharType="begin"/>
          </w:r>
          <w:r>
            <w:instrText xml:space="preserve"> TOC \o "1-3" \h \z \u </w:instrText>
          </w:r>
          <w:r>
            <w:fldChar w:fldCharType="separate"/>
          </w:r>
          <w:hyperlink w:anchor="_Toc148311566" w:history="1">
            <w:r w:rsidR="00E721D6" w:rsidRPr="00E023B5">
              <w:rPr>
                <w:rStyle w:val="-"/>
                <w:rFonts w:cs="Calibri"/>
                <w:noProof/>
              </w:rPr>
              <w:t>1.</w:t>
            </w:r>
            <w:r w:rsidR="00E721D6">
              <w:rPr>
                <w:rFonts w:asciiTheme="minorHAnsi" w:eastAsiaTheme="minorEastAsia" w:hAnsiTheme="minorHAnsi" w:cstheme="minorBidi"/>
                <w:b w:val="0"/>
                <w:noProof/>
                <w:kern w:val="2"/>
                <w:lang/>
                <w14:ligatures w14:val="standardContextual"/>
              </w:rPr>
              <w:tab/>
            </w:r>
            <w:r w:rsidR="00E721D6" w:rsidRPr="00E023B5">
              <w:rPr>
                <w:rStyle w:val="-"/>
                <w:noProof/>
              </w:rPr>
              <w:t>Επισκόπηση του έργου</w:t>
            </w:r>
            <w:r w:rsidR="00E721D6">
              <w:rPr>
                <w:noProof/>
                <w:webHidden/>
              </w:rPr>
              <w:tab/>
            </w:r>
            <w:r w:rsidR="00E721D6">
              <w:rPr>
                <w:noProof/>
                <w:webHidden/>
              </w:rPr>
              <w:fldChar w:fldCharType="begin"/>
            </w:r>
            <w:r w:rsidR="00E721D6">
              <w:rPr>
                <w:noProof/>
                <w:webHidden/>
              </w:rPr>
              <w:instrText xml:space="preserve"> PAGEREF _Toc148311566 \h </w:instrText>
            </w:r>
            <w:r w:rsidR="00E721D6">
              <w:rPr>
                <w:noProof/>
                <w:webHidden/>
              </w:rPr>
            </w:r>
            <w:r w:rsidR="00E721D6">
              <w:rPr>
                <w:noProof/>
                <w:webHidden/>
              </w:rPr>
              <w:fldChar w:fldCharType="separate"/>
            </w:r>
            <w:r w:rsidR="00E721D6">
              <w:rPr>
                <w:noProof/>
                <w:webHidden/>
              </w:rPr>
              <w:t>4</w:t>
            </w:r>
            <w:r w:rsidR="00E721D6">
              <w:rPr>
                <w:noProof/>
                <w:webHidden/>
              </w:rPr>
              <w:fldChar w:fldCharType="end"/>
            </w:r>
          </w:hyperlink>
        </w:p>
        <w:p w14:paraId="57B93605" w14:textId="42DD4916" w:rsidR="00E721D6" w:rsidRDefault="00E721D6">
          <w:pPr>
            <w:pStyle w:val="20"/>
            <w:rPr>
              <w:rFonts w:asciiTheme="minorHAnsi" w:eastAsiaTheme="minorEastAsia" w:hAnsiTheme="minorHAnsi" w:cstheme="minorBidi"/>
              <w:bCs w:val="0"/>
              <w:kern w:val="2"/>
              <w:lang/>
              <w14:ligatures w14:val="standardContextual"/>
            </w:rPr>
          </w:pPr>
          <w:hyperlink w:anchor="_Toc148311567" w:history="1">
            <w:r w:rsidRPr="00E023B5">
              <w:rPr>
                <w:rStyle w:val="-"/>
                <w:lang w:val="el-GR"/>
              </w:rPr>
              <w:t>Εντοπισμένες ανάγκες</w:t>
            </w:r>
            <w:r>
              <w:rPr>
                <w:webHidden/>
              </w:rPr>
              <w:tab/>
            </w:r>
            <w:r>
              <w:rPr>
                <w:webHidden/>
              </w:rPr>
              <w:fldChar w:fldCharType="begin"/>
            </w:r>
            <w:r>
              <w:rPr>
                <w:webHidden/>
              </w:rPr>
              <w:instrText xml:space="preserve"> PAGEREF _Toc148311567 \h </w:instrText>
            </w:r>
            <w:r>
              <w:rPr>
                <w:webHidden/>
              </w:rPr>
            </w:r>
            <w:r>
              <w:rPr>
                <w:webHidden/>
              </w:rPr>
              <w:fldChar w:fldCharType="separate"/>
            </w:r>
            <w:r>
              <w:rPr>
                <w:webHidden/>
              </w:rPr>
              <w:t>5</w:t>
            </w:r>
            <w:r>
              <w:rPr>
                <w:webHidden/>
              </w:rPr>
              <w:fldChar w:fldCharType="end"/>
            </w:r>
          </w:hyperlink>
        </w:p>
        <w:p w14:paraId="775A5566" w14:textId="3ED50C38" w:rsidR="00E721D6" w:rsidRDefault="00E721D6">
          <w:pPr>
            <w:pStyle w:val="20"/>
            <w:rPr>
              <w:rFonts w:asciiTheme="minorHAnsi" w:eastAsiaTheme="minorEastAsia" w:hAnsiTheme="minorHAnsi" w:cstheme="minorBidi"/>
              <w:bCs w:val="0"/>
              <w:kern w:val="2"/>
              <w:lang/>
              <w14:ligatures w14:val="standardContextual"/>
            </w:rPr>
          </w:pPr>
          <w:hyperlink w:anchor="_Toc148311568" w:history="1">
            <w:r w:rsidRPr="00E023B5">
              <w:rPr>
                <w:rStyle w:val="-"/>
                <w:lang w:val="el-GR"/>
              </w:rPr>
              <w:t>Κύριοι δικαιούχοι</w:t>
            </w:r>
            <w:r>
              <w:rPr>
                <w:webHidden/>
              </w:rPr>
              <w:tab/>
            </w:r>
            <w:r>
              <w:rPr>
                <w:webHidden/>
              </w:rPr>
              <w:fldChar w:fldCharType="begin"/>
            </w:r>
            <w:r>
              <w:rPr>
                <w:webHidden/>
              </w:rPr>
              <w:instrText xml:space="preserve"> PAGEREF _Toc148311568 \h </w:instrText>
            </w:r>
            <w:r>
              <w:rPr>
                <w:webHidden/>
              </w:rPr>
            </w:r>
            <w:r>
              <w:rPr>
                <w:webHidden/>
              </w:rPr>
              <w:fldChar w:fldCharType="separate"/>
            </w:r>
            <w:r>
              <w:rPr>
                <w:webHidden/>
              </w:rPr>
              <w:t>6</w:t>
            </w:r>
            <w:r>
              <w:rPr>
                <w:webHidden/>
              </w:rPr>
              <w:fldChar w:fldCharType="end"/>
            </w:r>
          </w:hyperlink>
        </w:p>
        <w:p w14:paraId="5F8B265C" w14:textId="70D28B46" w:rsidR="00E721D6" w:rsidRDefault="00E721D6">
          <w:pPr>
            <w:pStyle w:val="20"/>
            <w:rPr>
              <w:rFonts w:asciiTheme="minorHAnsi" w:eastAsiaTheme="minorEastAsia" w:hAnsiTheme="minorHAnsi" w:cstheme="minorBidi"/>
              <w:bCs w:val="0"/>
              <w:kern w:val="2"/>
              <w:lang/>
              <w14:ligatures w14:val="standardContextual"/>
            </w:rPr>
          </w:pPr>
          <w:hyperlink w:anchor="_Toc148311569" w:history="1">
            <w:r w:rsidRPr="00E023B5">
              <w:rPr>
                <w:rStyle w:val="-"/>
                <w:lang w:val="el-GR"/>
              </w:rPr>
              <w:t>Αναμενόμενα αποτελέσματα</w:t>
            </w:r>
            <w:r>
              <w:rPr>
                <w:webHidden/>
              </w:rPr>
              <w:tab/>
            </w:r>
            <w:r>
              <w:rPr>
                <w:webHidden/>
              </w:rPr>
              <w:fldChar w:fldCharType="begin"/>
            </w:r>
            <w:r>
              <w:rPr>
                <w:webHidden/>
              </w:rPr>
              <w:instrText xml:space="preserve"> PAGEREF _Toc148311569 \h </w:instrText>
            </w:r>
            <w:r>
              <w:rPr>
                <w:webHidden/>
              </w:rPr>
            </w:r>
            <w:r>
              <w:rPr>
                <w:webHidden/>
              </w:rPr>
              <w:fldChar w:fldCharType="separate"/>
            </w:r>
            <w:r>
              <w:rPr>
                <w:webHidden/>
              </w:rPr>
              <w:t>6</w:t>
            </w:r>
            <w:r>
              <w:rPr>
                <w:webHidden/>
              </w:rPr>
              <w:fldChar w:fldCharType="end"/>
            </w:r>
          </w:hyperlink>
        </w:p>
        <w:p w14:paraId="784B7E72" w14:textId="41F99386" w:rsidR="00E721D6" w:rsidRDefault="00E721D6">
          <w:pPr>
            <w:pStyle w:val="10"/>
            <w:tabs>
              <w:tab w:val="left" w:pos="440"/>
            </w:tabs>
            <w:rPr>
              <w:rFonts w:asciiTheme="minorHAnsi" w:eastAsiaTheme="minorEastAsia" w:hAnsiTheme="minorHAnsi" w:cstheme="minorBidi"/>
              <w:b w:val="0"/>
              <w:noProof/>
              <w:kern w:val="2"/>
              <w:lang/>
              <w14:ligatures w14:val="standardContextual"/>
            </w:rPr>
          </w:pPr>
          <w:hyperlink w:anchor="_Toc148311570" w:history="1">
            <w:r w:rsidRPr="00E023B5">
              <w:rPr>
                <w:rStyle w:val="-"/>
                <w:noProof/>
                <w:lang w:val="el-GR"/>
              </w:rPr>
              <w:t>2.</w:t>
            </w:r>
            <w:r>
              <w:rPr>
                <w:rFonts w:asciiTheme="minorHAnsi" w:eastAsiaTheme="minorEastAsia" w:hAnsiTheme="minorHAnsi" w:cstheme="minorBidi"/>
                <w:b w:val="0"/>
                <w:noProof/>
                <w:kern w:val="2"/>
                <w:lang/>
                <w14:ligatures w14:val="standardContextual"/>
              </w:rPr>
              <w:tab/>
            </w:r>
            <w:r w:rsidRPr="00E023B5">
              <w:rPr>
                <w:rStyle w:val="-"/>
                <w:noProof/>
                <w:lang w:val="el-GR"/>
              </w:rPr>
              <w:t>Εταίροι και η συμβολή τους στο έργο</w:t>
            </w:r>
            <w:r>
              <w:rPr>
                <w:noProof/>
                <w:webHidden/>
              </w:rPr>
              <w:tab/>
            </w:r>
            <w:r>
              <w:rPr>
                <w:noProof/>
                <w:webHidden/>
              </w:rPr>
              <w:fldChar w:fldCharType="begin"/>
            </w:r>
            <w:r>
              <w:rPr>
                <w:noProof/>
                <w:webHidden/>
              </w:rPr>
              <w:instrText xml:space="preserve"> PAGEREF _Toc148311570 \h </w:instrText>
            </w:r>
            <w:r>
              <w:rPr>
                <w:noProof/>
                <w:webHidden/>
              </w:rPr>
            </w:r>
            <w:r>
              <w:rPr>
                <w:noProof/>
                <w:webHidden/>
              </w:rPr>
              <w:fldChar w:fldCharType="separate"/>
            </w:r>
            <w:r>
              <w:rPr>
                <w:noProof/>
                <w:webHidden/>
              </w:rPr>
              <w:t>8</w:t>
            </w:r>
            <w:r>
              <w:rPr>
                <w:noProof/>
                <w:webHidden/>
              </w:rPr>
              <w:fldChar w:fldCharType="end"/>
            </w:r>
          </w:hyperlink>
        </w:p>
        <w:p w14:paraId="033ED241" w14:textId="6EF91D83" w:rsidR="00E721D6" w:rsidRDefault="00E721D6">
          <w:pPr>
            <w:pStyle w:val="20"/>
            <w:rPr>
              <w:rFonts w:asciiTheme="minorHAnsi" w:eastAsiaTheme="minorEastAsia" w:hAnsiTheme="minorHAnsi" w:cstheme="minorBidi"/>
              <w:bCs w:val="0"/>
              <w:kern w:val="2"/>
              <w:lang/>
              <w14:ligatures w14:val="standardContextual"/>
            </w:rPr>
          </w:pPr>
          <w:hyperlink w:anchor="_Toc148311571" w:history="1">
            <w:r w:rsidRPr="00E023B5">
              <w:rPr>
                <w:rStyle w:val="-"/>
              </w:rPr>
              <w:t>CCCA</w:t>
            </w:r>
            <w:r w:rsidRPr="00E023B5">
              <w:rPr>
                <w:rStyle w:val="-"/>
                <w:lang w:val="el-GR"/>
              </w:rPr>
              <w:t>-</w:t>
            </w:r>
            <w:r w:rsidRPr="00E023B5">
              <w:rPr>
                <w:rStyle w:val="-"/>
              </w:rPr>
              <w:t>BTP</w:t>
            </w:r>
            <w:r w:rsidRPr="00E023B5">
              <w:rPr>
                <w:rStyle w:val="-"/>
                <w:lang w:val="el-GR"/>
              </w:rPr>
              <w:t xml:space="preserve"> (</w:t>
            </w:r>
            <w:r w:rsidRPr="00E023B5">
              <w:rPr>
                <w:rStyle w:val="-"/>
              </w:rPr>
              <w:t>FR</w:t>
            </w:r>
            <w:r w:rsidRPr="00E023B5">
              <w:rPr>
                <w:rStyle w:val="-"/>
                <w:lang w:val="el-GR"/>
              </w:rPr>
              <w:t>)</w:t>
            </w:r>
            <w:r>
              <w:rPr>
                <w:webHidden/>
              </w:rPr>
              <w:tab/>
            </w:r>
            <w:r>
              <w:rPr>
                <w:webHidden/>
              </w:rPr>
              <w:fldChar w:fldCharType="begin"/>
            </w:r>
            <w:r>
              <w:rPr>
                <w:webHidden/>
              </w:rPr>
              <w:instrText xml:space="preserve"> PAGEREF _Toc148311571 \h </w:instrText>
            </w:r>
            <w:r>
              <w:rPr>
                <w:webHidden/>
              </w:rPr>
            </w:r>
            <w:r>
              <w:rPr>
                <w:webHidden/>
              </w:rPr>
              <w:fldChar w:fldCharType="separate"/>
            </w:r>
            <w:r>
              <w:rPr>
                <w:webHidden/>
              </w:rPr>
              <w:t>8</w:t>
            </w:r>
            <w:r>
              <w:rPr>
                <w:webHidden/>
              </w:rPr>
              <w:fldChar w:fldCharType="end"/>
            </w:r>
          </w:hyperlink>
        </w:p>
        <w:p w14:paraId="1C14BE63" w14:textId="614F9309" w:rsidR="00E721D6" w:rsidRDefault="00E721D6">
          <w:pPr>
            <w:pStyle w:val="20"/>
            <w:rPr>
              <w:rFonts w:asciiTheme="minorHAnsi" w:eastAsiaTheme="minorEastAsia" w:hAnsiTheme="minorHAnsi" w:cstheme="minorBidi"/>
              <w:bCs w:val="0"/>
              <w:kern w:val="2"/>
              <w:lang/>
              <w14:ligatures w14:val="standardContextual"/>
            </w:rPr>
          </w:pPr>
          <w:hyperlink w:anchor="_Toc148311572" w:history="1">
            <w:r w:rsidRPr="00E023B5">
              <w:rPr>
                <w:rStyle w:val="-"/>
              </w:rPr>
              <w:t>FORMEDIL</w:t>
            </w:r>
            <w:r w:rsidRPr="00E023B5">
              <w:rPr>
                <w:rStyle w:val="-"/>
                <w:lang w:val="el-GR"/>
              </w:rPr>
              <w:t xml:space="preserve"> (</w:t>
            </w:r>
            <w:r w:rsidRPr="00E023B5">
              <w:rPr>
                <w:rStyle w:val="-"/>
              </w:rPr>
              <w:t>IT</w:t>
            </w:r>
            <w:r w:rsidRPr="00E023B5">
              <w:rPr>
                <w:rStyle w:val="-"/>
                <w:lang w:val="el-GR"/>
              </w:rPr>
              <w:t>)</w:t>
            </w:r>
            <w:r>
              <w:rPr>
                <w:webHidden/>
              </w:rPr>
              <w:tab/>
            </w:r>
            <w:r>
              <w:rPr>
                <w:webHidden/>
              </w:rPr>
              <w:fldChar w:fldCharType="begin"/>
            </w:r>
            <w:r>
              <w:rPr>
                <w:webHidden/>
              </w:rPr>
              <w:instrText xml:space="preserve"> PAGEREF _Toc148311572 \h </w:instrText>
            </w:r>
            <w:r>
              <w:rPr>
                <w:webHidden/>
              </w:rPr>
            </w:r>
            <w:r>
              <w:rPr>
                <w:webHidden/>
              </w:rPr>
              <w:fldChar w:fldCharType="separate"/>
            </w:r>
            <w:r>
              <w:rPr>
                <w:webHidden/>
              </w:rPr>
              <w:t>9</w:t>
            </w:r>
            <w:r>
              <w:rPr>
                <w:webHidden/>
              </w:rPr>
              <w:fldChar w:fldCharType="end"/>
            </w:r>
          </w:hyperlink>
        </w:p>
        <w:p w14:paraId="62D8AD56" w14:textId="500495DF" w:rsidR="00E721D6" w:rsidRDefault="00E721D6">
          <w:pPr>
            <w:pStyle w:val="20"/>
            <w:rPr>
              <w:rFonts w:asciiTheme="minorHAnsi" w:eastAsiaTheme="minorEastAsia" w:hAnsiTheme="minorHAnsi" w:cstheme="minorBidi"/>
              <w:bCs w:val="0"/>
              <w:kern w:val="2"/>
              <w:lang/>
              <w14:ligatures w14:val="standardContextual"/>
            </w:rPr>
          </w:pPr>
          <w:hyperlink w:anchor="_Toc148311573" w:history="1">
            <w:r w:rsidRPr="00E023B5">
              <w:rPr>
                <w:rStyle w:val="-"/>
                <w:lang w:val="fr-FR"/>
              </w:rPr>
              <w:t xml:space="preserve">FLC </w:t>
            </w:r>
            <w:r w:rsidRPr="00E023B5">
              <w:rPr>
                <w:rStyle w:val="-"/>
              </w:rPr>
              <w:t>ASTURIAS</w:t>
            </w:r>
            <w:r w:rsidRPr="00E023B5">
              <w:rPr>
                <w:rStyle w:val="-"/>
                <w:lang w:val="fr-FR"/>
              </w:rPr>
              <w:t xml:space="preserve"> (ES)</w:t>
            </w:r>
            <w:r>
              <w:rPr>
                <w:webHidden/>
              </w:rPr>
              <w:tab/>
            </w:r>
            <w:r>
              <w:rPr>
                <w:webHidden/>
              </w:rPr>
              <w:fldChar w:fldCharType="begin"/>
            </w:r>
            <w:r>
              <w:rPr>
                <w:webHidden/>
              </w:rPr>
              <w:instrText xml:space="preserve"> PAGEREF _Toc148311573 \h </w:instrText>
            </w:r>
            <w:r>
              <w:rPr>
                <w:webHidden/>
              </w:rPr>
            </w:r>
            <w:r>
              <w:rPr>
                <w:webHidden/>
              </w:rPr>
              <w:fldChar w:fldCharType="separate"/>
            </w:r>
            <w:r>
              <w:rPr>
                <w:webHidden/>
              </w:rPr>
              <w:t>10</w:t>
            </w:r>
            <w:r>
              <w:rPr>
                <w:webHidden/>
              </w:rPr>
              <w:fldChar w:fldCharType="end"/>
            </w:r>
          </w:hyperlink>
        </w:p>
        <w:p w14:paraId="2D7EB720" w14:textId="371AD2FD" w:rsidR="00E721D6" w:rsidRDefault="00E721D6">
          <w:pPr>
            <w:pStyle w:val="20"/>
            <w:rPr>
              <w:rFonts w:asciiTheme="minorHAnsi" w:eastAsiaTheme="minorEastAsia" w:hAnsiTheme="minorHAnsi" w:cstheme="minorBidi"/>
              <w:bCs w:val="0"/>
              <w:kern w:val="2"/>
              <w:lang/>
              <w14:ligatures w14:val="standardContextual"/>
            </w:rPr>
          </w:pPr>
          <w:hyperlink w:anchor="_Toc148311574" w:history="1">
            <w:r w:rsidRPr="00E023B5">
              <w:rPr>
                <w:rStyle w:val="-"/>
              </w:rPr>
              <w:t>ŁUKASIEWICZ (PL)</w:t>
            </w:r>
            <w:r>
              <w:rPr>
                <w:webHidden/>
              </w:rPr>
              <w:tab/>
            </w:r>
            <w:r>
              <w:rPr>
                <w:webHidden/>
              </w:rPr>
              <w:fldChar w:fldCharType="begin"/>
            </w:r>
            <w:r>
              <w:rPr>
                <w:webHidden/>
              </w:rPr>
              <w:instrText xml:space="preserve"> PAGEREF _Toc148311574 \h </w:instrText>
            </w:r>
            <w:r>
              <w:rPr>
                <w:webHidden/>
              </w:rPr>
            </w:r>
            <w:r>
              <w:rPr>
                <w:webHidden/>
              </w:rPr>
              <w:fldChar w:fldCharType="separate"/>
            </w:r>
            <w:r>
              <w:rPr>
                <w:webHidden/>
              </w:rPr>
              <w:t>11</w:t>
            </w:r>
            <w:r>
              <w:rPr>
                <w:webHidden/>
              </w:rPr>
              <w:fldChar w:fldCharType="end"/>
            </w:r>
          </w:hyperlink>
        </w:p>
        <w:p w14:paraId="71441C44" w14:textId="5E168F56" w:rsidR="00E721D6" w:rsidRDefault="00E721D6">
          <w:pPr>
            <w:pStyle w:val="20"/>
            <w:rPr>
              <w:rFonts w:asciiTheme="minorHAnsi" w:eastAsiaTheme="minorEastAsia" w:hAnsiTheme="minorHAnsi" w:cstheme="minorBidi"/>
              <w:bCs w:val="0"/>
              <w:kern w:val="2"/>
              <w:lang/>
              <w14:ligatures w14:val="standardContextual"/>
            </w:rPr>
          </w:pPr>
          <w:hyperlink w:anchor="_Toc148311575" w:history="1">
            <w:r w:rsidRPr="00E023B5">
              <w:rPr>
                <w:rStyle w:val="-"/>
                <w:lang w:val="el-GR"/>
              </w:rPr>
              <w:t>ΠΕΔΜΕΔΕ (</w:t>
            </w:r>
            <w:r w:rsidRPr="00E023B5">
              <w:rPr>
                <w:rStyle w:val="-"/>
              </w:rPr>
              <w:t>GR</w:t>
            </w:r>
            <w:r w:rsidRPr="00E023B5">
              <w:rPr>
                <w:rStyle w:val="-"/>
                <w:lang w:val="el-GR"/>
              </w:rPr>
              <w:t>)</w:t>
            </w:r>
            <w:r>
              <w:rPr>
                <w:webHidden/>
              </w:rPr>
              <w:tab/>
            </w:r>
            <w:r>
              <w:rPr>
                <w:webHidden/>
              </w:rPr>
              <w:fldChar w:fldCharType="begin"/>
            </w:r>
            <w:r>
              <w:rPr>
                <w:webHidden/>
              </w:rPr>
              <w:instrText xml:space="preserve"> PAGEREF _Toc148311575 \h </w:instrText>
            </w:r>
            <w:r>
              <w:rPr>
                <w:webHidden/>
              </w:rPr>
            </w:r>
            <w:r>
              <w:rPr>
                <w:webHidden/>
              </w:rPr>
              <w:fldChar w:fldCharType="separate"/>
            </w:r>
            <w:r>
              <w:rPr>
                <w:webHidden/>
              </w:rPr>
              <w:t>12</w:t>
            </w:r>
            <w:r>
              <w:rPr>
                <w:webHidden/>
              </w:rPr>
              <w:fldChar w:fldCharType="end"/>
            </w:r>
          </w:hyperlink>
        </w:p>
        <w:p w14:paraId="5CFD4E25" w14:textId="2EB512ED" w:rsidR="00E721D6" w:rsidRDefault="00E721D6">
          <w:pPr>
            <w:pStyle w:val="20"/>
            <w:rPr>
              <w:rFonts w:asciiTheme="minorHAnsi" w:eastAsiaTheme="minorEastAsia" w:hAnsiTheme="minorHAnsi" w:cstheme="minorBidi"/>
              <w:bCs w:val="0"/>
              <w:kern w:val="2"/>
              <w:lang/>
              <w14:ligatures w14:val="standardContextual"/>
            </w:rPr>
          </w:pPr>
          <w:hyperlink w:anchor="_Toc148311576" w:history="1">
            <w:r w:rsidRPr="00E023B5">
              <w:rPr>
                <w:rStyle w:val="-"/>
                <w:lang w:val="el-GR"/>
              </w:rPr>
              <w:t>Συνδεδεμένοι εταίροι</w:t>
            </w:r>
            <w:r>
              <w:rPr>
                <w:webHidden/>
              </w:rPr>
              <w:tab/>
            </w:r>
            <w:r>
              <w:rPr>
                <w:webHidden/>
              </w:rPr>
              <w:fldChar w:fldCharType="begin"/>
            </w:r>
            <w:r>
              <w:rPr>
                <w:webHidden/>
              </w:rPr>
              <w:instrText xml:space="preserve"> PAGEREF _Toc148311576 \h </w:instrText>
            </w:r>
            <w:r>
              <w:rPr>
                <w:webHidden/>
              </w:rPr>
            </w:r>
            <w:r>
              <w:rPr>
                <w:webHidden/>
              </w:rPr>
              <w:fldChar w:fldCharType="separate"/>
            </w:r>
            <w:r>
              <w:rPr>
                <w:webHidden/>
              </w:rPr>
              <w:t>13</w:t>
            </w:r>
            <w:r>
              <w:rPr>
                <w:webHidden/>
              </w:rPr>
              <w:fldChar w:fldCharType="end"/>
            </w:r>
          </w:hyperlink>
        </w:p>
        <w:p w14:paraId="7CABBB94" w14:textId="368CEA5C" w:rsidR="00E721D6" w:rsidRDefault="00E721D6">
          <w:pPr>
            <w:pStyle w:val="10"/>
            <w:tabs>
              <w:tab w:val="left" w:pos="440"/>
            </w:tabs>
            <w:rPr>
              <w:rFonts w:asciiTheme="minorHAnsi" w:eastAsiaTheme="minorEastAsia" w:hAnsiTheme="minorHAnsi" w:cstheme="minorBidi"/>
              <w:b w:val="0"/>
              <w:noProof/>
              <w:kern w:val="2"/>
              <w:lang/>
              <w14:ligatures w14:val="standardContextual"/>
            </w:rPr>
          </w:pPr>
          <w:hyperlink w:anchor="_Toc148311577" w:history="1">
            <w:r w:rsidRPr="00E023B5">
              <w:rPr>
                <w:rStyle w:val="-"/>
                <w:noProof/>
              </w:rPr>
              <w:t>3.</w:t>
            </w:r>
            <w:r>
              <w:rPr>
                <w:rFonts w:asciiTheme="minorHAnsi" w:eastAsiaTheme="minorEastAsia" w:hAnsiTheme="minorHAnsi" w:cstheme="minorBidi"/>
                <w:b w:val="0"/>
                <w:noProof/>
                <w:kern w:val="2"/>
                <w:lang/>
                <w14:ligatures w14:val="standardContextual"/>
              </w:rPr>
              <w:tab/>
            </w:r>
            <w:r w:rsidRPr="00E023B5">
              <w:rPr>
                <w:rStyle w:val="-"/>
                <w:noProof/>
              </w:rPr>
              <w:t>Επισκόπηση των αποτελεσμάτων</w:t>
            </w:r>
            <w:r>
              <w:rPr>
                <w:noProof/>
                <w:webHidden/>
              </w:rPr>
              <w:tab/>
            </w:r>
            <w:r>
              <w:rPr>
                <w:noProof/>
                <w:webHidden/>
              </w:rPr>
              <w:fldChar w:fldCharType="begin"/>
            </w:r>
            <w:r>
              <w:rPr>
                <w:noProof/>
                <w:webHidden/>
              </w:rPr>
              <w:instrText xml:space="preserve"> PAGEREF _Toc148311577 \h </w:instrText>
            </w:r>
            <w:r>
              <w:rPr>
                <w:noProof/>
                <w:webHidden/>
              </w:rPr>
            </w:r>
            <w:r>
              <w:rPr>
                <w:noProof/>
                <w:webHidden/>
              </w:rPr>
              <w:fldChar w:fldCharType="separate"/>
            </w:r>
            <w:r>
              <w:rPr>
                <w:noProof/>
                <w:webHidden/>
              </w:rPr>
              <w:t>14</w:t>
            </w:r>
            <w:r>
              <w:rPr>
                <w:noProof/>
                <w:webHidden/>
              </w:rPr>
              <w:fldChar w:fldCharType="end"/>
            </w:r>
          </w:hyperlink>
        </w:p>
        <w:p w14:paraId="63480A4F" w14:textId="28FA6F63" w:rsidR="00E721D6" w:rsidRDefault="00E721D6">
          <w:pPr>
            <w:pStyle w:val="10"/>
            <w:tabs>
              <w:tab w:val="left" w:pos="440"/>
            </w:tabs>
            <w:rPr>
              <w:rFonts w:asciiTheme="minorHAnsi" w:eastAsiaTheme="minorEastAsia" w:hAnsiTheme="minorHAnsi" w:cstheme="minorBidi"/>
              <w:b w:val="0"/>
              <w:noProof/>
              <w:kern w:val="2"/>
              <w:lang/>
              <w14:ligatures w14:val="standardContextual"/>
            </w:rPr>
          </w:pPr>
          <w:hyperlink w:anchor="_Toc148311578" w:history="1">
            <w:r w:rsidRPr="00E023B5">
              <w:rPr>
                <w:rStyle w:val="-"/>
                <w:noProof/>
                <w:lang w:val="el-GR"/>
              </w:rPr>
              <w:t>4.</w:t>
            </w:r>
            <w:r>
              <w:rPr>
                <w:rFonts w:asciiTheme="minorHAnsi" w:eastAsiaTheme="minorEastAsia" w:hAnsiTheme="minorHAnsi" w:cstheme="minorBidi"/>
                <w:b w:val="0"/>
                <w:noProof/>
                <w:kern w:val="2"/>
                <w:lang/>
                <w14:ligatures w14:val="standardContextual"/>
              </w:rPr>
              <w:tab/>
            </w:r>
            <w:r w:rsidRPr="00E023B5">
              <w:rPr>
                <w:rStyle w:val="-"/>
                <w:noProof/>
                <w:lang w:val="el-GR"/>
              </w:rPr>
              <w:t>Τεχνικές συνεδριάσεις και πολλαπλασιαστικές εκδηλώσεις (προσωρινά)</w:t>
            </w:r>
            <w:r>
              <w:rPr>
                <w:noProof/>
                <w:webHidden/>
              </w:rPr>
              <w:tab/>
            </w:r>
            <w:r>
              <w:rPr>
                <w:noProof/>
                <w:webHidden/>
              </w:rPr>
              <w:fldChar w:fldCharType="begin"/>
            </w:r>
            <w:r>
              <w:rPr>
                <w:noProof/>
                <w:webHidden/>
              </w:rPr>
              <w:instrText xml:space="preserve"> PAGEREF _Toc148311578 \h </w:instrText>
            </w:r>
            <w:r>
              <w:rPr>
                <w:noProof/>
                <w:webHidden/>
              </w:rPr>
            </w:r>
            <w:r>
              <w:rPr>
                <w:noProof/>
                <w:webHidden/>
              </w:rPr>
              <w:fldChar w:fldCharType="separate"/>
            </w:r>
            <w:r>
              <w:rPr>
                <w:noProof/>
                <w:webHidden/>
              </w:rPr>
              <w:t>18</w:t>
            </w:r>
            <w:r>
              <w:rPr>
                <w:noProof/>
                <w:webHidden/>
              </w:rPr>
              <w:fldChar w:fldCharType="end"/>
            </w:r>
          </w:hyperlink>
        </w:p>
        <w:p w14:paraId="5DC0681E" w14:textId="1DC50B16" w:rsidR="00E721D6" w:rsidRDefault="00E721D6">
          <w:pPr>
            <w:pStyle w:val="10"/>
            <w:tabs>
              <w:tab w:val="left" w:pos="440"/>
            </w:tabs>
            <w:rPr>
              <w:rFonts w:asciiTheme="minorHAnsi" w:eastAsiaTheme="minorEastAsia" w:hAnsiTheme="minorHAnsi" w:cstheme="minorBidi"/>
              <w:b w:val="0"/>
              <w:noProof/>
              <w:kern w:val="2"/>
              <w:lang/>
              <w14:ligatures w14:val="standardContextual"/>
            </w:rPr>
          </w:pPr>
          <w:hyperlink w:anchor="_Toc148311579" w:history="1">
            <w:r w:rsidRPr="00E023B5">
              <w:rPr>
                <w:rStyle w:val="-"/>
                <w:noProof/>
              </w:rPr>
              <w:t>5.</w:t>
            </w:r>
            <w:r>
              <w:rPr>
                <w:rFonts w:asciiTheme="minorHAnsi" w:eastAsiaTheme="minorEastAsia" w:hAnsiTheme="minorHAnsi" w:cstheme="minorBidi"/>
                <w:b w:val="0"/>
                <w:noProof/>
                <w:kern w:val="2"/>
                <w:lang/>
                <w14:ligatures w14:val="standardContextual"/>
              </w:rPr>
              <w:tab/>
            </w:r>
            <w:r w:rsidRPr="00E023B5">
              <w:rPr>
                <w:rStyle w:val="-"/>
                <w:noProof/>
              </w:rPr>
              <w:t>Προϋπολογισμός</w:t>
            </w:r>
            <w:r>
              <w:rPr>
                <w:noProof/>
                <w:webHidden/>
              </w:rPr>
              <w:tab/>
            </w:r>
            <w:r>
              <w:rPr>
                <w:noProof/>
                <w:webHidden/>
              </w:rPr>
              <w:fldChar w:fldCharType="begin"/>
            </w:r>
            <w:r>
              <w:rPr>
                <w:noProof/>
                <w:webHidden/>
              </w:rPr>
              <w:instrText xml:space="preserve"> PAGEREF _Toc148311579 \h </w:instrText>
            </w:r>
            <w:r>
              <w:rPr>
                <w:noProof/>
                <w:webHidden/>
              </w:rPr>
            </w:r>
            <w:r>
              <w:rPr>
                <w:noProof/>
                <w:webHidden/>
              </w:rPr>
              <w:fldChar w:fldCharType="separate"/>
            </w:r>
            <w:r>
              <w:rPr>
                <w:noProof/>
                <w:webHidden/>
              </w:rPr>
              <w:t>21</w:t>
            </w:r>
            <w:r>
              <w:rPr>
                <w:noProof/>
                <w:webHidden/>
              </w:rPr>
              <w:fldChar w:fldCharType="end"/>
            </w:r>
          </w:hyperlink>
        </w:p>
        <w:p w14:paraId="3967248F" w14:textId="0AFCC27B" w:rsidR="00E721D6" w:rsidRDefault="00E721D6">
          <w:pPr>
            <w:pStyle w:val="10"/>
            <w:tabs>
              <w:tab w:val="left" w:pos="440"/>
            </w:tabs>
            <w:rPr>
              <w:rFonts w:asciiTheme="minorHAnsi" w:eastAsiaTheme="minorEastAsia" w:hAnsiTheme="minorHAnsi" w:cstheme="minorBidi"/>
              <w:b w:val="0"/>
              <w:noProof/>
              <w:kern w:val="2"/>
              <w:lang/>
              <w14:ligatures w14:val="standardContextual"/>
            </w:rPr>
          </w:pPr>
          <w:hyperlink w:anchor="_Toc148311580" w:history="1">
            <w:r w:rsidRPr="00E023B5">
              <w:rPr>
                <w:rStyle w:val="-"/>
                <w:noProof/>
                <w:lang w:val="el-GR"/>
              </w:rPr>
              <w:t>6.</w:t>
            </w:r>
            <w:r>
              <w:rPr>
                <w:rFonts w:asciiTheme="minorHAnsi" w:eastAsiaTheme="minorEastAsia" w:hAnsiTheme="minorHAnsi" w:cstheme="minorBidi"/>
                <w:b w:val="0"/>
                <w:noProof/>
                <w:kern w:val="2"/>
                <w:lang/>
                <w14:ligatures w14:val="standardContextual"/>
              </w:rPr>
              <w:tab/>
            </w:r>
            <w:r w:rsidRPr="00E023B5">
              <w:rPr>
                <w:rStyle w:val="-"/>
                <w:noProof/>
                <w:lang w:val="el-GR"/>
              </w:rPr>
              <w:t>Στρατηγική διάδοσης: Ρόλος κάθε εταίρου</w:t>
            </w:r>
            <w:r>
              <w:rPr>
                <w:noProof/>
                <w:webHidden/>
              </w:rPr>
              <w:tab/>
            </w:r>
            <w:r>
              <w:rPr>
                <w:noProof/>
                <w:webHidden/>
              </w:rPr>
              <w:fldChar w:fldCharType="begin"/>
            </w:r>
            <w:r>
              <w:rPr>
                <w:noProof/>
                <w:webHidden/>
              </w:rPr>
              <w:instrText xml:space="preserve"> PAGEREF _Toc148311580 \h </w:instrText>
            </w:r>
            <w:r>
              <w:rPr>
                <w:noProof/>
                <w:webHidden/>
              </w:rPr>
            </w:r>
            <w:r>
              <w:rPr>
                <w:noProof/>
                <w:webHidden/>
              </w:rPr>
              <w:fldChar w:fldCharType="separate"/>
            </w:r>
            <w:r>
              <w:rPr>
                <w:noProof/>
                <w:webHidden/>
              </w:rPr>
              <w:t>23</w:t>
            </w:r>
            <w:r>
              <w:rPr>
                <w:noProof/>
                <w:webHidden/>
              </w:rPr>
              <w:fldChar w:fldCharType="end"/>
            </w:r>
          </w:hyperlink>
        </w:p>
        <w:p w14:paraId="44F25DBD" w14:textId="2E5ED7E7" w:rsidR="00E721D6" w:rsidRDefault="00E721D6">
          <w:pPr>
            <w:pStyle w:val="20"/>
            <w:rPr>
              <w:rFonts w:asciiTheme="minorHAnsi" w:eastAsiaTheme="minorEastAsia" w:hAnsiTheme="minorHAnsi" w:cstheme="minorBidi"/>
              <w:bCs w:val="0"/>
              <w:kern w:val="2"/>
              <w:lang/>
              <w14:ligatures w14:val="standardContextual"/>
            </w:rPr>
          </w:pPr>
          <w:hyperlink w:anchor="_Toc148311581" w:history="1">
            <w:r w:rsidRPr="00E023B5">
              <w:rPr>
                <w:rStyle w:val="-"/>
              </w:rPr>
              <w:t>Εφαρμογή της στρατηγικής</w:t>
            </w:r>
            <w:r>
              <w:rPr>
                <w:webHidden/>
              </w:rPr>
              <w:tab/>
            </w:r>
            <w:r>
              <w:rPr>
                <w:webHidden/>
              </w:rPr>
              <w:fldChar w:fldCharType="begin"/>
            </w:r>
            <w:r>
              <w:rPr>
                <w:webHidden/>
              </w:rPr>
              <w:instrText xml:space="preserve"> PAGEREF _Toc148311581 \h </w:instrText>
            </w:r>
            <w:r>
              <w:rPr>
                <w:webHidden/>
              </w:rPr>
            </w:r>
            <w:r>
              <w:rPr>
                <w:webHidden/>
              </w:rPr>
              <w:fldChar w:fldCharType="separate"/>
            </w:r>
            <w:r>
              <w:rPr>
                <w:webHidden/>
              </w:rPr>
              <w:t>23</w:t>
            </w:r>
            <w:r>
              <w:rPr>
                <w:webHidden/>
              </w:rPr>
              <w:fldChar w:fldCharType="end"/>
            </w:r>
          </w:hyperlink>
        </w:p>
        <w:p w14:paraId="2102E2B2" w14:textId="31B96549" w:rsidR="00E721D6" w:rsidRDefault="00E721D6">
          <w:pPr>
            <w:pStyle w:val="20"/>
            <w:rPr>
              <w:rFonts w:asciiTheme="minorHAnsi" w:eastAsiaTheme="minorEastAsia" w:hAnsiTheme="minorHAnsi" w:cstheme="minorBidi"/>
              <w:bCs w:val="0"/>
              <w:kern w:val="2"/>
              <w:lang/>
              <w14:ligatures w14:val="standardContextual"/>
            </w:rPr>
          </w:pPr>
          <w:hyperlink w:anchor="_Toc148311582" w:history="1">
            <w:r w:rsidRPr="00E023B5">
              <w:rPr>
                <w:rStyle w:val="-"/>
                <w:lang w:val="el-GR"/>
              </w:rPr>
              <w:t>Ομάδες-στόχοι</w:t>
            </w:r>
            <w:r>
              <w:rPr>
                <w:webHidden/>
              </w:rPr>
              <w:tab/>
            </w:r>
            <w:r>
              <w:rPr>
                <w:webHidden/>
              </w:rPr>
              <w:fldChar w:fldCharType="begin"/>
            </w:r>
            <w:r>
              <w:rPr>
                <w:webHidden/>
              </w:rPr>
              <w:instrText xml:space="preserve"> PAGEREF _Toc148311582 \h </w:instrText>
            </w:r>
            <w:r>
              <w:rPr>
                <w:webHidden/>
              </w:rPr>
            </w:r>
            <w:r>
              <w:rPr>
                <w:webHidden/>
              </w:rPr>
              <w:fldChar w:fldCharType="separate"/>
            </w:r>
            <w:r>
              <w:rPr>
                <w:webHidden/>
              </w:rPr>
              <w:t>24</w:t>
            </w:r>
            <w:r>
              <w:rPr>
                <w:webHidden/>
              </w:rPr>
              <w:fldChar w:fldCharType="end"/>
            </w:r>
          </w:hyperlink>
        </w:p>
        <w:p w14:paraId="06BF81A3" w14:textId="677FF387" w:rsidR="00E721D6" w:rsidRDefault="00E721D6">
          <w:pPr>
            <w:pStyle w:val="20"/>
            <w:rPr>
              <w:rFonts w:asciiTheme="minorHAnsi" w:eastAsiaTheme="minorEastAsia" w:hAnsiTheme="minorHAnsi" w:cstheme="minorBidi"/>
              <w:bCs w:val="0"/>
              <w:kern w:val="2"/>
              <w:lang/>
              <w14:ligatures w14:val="standardContextual"/>
            </w:rPr>
          </w:pPr>
          <w:hyperlink w:anchor="_Toc148311583" w:history="1">
            <w:r w:rsidRPr="00E023B5">
              <w:rPr>
                <w:rStyle w:val="-"/>
                <w:lang w:val="el-GR"/>
              </w:rPr>
              <w:t>Διαθεσιμότητα, προσβασιμότητα των αποτελεσμάτων και των παραγωγών</w:t>
            </w:r>
            <w:r>
              <w:rPr>
                <w:webHidden/>
              </w:rPr>
              <w:tab/>
            </w:r>
            <w:r>
              <w:rPr>
                <w:webHidden/>
              </w:rPr>
              <w:fldChar w:fldCharType="begin"/>
            </w:r>
            <w:r>
              <w:rPr>
                <w:webHidden/>
              </w:rPr>
              <w:instrText xml:space="preserve"> PAGEREF _Toc148311583 \h </w:instrText>
            </w:r>
            <w:r>
              <w:rPr>
                <w:webHidden/>
              </w:rPr>
            </w:r>
            <w:r>
              <w:rPr>
                <w:webHidden/>
              </w:rPr>
              <w:fldChar w:fldCharType="separate"/>
            </w:r>
            <w:r>
              <w:rPr>
                <w:webHidden/>
              </w:rPr>
              <w:t>24</w:t>
            </w:r>
            <w:r>
              <w:rPr>
                <w:webHidden/>
              </w:rPr>
              <w:fldChar w:fldCharType="end"/>
            </w:r>
          </w:hyperlink>
        </w:p>
        <w:p w14:paraId="7BDCFBD0" w14:textId="1A7F5365" w:rsidR="00E721D6" w:rsidRDefault="00E721D6">
          <w:pPr>
            <w:pStyle w:val="20"/>
            <w:rPr>
              <w:rFonts w:asciiTheme="minorHAnsi" w:eastAsiaTheme="minorEastAsia" w:hAnsiTheme="minorHAnsi" w:cstheme="minorBidi"/>
              <w:bCs w:val="0"/>
              <w:kern w:val="2"/>
              <w:lang/>
              <w14:ligatures w14:val="standardContextual"/>
            </w:rPr>
          </w:pPr>
          <w:hyperlink w:anchor="_Toc148311584" w:history="1">
            <w:r w:rsidRPr="00E023B5">
              <w:rPr>
                <w:rStyle w:val="-"/>
                <w:lang w:val="el-GR"/>
              </w:rPr>
              <w:t>Οριζόντια προώθηση των αποτελεσμάτων και των εκροών</w:t>
            </w:r>
            <w:r>
              <w:rPr>
                <w:webHidden/>
              </w:rPr>
              <w:tab/>
            </w:r>
            <w:r>
              <w:rPr>
                <w:webHidden/>
              </w:rPr>
              <w:fldChar w:fldCharType="begin"/>
            </w:r>
            <w:r>
              <w:rPr>
                <w:webHidden/>
              </w:rPr>
              <w:instrText xml:space="preserve"> PAGEREF _Toc148311584 \h </w:instrText>
            </w:r>
            <w:r>
              <w:rPr>
                <w:webHidden/>
              </w:rPr>
            </w:r>
            <w:r>
              <w:rPr>
                <w:webHidden/>
              </w:rPr>
              <w:fldChar w:fldCharType="separate"/>
            </w:r>
            <w:r>
              <w:rPr>
                <w:webHidden/>
              </w:rPr>
              <w:t>25</w:t>
            </w:r>
            <w:r>
              <w:rPr>
                <w:webHidden/>
              </w:rPr>
              <w:fldChar w:fldCharType="end"/>
            </w:r>
          </w:hyperlink>
        </w:p>
        <w:p w14:paraId="67B56434" w14:textId="3E814DEA" w:rsidR="00E721D6" w:rsidRDefault="00E721D6">
          <w:pPr>
            <w:pStyle w:val="10"/>
            <w:rPr>
              <w:rFonts w:asciiTheme="minorHAnsi" w:eastAsiaTheme="minorEastAsia" w:hAnsiTheme="minorHAnsi" w:cstheme="minorBidi"/>
              <w:b w:val="0"/>
              <w:noProof/>
              <w:kern w:val="2"/>
              <w:lang/>
              <w14:ligatures w14:val="standardContextual"/>
            </w:rPr>
          </w:pPr>
          <w:hyperlink w:anchor="_Toc148311585" w:history="1">
            <w:r w:rsidRPr="00E023B5">
              <w:rPr>
                <w:rStyle w:val="-"/>
                <w:noProof/>
                <w:lang w:val="el-GR"/>
              </w:rPr>
              <w:t>ΠΑΡΑΡΤΗΜΑ 01: ΔΙΑΝΟΗΤΙΚΑ ΑΠΟΤΕΛΕΣΜΑΤΑ ΛΕΠΤΟΜΕΡΩΣ</w:t>
            </w:r>
            <w:r>
              <w:rPr>
                <w:noProof/>
                <w:webHidden/>
              </w:rPr>
              <w:tab/>
            </w:r>
            <w:r>
              <w:rPr>
                <w:noProof/>
                <w:webHidden/>
              </w:rPr>
              <w:fldChar w:fldCharType="begin"/>
            </w:r>
            <w:r>
              <w:rPr>
                <w:noProof/>
                <w:webHidden/>
              </w:rPr>
              <w:instrText xml:space="preserve"> PAGEREF _Toc148311585 \h </w:instrText>
            </w:r>
            <w:r>
              <w:rPr>
                <w:noProof/>
                <w:webHidden/>
              </w:rPr>
            </w:r>
            <w:r>
              <w:rPr>
                <w:noProof/>
                <w:webHidden/>
              </w:rPr>
              <w:fldChar w:fldCharType="separate"/>
            </w:r>
            <w:r>
              <w:rPr>
                <w:noProof/>
                <w:webHidden/>
              </w:rPr>
              <w:t>25</w:t>
            </w:r>
            <w:r>
              <w:rPr>
                <w:noProof/>
                <w:webHidden/>
              </w:rPr>
              <w:fldChar w:fldCharType="end"/>
            </w:r>
          </w:hyperlink>
        </w:p>
        <w:p w14:paraId="34D212A8" w14:textId="04C15A87" w:rsidR="00E721D6" w:rsidRDefault="00E721D6">
          <w:pPr>
            <w:pStyle w:val="20"/>
            <w:rPr>
              <w:rFonts w:asciiTheme="minorHAnsi" w:eastAsiaTheme="minorEastAsia" w:hAnsiTheme="minorHAnsi" w:cstheme="minorBidi"/>
              <w:bCs w:val="0"/>
              <w:kern w:val="2"/>
              <w:lang/>
              <w14:ligatures w14:val="standardContextual"/>
            </w:rPr>
          </w:pPr>
          <w:hyperlink w:anchor="_Toc148311586" w:history="1">
            <w:r w:rsidRPr="00E023B5">
              <w:rPr>
                <w:rStyle w:val="-"/>
              </w:rPr>
              <w:t>IO</w:t>
            </w:r>
            <w:r w:rsidRPr="00E023B5">
              <w:rPr>
                <w:rStyle w:val="-"/>
                <w:lang w:val="el-GR"/>
              </w:rPr>
              <w:t>1: Διακρατικό μοντέλο για την τοποθέτηση, την υποστήριξη και την κατάρτιση των υπεύθυνων εργοταξίων και των επικεφαλής έργων για εργοτάξια ανακαίνισης κτιρίων</w:t>
            </w:r>
            <w:r>
              <w:rPr>
                <w:webHidden/>
              </w:rPr>
              <w:tab/>
            </w:r>
            <w:r>
              <w:rPr>
                <w:webHidden/>
              </w:rPr>
              <w:fldChar w:fldCharType="begin"/>
            </w:r>
            <w:r>
              <w:rPr>
                <w:webHidden/>
              </w:rPr>
              <w:instrText xml:space="preserve"> PAGEREF _Toc148311586 \h </w:instrText>
            </w:r>
            <w:r>
              <w:rPr>
                <w:webHidden/>
              </w:rPr>
            </w:r>
            <w:r>
              <w:rPr>
                <w:webHidden/>
              </w:rPr>
              <w:fldChar w:fldCharType="separate"/>
            </w:r>
            <w:r>
              <w:rPr>
                <w:webHidden/>
              </w:rPr>
              <w:t>25</w:t>
            </w:r>
            <w:r>
              <w:rPr>
                <w:webHidden/>
              </w:rPr>
              <w:fldChar w:fldCharType="end"/>
            </w:r>
          </w:hyperlink>
        </w:p>
        <w:p w14:paraId="7A2282DB" w14:textId="58D7FFDF" w:rsidR="00E721D6" w:rsidRDefault="00E721D6">
          <w:pPr>
            <w:pStyle w:val="20"/>
            <w:rPr>
              <w:rFonts w:asciiTheme="minorHAnsi" w:eastAsiaTheme="minorEastAsia" w:hAnsiTheme="minorHAnsi" w:cstheme="minorBidi"/>
              <w:bCs w:val="0"/>
              <w:kern w:val="2"/>
              <w:lang/>
              <w14:ligatures w14:val="standardContextual"/>
            </w:rPr>
          </w:pPr>
          <w:hyperlink w:anchor="_Toc148311587" w:history="1">
            <w:r w:rsidRPr="00E023B5">
              <w:rPr>
                <w:rStyle w:val="-"/>
              </w:rPr>
              <w:t>IO</w:t>
            </w:r>
            <w:r w:rsidRPr="00E023B5">
              <w:rPr>
                <w:rStyle w:val="-"/>
                <w:lang w:val="el-GR"/>
              </w:rPr>
              <w:t xml:space="preserve">2: Διακρατικό σύστημα για την αξιολόγηση και αναγνώριση των μαθησιακών αποτελεσμάτων των υπεύθυνων εργοταξίων και των επικεφαλής έργων για εργοτάξια ανακαίνισης κτιρίων με </w:t>
            </w:r>
            <w:r w:rsidRPr="00E023B5">
              <w:rPr>
                <w:rStyle w:val="-"/>
              </w:rPr>
              <w:t>Open</w:t>
            </w:r>
            <w:r w:rsidRPr="00E023B5">
              <w:rPr>
                <w:rStyle w:val="-"/>
                <w:lang w:val="el-GR"/>
              </w:rPr>
              <w:t xml:space="preserve"> </w:t>
            </w:r>
            <w:r w:rsidRPr="00E023B5">
              <w:rPr>
                <w:rStyle w:val="-"/>
              </w:rPr>
              <w:t>Badges</w:t>
            </w:r>
            <w:r>
              <w:rPr>
                <w:webHidden/>
              </w:rPr>
              <w:tab/>
            </w:r>
            <w:r>
              <w:rPr>
                <w:webHidden/>
              </w:rPr>
              <w:fldChar w:fldCharType="begin"/>
            </w:r>
            <w:r>
              <w:rPr>
                <w:webHidden/>
              </w:rPr>
              <w:instrText xml:space="preserve"> PAGEREF _Toc148311587 \h </w:instrText>
            </w:r>
            <w:r>
              <w:rPr>
                <w:webHidden/>
              </w:rPr>
            </w:r>
            <w:r>
              <w:rPr>
                <w:webHidden/>
              </w:rPr>
              <w:fldChar w:fldCharType="separate"/>
            </w:r>
            <w:r>
              <w:rPr>
                <w:webHidden/>
              </w:rPr>
              <w:t>28</w:t>
            </w:r>
            <w:r>
              <w:rPr>
                <w:webHidden/>
              </w:rPr>
              <w:fldChar w:fldCharType="end"/>
            </w:r>
          </w:hyperlink>
        </w:p>
        <w:p w14:paraId="190304DF" w14:textId="244BC0F4" w:rsidR="00E721D6" w:rsidRDefault="00E721D6">
          <w:pPr>
            <w:pStyle w:val="20"/>
            <w:rPr>
              <w:rFonts w:asciiTheme="minorHAnsi" w:eastAsiaTheme="minorEastAsia" w:hAnsiTheme="minorHAnsi" w:cstheme="minorBidi"/>
              <w:bCs w:val="0"/>
              <w:kern w:val="2"/>
              <w:lang/>
              <w14:ligatures w14:val="standardContextual"/>
            </w:rPr>
          </w:pPr>
          <w:hyperlink w:anchor="_Toc148311588" w:history="1">
            <w:r w:rsidRPr="00E023B5">
              <w:rPr>
                <w:rStyle w:val="-"/>
              </w:rPr>
              <w:t>IO</w:t>
            </w:r>
            <w:r w:rsidRPr="00E023B5">
              <w:rPr>
                <w:rStyle w:val="-"/>
                <w:lang w:val="el-GR"/>
              </w:rPr>
              <w:t>3: Διακρατικό πρόγραμμα κατάρτισης για δασκάλους, εκπαιδευτές και μαθητευόμενους δασκάλους/καθηγητές που προετοιμάζονται για την υποστήριξη και κατάρτιση των υπεύθυνων εργοταξίων και των επικεφαλής έργων για εργοτάξια ανακαίνισης κτιρίων</w:t>
            </w:r>
            <w:r>
              <w:rPr>
                <w:webHidden/>
              </w:rPr>
              <w:tab/>
            </w:r>
            <w:r>
              <w:rPr>
                <w:webHidden/>
              </w:rPr>
              <w:fldChar w:fldCharType="begin"/>
            </w:r>
            <w:r>
              <w:rPr>
                <w:webHidden/>
              </w:rPr>
              <w:instrText xml:space="preserve"> PAGEREF _Toc148311588 \h </w:instrText>
            </w:r>
            <w:r>
              <w:rPr>
                <w:webHidden/>
              </w:rPr>
            </w:r>
            <w:r>
              <w:rPr>
                <w:webHidden/>
              </w:rPr>
              <w:fldChar w:fldCharType="separate"/>
            </w:r>
            <w:r>
              <w:rPr>
                <w:webHidden/>
              </w:rPr>
              <w:t>29</w:t>
            </w:r>
            <w:r>
              <w:rPr>
                <w:webHidden/>
              </w:rPr>
              <w:fldChar w:fldCharType="end"/>
            </w:r>
          </w:hyperlink>
        </w:p>
        <w:p w14:paraId="23DE957D" w14:textId="68CE7FCC" w:rsidR="00E721D6" w:rsidRDefault="00E721D6">
          <w:pPr>
            <w:pStyle w:val="20"/>
            <w:rPr>
              <w:rFonts w:asciiTheme="minorHAnsi" w:eastAsiaTheme="minorEastAsia" w:hAnsiTheme="minorHAnsi" w:cstheme="minorBidi"/>
              <w:bCs w:val="0"/>
              <w:kern w:val="2"/>
              <w:lang/>
              <w14:ligatures w14:val="standardContextual"/>
            </w:rPr>
          </w:pPr>
          <w:hyperlink w:anchor="_Toc148311589" w:history="1">
            <w:r w:rsidRPr="00E023B5">
              <w:rPr>
                <w:rStyle w:val="-"/>
              </w:rPr>
              <w:t>IO</w:t>
            </w:r>
            <w:r w:rsidRPr="00E023B5">
              <w:rPr>
                <w:rStyle w:val="-"/>
                <w:lang w:val="el-GR"/>
              </w:rPr>
              <w:t>4: Διακρατική στρατηγική και εθνικά συστήματα για την τοποθέτηση, την υποστήριξη και τον επαγγελματισμό των υπεύθυνων εργοταξίων και των επικεφαλής έργων για εργοτάξια ανακαίνισης κτιρίων</w:t>
            </w:r>
            <w:r>
              <w:rPr>
                <w:webHidden/>
              </w:rPr>
              <w:tab/>
            </w:r>
            <w:r>
              <w:rPr>
                <w:webHidden/>
              </w:rPr>
              <w:fldChar w:fldCharType="begin"/>
            </w:r>
            <w:r>
              <w:rPr>
                <w:webHidden/>
              </w:rPr>
              <w:instrText xml:space="preserve"> PAGEREF _Toc148311589 \h </w:instrText>
            </w:r>
            <w:r>
              <w:rPr>
                <w:webHidden/>
              </w:rPr>
            </w:r>
            <w:r>
              <w:rPr>
                <w:webHidden/>
              </w:rPr>
              <w:fldChar w:fldCharType="separate"/>
            </w:r>
            <w:r>
              <w:rPr>
                <w:webHidden/>
              </w:rPr>
              <w:t>31</w:t>
            </w:r>
            <w:r>
              <w:rPr>
                <w:webHidden/>
              </w:rPr>
              <w:fldChar w:fldCharType="end"/>
            </w:r>
          </w:hyperlink>
        </w:p>
        <w:p w14:paraId="2D1991E9" w14:textId="37995A70" w:rsidR="00E721D6" w:rsidRDefault="00E721D6">
          <w:pPr>
            <w:pStyle w:val="10"/>
            <w:rPr>
              <w:rFonts w:asciiTheme="minorHAnsi" w:eastAsiaTheme="minorEastAsia" w:hAnsiTheme="minorHAnsi" w:cstheme="minorBidi"/>
              <w:b w:val="0"/>
              <w:noProof/>
              <w:kern w:val="2"/>
              <w:lang/>
              <w14:ligatures w14:val="standardContextual"/>
            </w:rPr>
          </w:pPr>
          <w:hyperlink w:anchor="_Toc148311590" w:history="1">
            <w:r w:rsidRPr="00E023B5">
              <w:rPr>
                <w:rStyle w:val="-"/>
                <w:noProof/>
                <w:lang w:val="el-GR"/>
              </w:rPr>
              <w:t>ΠΑΡΑΡΤΗΜΑ 02: ΕΚΔΗΛΩΣΕΙΣ ΔΙΑΔΟΣΗΣ</w:t>
            </w:r>
            <w:r>
              <w:rPr>
                <w:noProof/>
                <w:webHidden/>
              </w:rPr>
              <w:tab/>
            </w:r>
            <w:r>
              <w:rPr>
                <w:noProof/>
                <w:webHidden/>
              </w:rPr>
              <w:fldChar w:fldCharType="begin"/>
            </w:r>
            <w:r>
              <w:rPr>
                <w:noProof/>
                <w:webHidden/>
              </w:rPr>
              <w:instrText xml:space="preserve"> PAGEREF _Toc148311590 \h </w:instrText>
            </w:r>
            <w:r>
              <w:rPr>
                <w:noProof/>
                <w:webHidden/>
              </w:rPr>
            </w:r>
            <w:r>
              <w:rPr>
                <w:noProof/>
                <w:webHidden/>
              </w:rPr>
              <w:fldChar w:fldCharType="separate"/>
            </w:r>
            <w:r>
              <w:rPr>
                <w:noProof/>
                <w:webHidden/>
              </w:rPr>
              <w:t>33</w:t>
            </w:r>
            <w:r>
              <w:rPr>
                <w:noProof/>
                <w:webHidden/>
              </w:rPr>
              <w:fldChar w:fldCharType="end"/>
            </w:r>
          </w:hyperlink>
        </w:p>
        <w:p w14:paraId="48FF65A5" w14:textId="2CC1CB75" w:rsidR="00E721D6" w:rsidRDefault="00E721D6">
          <w:pPr>
            <w:pStyle w:val="20"/>
            <w:rPr>
              <w:rFonts w:asciiTheme="minorHAnsi" w:eastAsiaTheme="minorEastAsia" w:hAnsiTheme="minorHAnsi" w:cstheme="minorBidi"/>
              <w:bCs w:val="0"/>
              <w:kern w:val="2"/>
              <w:lang/>
              <w14:ligatures w14:val="standardContextual"/>
            </w:rPr>
          </w:pPr>
          <w:hyperlink w:anchor="_Toc148311591" w:history="1">
            <w:r w:rsidRPr="00E023B5">
              <w:rPr>
                <w:rStyle w:val="-"/>
              </w:rPr>
              <w:t>E</w:t>
            </w:r>
            <w:r w:rsidRPr="00E023B5">
              <w:rPr>
                <w:rStyle w:val="-"/>
                <w:lang w:val="el-GR"/>
              </w:rPr>
              <w:t xml:space="preserve">1: </w:t>
            </w:r>
            <w:r w:rsidRPr="00E023B5">
              <w:rPr>
                <w:rStyle w:val="-"/>
              </w:rPr>
              <w:t>RenovUP</w:t>
            </w:r>
            <w:r w:rsidRPr="00E023B5">
              <w:rPr>
                <w:rStyle w:val="-"/>
                <w:lang w:val="el-GR"/>
              </w:rPr>
              <w:t xml:space="preserve"> - Δεξιότητες των μεσαίων στελεχών σε έργα ανακαίνισης κτιρίων: ανάγκες των επιχειρήσεων και διαθέσιμοι ανθρώπινοι πόροι - Αθήνα (</w:t>
            </w:r>
            <w:r w:rsidRPr="00E023B5">
              <w:rPr>
                <w:rStyle w:val="-"/>
              </w:rPr>
              <w:t>GR</w:t>
            </w:r>
            <w:r w:rsidRPr="00E023B5">
              <w:rPr>
                <w:rStyle w:val="-"/>
                <w:lang w:val="el-GR"/>
              </w:rPr>
              <w:t>)</w:t>
            </w:r>
            <w:r>
              <w:rPr>
                <w:webHidden/>
              </w:rPr>
              <w:tab/>
            </w:r>
            <w:r>
              <w:rPr>
                <w:webHidden/>
              </w:rPr>
              <w:fldChar w:fldCharType="begin"/>
            </w:r>
            <w:r>
              <w:rPr>
                <w:webHidden/>
              </w:rPr>
              <w:instrText xml:space="preserve"> PAGEREF _Toc148311591 \h </w:instrText>
            </w:r>
            <w:r>
              <w:rPr>
                <w:webHidden/>
              </w:rPr>
            </w:r>
            <w:r>
              <w:rPr>
                <w:webHidden/>
              </w:rPr>
              <w:fldChar w:fldCharType="separate"/>
            </w:r>
            <w:r>
              <w:rPr>
                <w:webHidden/>
              </w:rPr>
              <w:t>33</w:t>
            </w:r>
            <w:r>
              <w:rPr>
                <w:webHidden/>
              </w:rPr>
              <w:fldChar w:fldCharType="end"/>
            </w:r>
          </w:hyperlink>
        </w:p>
        <w:p w14:paraId="08EB4828" w14:textId="158931E2" w:rsidR="00E721D6" w:rsidRDefault="00E721D6">
          <w:pPr>
            <w:pStyle w:val="20"/>
            <w:rPr>
              <w:rFonts w:asciiTheme="minorHAnsi" w:eastAsiaTheme="minorEastAsia" w:hAnsiTheme="minorHAnsi" w:cstheme="minorBidi"/>
              <w:bCs w:val="0"/>
              <w:kern w:val="2"/>
              <w:lang/>
              <w14:ligatures w14:val="standardContextual"/>
            </w:rPr>
          </w:pPr>
          <w:hyperlink w:anchor="_Toc148311592" w:history="1">
            <w:r w:rsidRPr="00E023B5">
              <w:rPr>
                <w:rStyle w:val="-"/>
              </w:rPr>
              <w:t>E</w:t>
            </w:r>
            <w:r w:rsidRPr="00E023B5">
              <w:rPr>
                <w:rStyle w:val="-"/>
                <w:lang w:val="el-GR"/>
              </w:rPr>
              <w:t xml:space="preserve">2: </w:t>
            </w:r>
            <w:r w:rsidRPr="00E023B5">
              <w:rPr>
                <w:rStyle w:val="-"/>
              </w:rPr>
              <w:t>RenovUp</w:t>
            </w:r>
            <w:r w:rsidRPr="00E023B5">
              <w:rPr>
                <w:rStyle w:val="-"/>
                <w:lang w:val="el-GR"/>
              </w:rPr>
              <w:t xml:space="preserve"> - Προσδιορισμός και αξιολόγηση των μαθησιακών αποτελεσμάτων σε καταστάσεις εργασίας: παράδειγμα υπεύθυνου και επικεφαλής ομάδας σε εργοτάξια ανακαίνισης κτιρίων - Ρώμη ή αλλού (</w:t>
            </w:r>
            <w:r w:rsidRPr="00E023B5">
              <w:rPr>
                <w:rStyle w:val="-"/>
              </w:rPr>
              <w:t>IT</w:t>
            </w:r>
            <w:r w:rsidRPr="00E023B5">
              <w:rPr>
                <w:rStyle w:val="-"/>
                <w:lang w:val="el-GR"/>
              </w:rPr>
              <w:t>)</w:t>
            </w:r>
            <w:r>
              <w:rPr>
                <w:webHidden/>
              </w:rPr>
              <w:tab/>
            </w:r>
            <w:r>
              <w:rPr>
                <w:webHidden/>
              </w:rPr>
              <w:fldChar w:fldCharType="begin"/>
            </w:r>
            <w:r>
              <w:rPr>
                <w:webHidden/>
              </w:rPr>
              <w:instrText xml:space="preserve"> PAGEREF _Toc148311592 \h </w:instrText>
            </w:r>
            <w:r>
              <w:rPr>
                <w:webHidden/>
              </w:rPr>
            </w:r>
            <w:r>
              <w:rPr>
                <w:webHidden/>
              </w:rPr>
              <w:fldChar w:fldCharType="separate"/>
            </w:r>
            <w:r>
              <w:rPr>
                <w:webHidden/>
              </w:rPr>
              <w:t>34</w:t>
            </w:r>
            <w:r>
              <w:rPr>
                <w:webHidden/>
              </w:rPr>
              <w:fldChar w:fldCharType="end"/>
            </w:r>
          </w:hyperlink>
        </w:p>
        <w:p w14:paraId="453BD882" w14:textId="2325C8A3" w:rsidR="00E721D6" w:rsidRDefault="00E721D6">
          <w:pPr>
            <w:pStyle w:val="20"/>
            <w:rPr>
              <w:rFonts w:asciiTheme="minorHAnsi" w:eastAsiaTheme="minorEastAsia" w:hAnsiTheme="minorHAnsi" w:cstheme="minorBidi"/>
              <w:bCs w:val="0"/>
              <w:kern w:val="2"/>
              <w:lang/>
              <w14:ligatures w14:val="standardContextual"/>
            </w:rPr>
          </w:pPr>
          <w:hyperlink w:anchor="_Toc148311593" w:history="1">
            <w:r w:rsidRPr="00E023B5">
              <w:rPr>
                <w:rStyle w:val="-"/>
              </w:rPr>
              <w:t>E</w:t>
            </w:r>
            <w:r w:rsidRPr="00E023B5">
              <w:rPr>
                <w:rStyle w:val="-"/>
                <w:lang w:val="el-GR"/>
              </w:rPr>
              <w:t xml:space="preserve">3: </w:t>
            </w:r>
            <w:r w:rsidRPr="00E023B5">
              <w:rPr>
                <w:rStyle w:val="-"/>
              </w:rPr>
              <w:t>RenovUp</w:t>
            </w:r>
            <w:r w:rsidRPr="00E023B5">
              <w:rPr>
                <w:rStyle w:val="-"/>
                <w:lang w:val="el-GR"/>
              </w:rPr>
              <w:t xml:space="preserve"> - Υποστήριξη  εκπαιδευτών, εταιρικών καθηγητών και εκπαιδευτικών σε εργασιακές καταστάσεις - </w:t>
            </w:r>
            <w:r w:rsidRPr="00E023B5">
              <w:rPr>
                <w:rStyle w:val="-"/>
              </w:rPr>
              <w:t>Radom</w:t>
            </w:r>
            <w:r w:rsidRPr="00E023B5">
              <w:rPr>
                <w:rStyle w:val="-"/>
                <w:lang w:val="el-GR"/>
              </w:rPr>
              <w:t xml:space="preserve"> ή Βαρσοβία (</w:t>
            </w:r>
            <w:r w:rsidRPr="00E023B5">
              <w:rPr>
                <w:rStyle w:val="-"/>
              </w:rPr>
              <w:t>PL</w:t>
            </w:r>
            <w:r w:rsidRPr="00E023B5">
              <w:rPr>
                <w:rStyle w:val="-"/>
                <w:lang w:val="el-GR"/>
              </w:rPr>
              <w:t>)</w:t>
            </w:r>
            <w:r>
              <w:rPr>
                <w:webHidden/>
              </w:rPr>
              <w:tab/>
            </w:r>
            <w:r>
              <w:rPr>
                <w:webHidden/>
              </w:rPr>
              <w:fldChar w:fldCharType="begin"/>
            </w:r>
            <w:r>
              <w:rPr>
                <w:webHidden/>
              </w:rPr>
              <w:instrText xml:space="preserve"> PAGEREF _Toc148311593 \h </w:instrText>
            </w:r>
            <w:r>
              <w:rPr>
                <w:webHidden/>
              </w:rPr>
            </w:r>
            <w:r>
              <w:rPr>
                <w:webHidden/>
              </w:rPr>
              <w:fldChar w:fldCharType="separate"/>
            </w:r>
            <w:r>
              <w:rPr>
                <w:webHidden/>
              </w:rPr>
              <w:t>35</w:t>
            </w:r>
            <w:r>
              <w:rPr>
                <w:webHidden/>
              </w:rPr>
              <w:fldChar w:fldCharType="end"/>
            </w:r>
          </w:hyperlink>
        </w:p>
        <w:p w14:paraId="23EDD2FD" w14:textId="36A6CBB3" w:rsidR="00E721D6" w:rsidRDefault="00E721D6">
          <w:pPr>
            <w:pStyle w:val="20"/>
            <w:rPr>
              <w:rFonts w:asciiTheme="minorHAnsi" w:eastAsiaTheme="minorEastAsia" w:hAnsiTheme="minorHAnsi" w:cstheme="minorBidi"/>
              <w:bCs w:val="0"/>
              <w:kern w:val="2"/>
              <w:lang/>
              <w14:ligatures w14:val="standardContextual"/>
            </w:rPr>
          </w:pPr>
          <w:hyperlink w:anchor="_Toc148311594" w:history="1">
            <w:r w:rsidRPr="00E023B5">
              <w:rPr>
                <w:rStyle w:val="-"/>
              </w:rPr>
              <w:t>E</w:t>
            </w:r>
            <w:r w:rsidRPr="00E023B5">
              <w:rPr>
                <w:rStyle w:val="-"/>
                <w:lang w:val="el-GR"/>
              </w:rPr>
              <w:t xml:space="preserve">4: </w:t>
            </w:r>
            <w:r w:rsidRPr="00E023B5">
              <w:rPr>
                <w:rStyle w:val="-"/>
              </w:rPr>
              <w:t>RenovUp</w:t>
            </w:r>
            <w:r w:rsidRPr="00E023B5">
              <w:rPr>
                <w:rStyle w:val="-"/>
                <w:lang w:val="el-GR"/>
              </w:rPr>
              <w:t xml:space="preserve"> - Κατάρτιση των μεσαίων στελεχών για σύνθετα έργα ανακαίνισης κτιρίων: από τη θεωρία στην πράξη - </w:t>
            </w:r>
            <w:r w:rsidRPr="00E023B5">
              <w:rPr>
                <w:rStyle w:val="-"/>
              </w:rPr>
              <w:t>Gij</w:t>
            </w:r>
            <w:r w:rsidRPr="00E023B5">
              <w:rPr>
                <w:rStyle w:val="-"/>
                <w:lang w:val="el-GR"/>
              </w:rPr>
              <w:t>ò</w:t>
            </w:r>
            <w:r w:rsidRPr="00E023B5">
              <w:rPr>
                <w:rStyle w:val="-"/>
              </w:rPr>
              <w:t>n</w:t>
            </w:r>
            <w:r w:rsidRPr="00E023B5">
              <w:rPr>
                <w:rStyle w:val="-"/>
                <w:lang w:val="el-GR"/>
              </w:rPr>
              <w:t xml:space="preserve"> ή </w:t>
            </w:r>
            <w:r w:rsidRPr="00E023B5">
              <w:rPr>
                <w:rStyle w:val="-"/>
              </w:rPr>
              <w:t>Oviedo</w:t>
            </w:r>
            <w:r w:rsidRPr="00E023B5">
              <w:rPr>
                <w:rStyle w:val="-"/>
                <w:lang w:val="el-GR"/>
              </w:rPr>
              <w:t xml:space="preserve"> (</w:t>
            </w:r>
            <w:r w:rsidRPr="00E023B5">
              <w:rPr>
                <w:rStyle w:val="-"/>
              </w:rPr>
              <w:t>ES</w:t>
            </w:r>
            <w:r w:rsidRPr="00E023B5">
              <w:rPr>
                <w:rStyle w:val="-"/>
                <w:lang w:val="el-GR"/>
              </w:rPr>
              <w:t>)</w:t>
            </w:r>
            <w:r>
              <w:rPr>
                <w:webHidden/>
              </w:rPr>
              <w:tab/>
            </w:r>
            <w:r>
              <w:rPr>
                <w:webHidden/>
              </w:rPr>
              <w:fldChar w:fldCharType="begin"/>
            </w:r>
            <w:r>
              <w:rPr>
                <w:webHidden/>
              </w:rPr>
              <w:instrText xml:space="preserve"> PAGEREF _Toc148311594 \h </w:instrText>
            </w:r>
            <w:r>
              <w:rPr>
                <w:webHidden/>
              </w:rPr>
            </w:r>
            <w:r>
              <w:rPr>
                <w:webHidden/>
              </w:rPr>
              <w:fldChar w:fldCharType="separate"/>
            </w:r>
            <w:r>
              <w:rPr>
                <w:webHidden/>
              </w:rPr>
              <w:t>36</w:t>
            </w:r>
            <w:r>
              <w:rPr>
                <w:webHidden/>
              </w:rPr>
              <w:fldChar w:fldCharType="end"/>
            </w:r>
          </w:hyperlink>
        </w:p>
        <w:p w14:paraId="75C3ECA1" w14:textId="63FF20C6" w:rsidR="00E721D6" w:rsidRDefault="00E721D6">
          <w:pPr>
            <w:pStyle w:val="20"/>
            <w:rPr>
              <w:rFonts w:asciiTheme="minorHAnsi" w:eastAsiaTheme="minorEastAsia" w:hAnsiTheme="minorHAnsi" w:cstheme="minorBidi"/>
              <w:bCs w:val="0"/>
              <w:kern w:val="2"/>
              <w:lang/>
              <w14:ligatures w14:val="standardContextual"/>
            </w:rPr>
          </w:pPr>
          <w:hyperlink w:anchor="_Toc148311595" w:history="1">
            <w:r w:rsidRPr="00E023B5">
              <w:rPr>
                <w:rStyle w:val="-"/>
              </w:rPr>
              <w:t>E</w:t>
            </w:r>
            <w:r w:rsidRPr="00E023B5">
              <w:rPr>
                <w:rStyle w:val="-"/>
                <w:lang w:val="el-GR"/>
              </w:rPr>
              <w:t xml:space="preserve">5: Αξιοποίηση των μεσαίων στελεχών για την αντιμετώπιση των νέων προκλήσεων στα εργοτάξια ανακαίνισης κτιρίων στην Ευρώπη: εμπειρίες και συνεισφορές του έργου </w:t>
            </w:r>
            <w:r w:rsidRPr="00E023B5">
              <w:rPr>
                <w:rStyle w:val="-"/>
              </w:rPr>
              <w:t>RenovUp</w:t>
            </w:r>
            <w:r w:rsidRPr="00E023B5">
              <w:rPr>
                <w:rStyle w:val="-"/>
                <w:lang w:val="el-GR"/>
              </w:rPr>
              <w:t xml:space="preserve"> - Κέντρο κατάρτισης του </w:t>
            </w:r>
            <w:r w:rsidRPr="00E023B5">
              <w:rPr>
                <w:rStyle w:val="-"/>
              </w:rPr>
              <w:t>Blanquefort</w:t>
            </w:r>
            <w:r w:rsidRPr="00E023B5">
              <w:rPr>
                <w:rStyle w:val="-"/>
                <w:lang w:val="el-GR"/>
              </w:rPr>
              <w:t xml:space="preserve">, της </w:t>
            </w:r>
            <w:r w:rsidRPr="00E023B5">
              <w:rPr>
                <w:rStyle w:val="-"/>
              </w:rPr>
              <w:t>Reims</w:t>
            </w:r>
            <w:r w:rsidRPr="00E023B5">
              <w:rPr>
                <w:rStyle w:val="-"/>
                <w:lang w:val="el-GR"/>
              </w:rPr>
              <w:t xml:space="preserve"> ή της Τουλούζης (</w:t>
            </w:r>
            <w:r w:rsidRPr="00E023B5">
              <w:rPr>
                <w:rStyle w:val="-"/>
              </w:rPr>
              <w:t>FR</w:t>
            </w:r>
            <w:r w:rsidRPr="00E023B5">
              <w:rPr>
                <w:rStyle w:val="-"/>
                <w:lang w:val="el-GR"/>
              </w:rPr>
              <w:t>)</w:t>
            </w:r>
            <w:r>
              <w:rPr>
                <w:webHidden/>
              </w:rPr>
              <w:tab/>
            </w:r>
            <w:r>
              <w:rPr>
                <w:webHidden/>
              </w:rPr>
              <w:fldChar w:fldCharType="begin"/>
            </w:r>
            <w:r>
              <w:rPr>
                <w:webHidden/>
              </w:rPr>
              <w:instrText xml:space="preserve"> PAGEREF _Toc148311595 \h </w:instrText>
            </w:r>
            <w:r>
              <w:rPr>
                <w:webHidden/>
              </w:rPr>
            </w:r>
            <w:r>
              <w:rPr>
                <w:webHidden/>
              </w:rPr>
              <w:fldChar w:fldCharType="separate"/>
            </w:r>
            <w:r>
              <w:rPr>
                <w:webHidden/>
              </w:rPr>
              <w:t>37</w:t>
            </w:r>
            <w:r>
              <w:rPr>
                <w:webHidden/>
              </w:rPr>
              <w:fldChar w:fldCharType="end"/>
            </w:r>
          </w:hyperlink>
        </w:p>
        <w:p w14:paraId="7859C995" w14:textId="7E25978D" w:rsidR="00E721D6" w:rsidRDefault="00E721D6">
          <w:pPr>
            <w:pStyle w:val="10"/>
            <w:rPr>
              <w:rFonts w:asciiTheme="minorHAnsi" w:eastAsiaTheme="minorEastAsia" w:hAnsiTheme="minorHAnsi" w:cstheme="minorBidi"/>
              <w:b w:val="0"/>
              <w:noProof/>
              <w:kern w:val="2"/>
              <w:lang/>
              <w14:ligatures w14:val="standardContextual"/>
            </w:rPr>
          </w:pPr>
          <w:hyperlink w:anchor="_Toc148311596" w:history="1">
            <w:r w:rsidRPr="00E023B5">
              <w:rPr>
                <w:rStyle w:val="-"/>
                <w:noProof/>
                <w:lang w:val="el-GR"/>
              </w:rPr>
              <w:t>ΠΑΡΑΡΤΗΜΑ 03: ΔΙΟΙΚΗΤΙΚΕΣ ΚΑΙ ΟΙΚΟΝΟΜΙΚΕΣ ΔΙΑΔΙΚΑΣΙΕΣ ΚΑΙ ΕΝΙΣΧΥΣΕΙΣ</w:t>
            </w:r>
            <w:r>
              <w:rPr>
                <w:noProof/>
                <w:webHidden/>
              </w:rPr>
              <w:tab/>
            </w:r>
            <w:r>
              <w:rPr>
                <w:noProof/>
                <w:webHidden/>
              </w:rPr>
              <w:fldChar w:fldCharType="begin"/>
            </w:r>
            <w:r>
              <w:rPr>
                <w:noProof/>
                <w:webHidden/>
              </w:rPr>
              <w:instrText xml:space="preserve"> PAGEREF _Toc148311596 \h </w:instrText>
            </w:r>
            <w:r>
              <w:rPr>
                <w:noProof/>
                <w:webHidden/>
              </w:rPr>
            </w:r>
            <w:r>
              <w:rPr>
                <w:noProof/>
                <w:webHidden/>
              </w:rPr>
              <w:fldChar w:fldCharType="separate"/>
            </w:r>
            <w:r>
              <w:rPr>
                <w:noProof/>
                <w:webHidden/>
              </w:rPr>
              <w:t>38</w:t>
            </w:r>
            <w:r>
              <w:rPr>
                <w:noProof/>
                <w:webHidden/>
              </w:rPr>
              <w:fldChar w:fldCharType="end"/>
            </w:r>
          </w:hyperlink>
        </w:p>
        <w:p w14:paraId="1A486673" w14:textId="279744F4" w:rsidR="00305334" w:rsidRDefault="00305334">
          <w:r>
            <w:rPr>
              <w:b/>
              <w:bCs/>
              <w:noProof/>
            </w:rPr>
            <w:fldChar w:fldCharType="end"/>
          </w:r>
        </w:p>
      </w:sdtContent>
    </w:sdt>
    <w:p w14:paraId="21945D40" w14:textId="77777777" w:rsidR="00B96E5E" w:rsidRPr="00A5332E" w:rsidRDefault="00B96E5E">
      <w:pPr>
        <w:spacing w:after="0" w:line="240" w:lineRule="auto"/>
        <w:rPr>
          <w:rFonts w:cs="Calibri"/>
          <w:sz w:val="24"/>
          <w:szCs w:val="24"/>
        </w:rPr>
      </w:pPr>
      <w:r w:rsidRPr="00A5332E">
        <w:rPr>
          <w:rFonts w:cs="Calibri"/>
          <w:sz w:val="24"/>
          <w:szCs w:val="24"/>
        </w:rPr>
        <w:br w:type="page"/>
      </w:r>
    </w:p>
    <w:p w14:paraId="53CA1898" w14:textId="77777777" w:rsidR="00AF5563" w:rsidRPr="00A5332E" w:rsidRDefault="00AF5563">
      <w:pPr>
        <w:rPr>
          <w:rFonts w:cs="Calibri"/>
          <w:sz w:val="24"/>
          <w:szCs w:val="24"/>
        </w:rPr>
      </w:pPr>
    </w:p>
    <w:p w14:paraId="0B1E6FD7" w14:textId="77777777" w:rsidR="00D56B08" w:rsidRDefault="00A5332E">
      <w:pPr>
        <w:pStyle w:val="1"/>
        <w:numPr>
          <w:ilvl w:val="0"/>
          <w:numId w:val="16"/>
        </w:numPr>
        <w:spacing w:line="240" w:lineRule="auto"/>
        <w:ind w:left="284"/>
        <w:jc w:val="both"/>
        <w:rPr>
          <w:rFonts w:cs="Calibri"/>
          <w:u w:val="single"/>
        </w:rPr>
      </w:pPr>
      <w:bookmarkStart w:id="2" w:name="_Toc148311566"/>
      <w:r w:rsidRPr="00A5332E">
        <w:t>Επ</w:t>
      </w:r>
      <w:proofErr w:type="spellStart"/>
      <w:r w:rsidRPr="00A5332E">
        <w:t>ισκό</w:t>
      </w:r>
      <w:proofErr w:type="spellEnd"/>
      <w:r w:rsidRPr="00A5332E">
        <w:t xml:space="preserve">πηση </w:t>
      </w:r>
      <w:proofErr w:type="spellStart"/>
      <w:r w:rsidRPr="00A5332E">
        <w:t>του</w:t>
      </w:r>
      <w:proofErr w:type="spellEnd"/>
      <w:r w:rsidRPr="00A5332E">
        <w:t xml:space="preserve"> </w:t>
      </w:r>
      <w:proofErr w:type="spellStart"/>
      <w:r w:rsidR="00893458" w:rsidRPr="00A5332E">
        <w:t>έργου</w:t>
      </w:r>
      <w:bookmarkEnd w:id="2"/>
      <w:proofErr w:type="spellEnd"/>
    </w:p>
    <w:p w14:paraId="41B56A98" w14:textId="77777777" w:rsidR="00B8410A" w:rsidRDefault="00B8410A">
      <w:pPr>
        <w:spacing w:after="0" w:line="240" w:lineRule="auto"/>
        <w:jc w:val="both"/>
        <w:rPr>
          <w:rFonts w:asciiTheme="minorHAnsi" w:hAnsiTheme="minorHAnsi" w:cstheme="minorHAnsi"/>
          <w:b/>
          <w:bCs/>
        </w:rPr>
      </w:pPr>
    </w:p>
    <w:p w14:paraId="29374B6A" w14:textId="6CA5CC35" w:rsidR="00D56B08" w:rsidRPr="00980B38" w:rsidRDefault="00B8410A">
      <w:pPr>
        <w:spacing w:after="0" w:line="240" w:lineRule="auto"/>
        <w:jc w:val="both"/>
        <w:rPr>
          <w:rFonts w:asciiTheme="minorHAnsi" w:hAnsiTheme="minorHAnsi" w:cstheme="minorHAnsi"/>
          <w:lang w:val="el-GR"/>
        </w:rPr>
      </w:pPr>
      <w:r>
        <w:rPr>
          <w:rFonts w:asciiTheme="minorHAnsi" w:hAnsiTheme="minorHAnsi" w:cstheme="minorHAnsi"/>
          <w:b/>
          <w:bCs/>
          <w:lang w:val="el-GR"/>
        </w:rPr>
        <w:t xml:space="preserve">Το </w:t>
      </w:r>
      <w:proofErr w:type="spellStart"/>
      <w:r w:rsidR="00CD79A9" w:rsidRPr="00A5332E">
        <w:rPr>
          <w:rFonts w:asciiTheme="minorHAnsi" w:hAnsiTheme="minorHAnsi" w:cstheme="minorHAnsi"/>
          <w:b/>
          <w:bCs/>
        </w:rPr>
        <w:t>RenovUp</w:t>
      </w:r>
      <w:proofErr w:type="spellEnd"/>
      <w:r w:rsidR="00CD79A9" w:rsidRPr="00980B38">
        <w:rPr>
          <w:rFonts w:asciiTheme="minorHAnsi" w:hAnsiTheme="minorHAnsi" w:cstheme="minorHAnsi"/>
          <w:b/>
          <w:bCs/>
          <w:lang w:val="el-GR"/>
        </w:rPr>
        <w:t xml:space="preserve"> </w:t>
      </w:r>
      <w:r w:rsidR="00CD79A9" w:rsidRPr="00980B38">
        <w:rPr>
          <w:rFonts w:asciiTheme="minorHAnsi" w:hAnsiTheme="minorHAnsi" w:cstheme="minorHAnsi"/>
          <w:lang w:val="el-GR"/>
        </w:rPr>
        <w:t xml:space="preserve">προκύπτει από μια παρατήρηση που έκαναν επαγγελματίες του </w:t>
      </w:r>
      <w:r>
        <w:rPr>
          <w:rFonts w:asciiTheme="minorHAnsi" w:hAnsiTheme="minorHAnsi" w:cstheme="minorHAnsi"/>
          <w:lang w:val="el-GR"/>
        </w:rPr>
        <w:t>Κ</w:t>
      </w:r>
      <w:r w:rsidR="00CD79A9" w:rsidRPr="00980B38">
        <w:rPr>
          <w:rFonts w:asciiTheme="minorHAnsi" w:hAnsiTheme="minorHAnsi" w:cstheme="minorHAnsi"/>
          <w:lang w:val="el-GR"/>
        </w:rPr>
        <w:t xml:space="preserve">ατασκευαστικού κλάδου: οι τρέχουσες εγκαταστάσεις κατάρτισης για τους διαχειριστές εργοταξίων και τους </w:t>
      </w:r>
      <w:r w:rsidR="003D5427">
        <w:rPr>
          <w:rFonts w:asciiTheme="minorHAnsi" w:hAnsiTheme="minorHAnsi" w:cstheme="minorHAnsi"/>
          <w:lang w:val="el-GR"/>
        </w:rPr>
        <w:t>επικεφαλής έργων</w:t>
      </w:r>
      <w:r w:rsidR="00CD79A9" w:rsidRPr="00980B38">
        <w:rPr>
          <w:rFonts w:asciiTheme="minorHAnsi" w:hAnsiTheme="minorHAnsi" w:cstheme="minorHAnsi"/>
          <w:lang w:val="el-GR"/>
        </w:rPr>
        <w:t xml:space="preserve"> δεν λαμβάνουν επαρκώς υπόψη τις ιδιαιτερότητες που σχετίζονται με την ανακαίνιση κτιρίων και τους διάφορους περιορισμούς της. Υπάρχει πραγματική ανάγκη, η οποία επιβεβαιώθηκε από τις εταιρείες και τις επαγγελματικές ομοσπονδίες στις χώρες εταίρους, να αναπροσανατολιστούν όσον αφορά τους στόχους, το περιεχόμενο και τις μεθόδους μάθησης, ώστε να μπορέσουν οι εκπαιδευόμενοι να ενισχύσουν την ικανότητά τους να κατανοούν καλύτερα την ανακαίνιση στο σύνολό της, να προβλέπουν και να σχεδιάζουν τις σχετικές ειδικές παρεμβάσεις, να επικοινωνούν καλύτερα και να πείθουν σε πολύπλοκες καταστάσεις σε αυτά τα εργοτάξια.</w:t>
      </w:r>
    </w:p>
    <w:p w14:paraId="4954EE89" w14:textId="77777777" w:rsidR="00A5332E" w:rsidRPr="00980B38" w:rsidRDefault="00A5332E" w:rsidP="00A5332E">
      <w:pPr>
        <w:spacing w:after="0" w:line="240" w:lineRule="auto"/>
        <w:jc w:val="both"/>
        <w:rPr>
          <w:rFonts w:asciiTheme="minorHAnsi" w:hAnsiTheme="minorHAnsi" w:cstheme="minorHAnsi"/>
          <w:lang w:val="el-GR"/>
        </w:rPr>
      </w:pPr>
    </w:p>
    <w:p w14:paraId="5A4FCD1E" w14:textId="40DBAAA3" w:rsidR="00D56B08" w:rsidRPr="00980B38" w:rsidRDefault="00CD79A9">
      <w:p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Προκειμένου να επιτευχθεί αυτός ο στόχος της </w:t>
      </w:r>
      <w:r w:rsidR="006E14D3">
        <w:rPr>
          <w:rFonts w:asciiTheme="minorHAnsi" w:hAnsiTheme="minorHAnsi" w:cstheme="minorHAnsi"/>
          <w:lang w:val="el-GR"/>
        </w:rPr>
        <w:t xml:space="preserve">κατάρτιση </w:t>
      </w:r>
      <w:r w:rsidRPr="00980B38">
        <w:rPr>
          <w:rFonts w:asciiTheme="minorHAnsi" w:hAnsiTheme="minorHAnsi" w:cstheme="minorHAnsi"/>
          <w:lang w:val="el-GR"/>
        </w:rPr>
        <w:t xml:space="preserve">των </w:t>
      </w:r>
      <w:r w:rsidR="00B8410A">
        <w:rPr>
          <w:rFonts w:asciiTheme="minorHAnsi" w:hAnsiTheme="minorHAnsi" w:cstheme="minorHAnsi"/>
          <w:lang w:val="el-GR"/>
        </w:rPr>
        <w:t xml:space="preserve">ομάδων στόχων </w:t>
      </w:r>
      <w:r w:rsidRPr="00980B38">
        <w:rPr>
          <w:rFonts w:asciiTheme="minorHAnsi" w:hAnsiTheme="minorHAnsi" w:cstheme="minorHAnsi"/>
          <w:lang w:val="el-GR"/>
        </w:rPr>
        <w:t xml:space="preserve">στις χώρες της εταιρικής σχέσης πρώτα και στη συνέχεια πέραν αυτής, 5 εταίροι από 5 χώρες συναντήθηκαν για να σχεδιάσουν ένα </w:t>
      </w:r>
      <w:r w:rsidR="005A548A">
        <w:rPr>
          <w:rFonts w:asciiTheme="minorHAnsi" w:hAnsiTheme="minorHAnsi" w:cstheme="minorHAnsi"/>
          <w:lang w:val="el-GR"/>
        </w:rPr>
        <w:t>ταμείο ιδεών</w:t>
      </w:r>
      <w:r w:rsidRPr="00980B38">
        <w:rPr>
          <w:rFonts w:asciiTheme="minorHAnsi" w:hAnsiTheme="minorHAnsi" w:cstheme="minorHAnsi"/>
          <w:lang w:val="el-GR"/>
        </w:rPr>
        <w:t xml:space="preserve"> για να ανταποκριθούν στις εξελίξεις αυτών των δύο λειτουργιών, το οποίο μπορεί να μειωθεί σε εθνικά συστήματα, σύμφωνα με τις προτεραιότητες, τα πλαίσια και τους πόρους που αφορούν κάθε χώρα εταίρο.</w:t>
      </w:r>
    </w:p>
    <w:p w14:paraId="427CDF73" w14:textId="77777777" w:rsidR="00A5332E" w:rsidRPr="00980B38" w:rsidRDefault="00A5332E" w:rsidP="00A5332E">
      <w:pPr>
        <w:spacing w:after="0" w:line="240" w:lineRule="auto"/>
        <w:jc w:val="both"/>
        <w:rPr>
          <w:rFonts w:asciiTheme="minorHAnsi" w:hAnsiTheme="minorHAnsi" w:cstheme="minorHAnsi"/>
          <w:lang w:val="el-GR"/>
        </w:rPr>
      </w:pPr>
    </w:p>
    <w:p w14:paraId="4B9519AA" w14:textId="3602AD3A" w:rsidR="00D56B08" w:rsidRPr="00980B38" w:rsidRDefault="00CD79A9">
      <w:p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Το έργο αυτό συγκεντρώνει έμπειρους εταίρους στον σχεδιασμό και την εφαρμογή συστημάτων </w:t>
      </w:r>
      <w:r w:rsidR="006E14D3">
        <w:rPr>
          <w:rFonts w:asciiTheme="minorHAnsi" w:hAnsiTheme="minorHAnsi" w:cstheme="minorHAnsi"/>
          <w:lang w:val="el-GR"/>
        </w:rPr>
        <w:t>κατάρτιση</w:t>
      </w:r>
      <w:r w:rsidR="005A548A">
        <w:rPr>
          <w:rFonts w:asciiTheme="minorHAnsi" w:hAnsiTheme="minorHAnsi" w:cstheme="minorHAnsi"/>
          <w:lang w:val="el-GR"/>
        </w:rPr>
        <w:t>ς</w:t>
      </w:r>
      <w:r w:rsidRPr="00980B38">
        <w:rPr>
          <w:rFonts w:asciiTheme="minorHAnsi" w:hAnsiTheme="minorHAnsi" w:cstheme="minorHAnsi"/>
          <w:lang w:val="el-GR"/>
        </w:rPr>
        <w:t xml:space="preserve"> για διευθυντές, τεχνικούς και εργαζόμενους στον τομέα των κατασκευών: 3 εθνικά και περιφερειακά δίκτυα επαγγελματικής κατάρτισης στα οικοδομικά επαγγέλματα στη Γαλλία (</w:t>
      </w:r>
      <w:r w:rsidRPr="00A5332E">
        <w:rPr>
          <w:rFonts w:asciiTheme="minorHAnsi" w:hAnsiTheme="minorHAnsi" w:cstheme="minorHAnsi"/>
          <w:b/>
          <w:bCs/>
        </w:rPr>
        <w:t>CCCA</w:t>
      </w:r>
      <w:r w:rsidRPr="00980B38">
        <w:rPr>
          <w:rFonts w:asciiTheme="minorHAnsi" w:hAnsiTheme="minorHAnsi" w:cstheme="minorHAnsi"/>
          <w:b/>
          <w:bCs/>
          <w:lang w:val="el-GR"/>
        </w:rPr>
        <w:t>-</w:t>
      </w:r>
      <w:r w:rsidRPr="00A5332E">
        <w:rPr>
          <w:rFonts w:asciiTheme="minorHAnsi" w:hAnsiTheme="minorHAnsi" w:cstheme="minorHAnsi"/>
          <w:b/>
          <w:bCs/>
        </w:rPr>
        <w:t>BTP</w:t>
      </w:r>
      <w:r w:rsidRPr="00980B38">
        <w:rPr>
          <w:rFonts w:asciiTheme="minorHAnsi" w:hAnsiTheme="minorHAnsi" w:cstheme="minorHAnsi"/>
          <w:lang w:val="el-GR"/>
        </w:rPr>
        <w:t>), την Ιταλία (</w:t>
      </w:r>
      <w:proofErr w:type="spellStart"/>
      <w:r w:rsidRPr="00A5332E">
        <w:rPr>
          <w:rFonts w:asciiTheme="minorHAnsi" w:hAnsiTheme="minorHAnsi" w:cstheme="minorHAnsi"/>
          <w:b/>
          <w:bCs/>
        </w:rPr>
        <w:t>Formedil</w:t>
      </w:r>
      <w:proofErr w:type="spellEnd"/>
      <w:r w:rsidRPr="00980B38">
        <w:rPr>
          <w:rFonts w:asciiTheme="minorHAnsi" w:hAnsiTheme="minorHAnsi" w:cstheme="minorHAnsi"/>
          <w:lang w:val="el-GR"/>
        </w:rPr>
        <w:t>) και την Ισπανία (</w:t>
      </w:r>
      <w:r w:rsidRPr="00A5332E">
        <w:rPr>
          <w:rFonts w:asciiTheme="minorHAnsi" w:hAnsiTheme="minorHAnsi" w:cstheme="minorHAnsi"/>
          <w:b/>
          <w:bCs/>
        </w:rPr>
        <w:t>FLC</w:t>
      </w:r>
      <w:r w:rsidRPr="00980B38">
        <w:rPr>
          <w:rFonts w:asciiTheme="minorHAnsi" w:hAnsiTheme="minorHAnsi" w:cstheme="minorHAnsi"/>
          <w:b/>
          <w:bCs/>
          <w:lang w:val="el-GR"/>
        </w:rPr>
        <w:t xml:space="preserve"> </w:t>
      </w:r>
      <w:r w:rsidRPr="00A5332E">
        <w:rPr>
          <w:rFonts w:asciiTheme="minorHAnsi" w:hAnsiTheme="minorHAnsi" w:cstheme="minorHAnsi"/>
          <w:b/>
          <w:bCs/>
        </w:rPr>
        <w:t>Asturias</w:t>
      </w:r>
      <w:r w:rsidRPr="00980B38">
        <w:rPr>
          <w:rFonts w:asciiTheme="minorHAnsi" w:hAnsiTheme="minorHAnsi" w:cstheme="minorHAnsi"/>
          <w:lang w:val="el-GR"/>
        </w:rPr>
        <w:t>), έναν αναγνωρισμένο οργανισμό τεχνολογικής και παιδαγωγικής έρευνας στην Πολωνία (</w:t>
      </w:r>
      <w:r w:rsidRPr="00980B38">
        <w:rPr>
          <w:rFonts w:asciiTheme="minorHAnsi" w:hAnsiTheme="minorHAnsi" w:cstheme="minorHAnsi"/>
          <w:b/>
          <w:bCs/>
          <w:lang w:val="el-GR"/>
        </w:rPr>
        <w:t>Ł</w:t>
      </w:r>
      <w:proofErr w:type="spellStart"/>
      <w:r w:rsidRPr="00A5332E">
        <w:rPr>
          <w:rFonts w:asciiTheme="minorHAnsi" w:hAnsiTheme="minorHAnsi" w:cstheme="minorHAnsi"/>
          <w:b/>
          <w:bCs/>
        </w:rPr>
        <w:t>ukasiewicz</w:t>
      </w:r>
      <w:proofErr w:type="spellEnd"/>
      <w:r w:rsidRPr="00980B38">
        <w:rPr>
          <w:rFonts w:asciiTheme="minorHAnsi" w:hAnsiTheme="minorHAnsi" w:cstheme="minorHAnsi"/>
          <w:b/>
          <w:bCs/>
          <w:lang w:val="el-GR"/>
        </w:rPr>
        <w:t xml:space="preserve"> </w:t>
      </w:r>
      <w:r w:rsidRPr="00A5332E">
        <w:rPr>
          <w:rFonts w:asciiTheme="minorHAnsi" w:hAnsiTheme="minorHAnsi" w:cstheme="minorHAnsi"/>
          <w:b/>
          <w:bCs/>
        </w:rPr>
        <w:t>ITE</w:t>
      </w:r>
      <w:r w:rsidRPr="00980B38">
        <w:rPr>
          <w:rFonts w:asciiTheme="minorHAnsi" w:hAnsiTheme="minorHAnsi" w:cstheme="minorHAnsi"/>
          <w:b/>
          <w:bCs/>
          <w:lang w:val="el-GR"/>
        </w:rPr>
        <w:t xml:space="preserve"> </w:t>
      </w:r>
      <w:r w:rsidRPr="00A5332E">
        <w:rPr>
          <w:rFonts w:asciiTheme="minorHAnsi" w:hAnsiTheme="minorHAnsi" w:cstheme="minorHAnsi"/>
          <w:b/>
          <w:bCs/>
        </w:rPr>
        <w:t>Network</w:t>
      </w:r>
      <w:r w:rsidRPr="00980B38">
        <w:rPr>
          <w:rFonts w:asciiTheme="minorHAnsi" w:hAnsiTheme="minorHAnsi" w:cstheme="minorHAnsi"/>
          <w:lang w:val="el-GR"/>
        </w:rPr>
        <w:t xml:space="preserve">) και στην Ελλάδα, </w:t>
      </w:r>
      <w:r w:rsidR="005A548A">
        <w:rPr>
          <w:rFonts w:asciiTheme="minorHAnsi" w:hAnsiTheme="minorHAnsi" w:cstheme="minorHAnsi"/>
          <w:lang w:val="el-GR"/>
        </w:rPr>
        <w:t>ένα</w:t>
      </w:r>
      <w:r w:rsidR="005A548A" w:rsidRPr="00980B38">
        <w:rPr>
          <w:rFonts w:asciiTheme="minorHAnsi" w:hAnsiTheme="minorHAnsi" w:cstheme="minorHAnsi"/>
          <w:lang w:val="el-GR"/>
        </w:rPr>
        <w:t xml:space="preserve"> </w:t>
      </w:r>
      <w:r w:rsidRPr="00980B38">
        <w:rPr>
          <w:rFonts w:asciiTheme="minorHAnsi" w:hAnsiTheme="minorHAnsi" w:cstheme="minorHAnsi"/>
          <w:lang w:val="el-GR"/>
        </w:rPr>
        <w:t>επαγγελματικ</w:t>
      </w:r>
      <w:r w:rsidR="005A548A">
        <w:rPr>
          <w:rFonts w:asciiTheme="minorHAnsi" w:hAnsiTheme="minorHAnsi" w:cstheme="minorHAnsi"/>
          <w:lang w:val="el-GR"/>
        </w:rPr>
        <w:t>ό</w:t>
      </w:r>
      <w:r w:rsidRPr="00980B38">
        <w:rPr>
          <w:rFonts w:asciiTheme="minorHAnsi" w:hAnsiTheme="minorHAnsi" w:cstheme="minorHAnsi"/>
          <w:lang w:val="el-GR"/>
        </w:rPr>
        <w:t xml:space="preserve"> </w:t>
      </w:r>
      <w:r w:rsidR="005A548A">
        <w:rPr>
          <w:rFonts w:asciiTheme="minorHAnsi" w:hAnsiTheme="minorHAnsi" w:cstheme="minorHAnsi"/>
          <w:lang w:val="el-GR"/>
        </w:rPr>
        <w:t xml:space="preserve">σωματείο </w:t>
      </w:r>
      <w:r w:rsidRPr="00980B38">
        <w:rPr>
          <w:rFonts w:asciiTheme="minorHAnsi" w:hAnsiTheme="minorHAnsi" w:cstheme="minorHAnsi"/>
          <w:lang w:val="el-GR"/>
        </w:rPr>
        <w:t xml:space="preserve">του κλάδου </w:t>
      </w:r>
      <w:r w:rsidRPr="00B8410A">
        <w:rPr>
          <w:rFonts w:asciiTheme="minorHAnsi" w:hAnsiTheme="minorHAnsi" w:cstheme="minorHAnsi"/>
          <w:b/>
          <w:bCs/>
          <w:lang w:val="el-GR"/>
        </w:rPr>
        <w:t>(</w:t>
      </w:r>
      <w:r w:rsidR="00B8410A" w:rsidRPr="00B8410A">
        <w:rPr>
          <w:rFonts w:asciiTheme="minorHAnsi" w:hAnsiTheme="minorHAnsi" w:cstheme="minorHAnsi"/>
          <w:b/>
          <w:bCs/>
          <w:lang w:val="el-GR"/>
        </w:rPr>
        <w:t>ΠΕΔΜΕΔΕ</w:t>
      </w:r>
      <w:r w:rsidRPr="00B8410A">
        <w:rPr>
          <w:rFonts w:asciiTheme="minorHAnsi" w:hAnsiTheme="minorHAnsi" w:cstheme="minorHAnsi"/>
          <w:b/>
          <w:bCs/>
          <w:lang w:val="el-GR"/>
        </w:rPr>
        <w:t>).</w:t>
      </w:r>
      <w:r w:rsidRPr="00980B38">
        <w:rPr>
          <w:rFonts w:asciiTheme="minorHAnsi" w:hAnsiTheme="minorHAnsi" w:cstheme="minorHAnsi"/>
          <w:lang w:val="el-GR"/>
        </w:rPr>
        <w:t xml:space="preserve"> </w:t>
      </w:r>
    </w:p>
    <w:p w14:paraId="32067543" w14:textId="77777777" w:rsidR="00A5332E" w:rsidRPr="00980B38" w:rsidRDefault="00A5332E" w:rsidP="00A5332E">
      <w:pPr>
        <w:spacing w:after="0" w:line="240" w:lineRule="auto"/>
        <w:jc w:val="both"/>
        <w:rPr>
          <w:rFonts w:asciiTheme="minorHAnsi" w:hAnsiTheme="minorHAnsi" w:cstheme="minorHAnsi"/>
          <w:lang w:val="el-GR"/>
        </w:rPr>
      </w:pPr>
    </w:p>
    <w:p w14:paraId="3CCD5166" w14:textId="1FBC699B" w:rsidR="00D56B08" w:rsidRPr="00980B38" w:rsidRDefault="00CD79A9">
      <w:p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Θα εφαρμοστεί μια συστημική προσέγγιση, βασισμένη στη συνεργασία με τους συναφείς φορείς (εθνικούς, περιφερειακούς και τοπικούς) που εμπλέκονται στους τομείς του προσανατολισμού, της επαγγελματικής κατάρτισης και της αναγνώρισης των μαθησιακών αποτελεσμάτων (τυπικών και άτυπων). Η συνεργασία αυτή θα επιτρέψει την υλοποίηση των ακόλουθων σχεδίων για τους διαχειριστές εργοταξίων και τους </w:t>
      </w:r>
      <w:r w:rsidR="003D5427">
        <w:rPr>
          <w:rFonts w:asciiTheme="minorHAnsi" w:hAnsiTheme="minorHAnsi" w:cstheme="minorHAnsi"/>
          <w:lang w:val="el-GR"/>
        </w:rPr>
        <w:t>επικεφαλής έργων</w:t>
      </w:r>
      <w:r w:rsidRPr="00980B38">
        <w:rPr>
          <w:rFonts w:asciiTheme="minorHAnsi" w:hAnsiTheme="minorHAnsi" w:cstheme="minorHAnsi"/>
          <w:lang w:val="el-GR"/>
        </w:rPr>
        <w:t xml:space="preserve"> ανακαίνισης κτιρίων:</w:t>
      </w:r>
    </w:p>
    <w:p w14:paraId="2BB88987" w14:textId="77777777" w:rsidR="00A5332E" w:rsidRPr="00980B38" w:rsidRDefault="00A5332E" w:rsidP="00A5332E">
      <w:pPr>
        <w:spacing w:after="0" w:line="240" w:lineRule="auto"/>
        <w:jc w:val="both"/>
        <w:rPr>
          <w:rFonts w:asciiTheme="minorHAnsi" w:hAnsiTheme="minorHAnsi" w:cstheme="minorHAnsi"/>
          <w:lang w:val="el-GR"/>
        </w:rPr>
      </w:pPr>
    </w:p>
    <w:p w14:paraId="6180C0DB" w14:textId="1A2C297E" w:rsidR="00D56B08" w:rsidRPr="00980B38" w:rsidRDefault="00CD79A9">
      <w:pPr>
        <w:pStyle w:val="a4"/>
        <w:numPr>
          <w:ilvl w:val="0"/>
          <w:numId w:val="18"/>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Ένα διακρατικό μοντέλο τοποθέτησης, καθοδήγησης και </w:t>
      </w:r>
      <w:r w:rsidR="006E14D3">
        <w:rPr>
          <w:rFonts w:asciiTheme="minorHAnsi" w:hAnsiTheme="minorHAnsi" w:cstheme="minorHAnsi"/>
          <w:lang w:val="el-GR"/>
        </w:rPr>
        <w:t>κατάρτιση</w:t>
      </w:r>
      <w:r w:rsidR="005A548A">
        <w:rPr>
          <w:rFonts w:asciiTheme="minorHAnsi" w:hAnsiTheme="minorHAnsi" w:cstheme="minorHAnsi"/>
          <w:lang w:val="el-GR"/>
        </w:rPr>
        <w:t>ς</w:t>
      </w:r>
      <w:r w:rsidRPr="00980B38">
        <w:rPr>
          <w:rFonts w:asciiTheme="minorHAnsi" w:hAnsiTheme="minorHAnsi" w:cstheme="minorHAnsi"/>
          <w:lang w:val="el-GR"/>
        </w:rPr>
        <w:t>, που βασίζεται κυρίως στην κατάρτιση σε εργασιακές καταστάσεις στην επιχείρηση, η οποία συμπληρώνεται από εκπαιδευτικές ενότητες σε κέντρα κατάρτισης, καθώς και από την ηλεκτρονική μάθηση.</w:t>
      </w:r>
    </w:p>
    <w:p w14:paraId="23736FF8" w14:textId="77777777" w:rsidR="00A5332E" w:rsidRPr="00980B38" w:rsidRDefault="00A5332E" w:rsidP="00A5332E">
      <w:pPr>
        <w:pStyle w:val="a4"/>
        <w:spacing w:after="0" w:line="240" w:lineRule="auto"/>
        <w:jc w:val="both"/>
        <w:rPr>
          <w:rFonts w:asciiTheme="minorHAnsi" w:hAnsiTheme="minorHAnsi" w:cstheme="minorHAnsi"/>
          <w:sz w:val="16"/>
          <w:szCs w:val="16"/>
          <w:lang w:val="el-GR"/>
        </w:rPr>
      </w:pPr>
    </w:p>
    <w:p w14:paraId="1E9B51D7" w14:textId="77777777" w:rsidR="00D56B08" w:rsidRDefault="00CD79A9">
      <w:pPr>
        <w:pStyle w:val="a4"/>
        <w:numPr>
          <w:ilvl w:val="0"/>
          <w:numId w:val="18"/>
        </w:numPr>
        <w:spacing w:after="0" w:line="240" w:lineRule="auto"/>
        <w:jc w:val="both"/>
        <w:rPr>
          <w:rFonts w:asciiTheme="minorHAnsi" w:hAnsiTheme="minorHAnsi" w:cstheme="minorHAnsi"/>
        </w:rPr>
      </w:pPr>
      <w:proofErr w:type="spellStart"/>
      <w:r w:rsidRPr="00A5332E">
        <w:rPr>
          <w:rFonts w:asciiTheme="minorHAnsi" w:hAnsiTheme="minorHAnsi" w:cstheme="minorHAnsi"/>
        </w:rPr>
        <w:t>Δι</w:t>
      </w:r>
      <w:proofErr w:type="spellEnd"/>
      <w:r w:rsidRPr="00A5332E">
        <w:rPr>
          <w:rFonts w:asciiTheme="minorHAnsi" w:hAnsiTheme="minorHAnsi" w:cstheme="minorHAnsi"/>
        </w:rPr>
        <w:t xml:space="preserve">ακρατικά </w:t>
      </w:r>
      <w:proofErr w:type="spellStart"/>
      <w:r w:rsidRPr="00A5332E">
        <w:rPr>
          <w:rFonts w:asciiTheme="minorHAnsi" w:hAnsiTheme="minorHAnsi" w:cstheme="minorHAnsi"/>
        </w:rPr>
        <w:t>συστήμ</w:t>
      </w:r>
      <w:proofErr w:type="spellEnd"/>
      <w:r w:rsidRPr="00A5332E">
        <w:rPr>
          <w:rFonts w:asciiTheme="minorHAnsi" w:hAnsiTheme="minorHAnsi" w:cstheme="minorHAnsi"/>
        </w:rPr>
        <w:t xml:space="preserve">ατα </w:t>
      </w:r>
      <w:proofErr w:type="spellStart"/>
      <w:r w:rsidRPr="00A5332E">
        <w:rPr>
          <w:rFonts w:asciiTheme="minorHAnsi" w:hAnsiTheme="minorHAnsi" w:cstheme="minorHAnsi"/>
        </w:rPr>
        <w:t>γι</w:t>
      </w:r>
      <w:proofErr w:type="spellEnd"/>
      <w:r w:rsidRPr="00A5332E">
        <w:rPr>
          <w:rFonts w:asciiTheme="minorHAnsi" w:hAnsiTheme="minorHAnsi" w:cstheme="minorHAnsi"/>
        </w:rPr>
        <w:t>α:</w:t>
      </w:r>
    </w:p>
    <w:p w14:paraId="479F694A" w14:textId="77777777" w:rsidR="00D56B08" w:rsidRPr="00980B38" w:rsidRDefault="00CD79A9">
      <w:pPr>
        <w:pStyle w:val="a4"/>
        <w:numPr>
          <w:ilvl w:val="0"/>
          <w:numId w:val="19"/>
        </w:numPr>
        <w:spacing w:after="0" w:line="240" w:lineRule="auto"/>
        <w:ind w:left="1134"/>
        <w:jc w:val="both"/>
        <w:rPr>
          <w:rFonts w:asciiTheme="minorHAnsi" w:hAnsiTheme="minorHAnsi" w:cstheme="minorHAnsi"/>
          <w:lang w:val="el-GR"/>
        </w:rPr>
      </w:pPr>
      <w:r w:rsidRPr="00980B38">
        <w:rPr>
          <w:rFonts w:asciiTheme="minorHAnsi" w:hAnsiTheme="minorHAnsi" w:cstheme="minorHAnsi"/>
          <w:lang w:val="el-GR"/>
        </w:rPr>
        <w:t xml:space="preserve">Η αξιολόγηση και αναγνώριση των μαθησιακών αποτελεσμάτων με </w:t>
      </w:r>
      <w:r w:rsidRPr="00A5332E">
        <w:rPr>
          <w:rFonts w:asciiTheme="minorHAnsi" w:hAnsiTheme="minorHAnsi" w:cstheme="minorHAnsi"/>
        </w:rPr>
        <w:t>Open</w:t>
      </w:r>
      <w:r w:rsidRPr="00980B38">
        <w:rPr>
          <w:rFonts w:asciiTheme="minorHAnsi" w:hAnsiTheme="minorHAnsi" w:cstheme="minorHAnsi"/>
          <w:lang w:val="el-GR"/>
        </w:rPr>
        <w:t xml:space="preserve"> </w:t>
      </w:r>
      <w:r w:rsidRPr="00A5332E">
        <w:rPr>
          <w:rFonts w:asciiTheme="minorHAnsi" w:hAnsiTheme="minorHAnsi" w:cstheme="minorHAnsi"/>
        </w:rPr>
        <w:t>Badges</w:t>
      </w:r>
    </w:p>
    <w:p w14:paraId="499720F6" w14:textId="22721FD5" w:rsidR="00D56B08" w:rsidRPr="00980B38" w:rsidRDefault="00CD79A9">
      <w:pPr>
        <w:pStyle w:val="a4"/>
        <w:numPr>
          <w:ilvl w:val="0"/>
          <w:numId w:val="19"/>
        </w:numPr>
        <w:spacing w:after="0" w:line="240" w:lineRule="auto"/>
        <w:ind w:left="1134"/>
        <w:jc w:val="both"/>
        <w:rPr>
          <w:rFonts w:asciiTheme="minorHAnsi" w:hAnsiTheme="minorHAnsi" w:cstheme="minorHAnsi"/>
          <w:lang w:val="el-GR"/>
        </w:rPr>
      </w:pPr>
      <w:r w:rsidRPr="00980B38">
        <w:rPr>
          <w:rFonts w:asciiTheme="minorHAnsi" w:hAnsiTheme="minorHAnsi" w:cstheme="minorHAnsi"/>
          <w:lang w:val="el-GR"/>
        </w:rPr>
        <w:t xml:space="preserve">Η κατάρτιση εκπαιδευτικών, εκπαιδευτών και δασκάλων/καθηγητών που προετοιμάζονται για τη συνοδεία και την κατάρτιση </w:t>
      </w:r>
      <w:r w:rsidR="00985111">
        <w:rPr>
          <w:rFonts w:asciiTheme="minorHAnsi" w:hAnsiTheme="minorHAnsi" w:cstheme="minorHAnsi"/>
          <w:lang w:val="el-GR"/>
        </w:rPr>
        <w:t>της ομάδας-στόχου</w:t>
      </w:r>
      <w:r w:rsidRPr="00980B38">
        <w:rPr>
          <w:rFonts w:asciiTheme="minorHAnsi" w:hAnsiTheme="minorHAnsi" w:cstheme="minorHAnsi"/>
          <w:lang w:val="el-GR"/>
        </w:rPr>
        <w:t>.</w:t>
      </w:r>
    </w:p>
    <w:p w14:paraId="45D8587B" w14:textId="77777777" w:rsidR="00A5332E" w:rsidRPr="00980B38" w:rsidRDefault="00A5332E" w:rsidP="00A5332E">
      <w:pPr>
        <w:spacing w:after="0" w:line="240" w:lineRule="auto"/>
        <w:jc w:val="both"/>
        <w:rPr>
          <w:rFonts w:asciiTheme="minorHAnsi" w:hAnsiTheme="minorHAnsi" w:cstheme="minorHAnsi"/>
          <w:sz w:val="16"/>
          <w:szCs w:val="16"/>
          <w:lang w:val="el-GR"/>
        </w:rPr>
      </w:pPr>
    </w:p>
    <w:p w14:paraId="17C73BBB" w14:textId="42C56F09" w:rsidR="00D56B08" w:rsidRPr="00980B38" w:rsidRDefault="00CD79A9">
      <w:pPr>
        <w:pStyle w:val="a4"/>
        <w:numPr>
          <w:ilvl w:val="0"/>
          <w:numId w:val="18"/>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Εφαρμογή μιας διακρατικής στρατηγικής για την τοποθέτηση, υποστήριξη και </w:t>
      </w:r>
      <w:r w:rsidR="006E14D3">
        <w:rPr>
          <w:rFonts w:asciiTheme="minorHAnsi" w:hAnsiTheme="minorHAnsi" w:cstheme="minorHAnsi"/>
          <w:lang w:val="el-GR"/>
        </w:rPr>
        <w:t xml:space="preserve">κατάρτιση </w:t>
      </w:r>
      <w:r w:rsidRPr="00980B38">
        <w:rPr>
          <w:rFonts w:asciiTheme="minorHAnsi" w:hAnsiTheme="minorHAnsi" w:cstheme="minorHAnsi"/>
          <w:lang w:val="el-GR"/>
        </w:rPr>
        <w:t xml:space="preserve"> </w:t>
      </w:r>
      <w:r w:rsidR="00985111">
        <w:rPr>
          <w:rFonts w:asciiTheme="minorHAnsi" w:hAnsiTheme="minorHAnsi" w:cstheme="minorHAnsi"/>
          <w:lang w:val="el-GR"/>
        </w:rPr>
        <w:t>της ομάδας-στόχου</w:t>
      </w:r>
      <w:r w:rsidRPr="00980B38">
        <w:rPr>
          <w:rFonts w:asciiTheme="minorHAnsi" w:hAnsiTheme="minorHAnsi" w:cstheme="minorHAnsi"/>
          <w:lang w:val="el-GR"/>
        </w:rPr>
        <w:t>.</w:t>
      </w:r>
    </w:p>
    <w:p w14:paraId="514B2EA1" w14:textId="77777777" w:rsidR="00A5332E" w:rsidRPr="00980B38" w:rsidRDefault="00A5332E" w:rsidP="00A5332E">
      <w:pPr>
        <w:spacing w:after="0" w:line="240" w:lineRule="auto"/>
        <w:jc w:val="both"/>
        <w:rPr>
          <w:rFonts w:asciiTheme="minorHAnsi" w:hAnsiTheme="minorHAnsi" w:cstheme="minorHAnsi"/>
          <w:lang w:val="el-GR"/>
        </w:rPr>
      </w:pPr>
    </w:p>
    <w:p w14:paraId="4C48AB15" w14:textId="77777777" w:rsidR="00D56B08" w:rsidRPr="00980B38" w:rsidRDefault="00CD79A9">
      <w:pPr>
        <w:spacing w:after="0" w:line="240" w:lineRule="auto"/>
        <w:jc w:val="both"/>
        <w:rPr>
          <w:rFonts w:asciiTheme="minorHAnsi" w:hAnsiTheme="minorHAnsi" w:cstheme="minorHAnsi"/>
          <w:lang w:val="el-GR"/>
        </w:rPr>
      </w:pPr>
      <w:r w:rsidRPr="00980B38">
        <w:rPr>
          <w:rFonts w:asciiTheme="minorHAnsi" w:hAnsiTheme="minorHAnsi" w:cstheme="minorHAnsi"/>
          <w:lang w:val="el-GR"/>
        </w:rPr>
        <w:t>Αυτό το τριετές έργο περιλαμβάνει τη σύλληψη ιδεών, την υλοποίηση, τον επιτόπιο πειραματισμό και την αξιολόγηση των αποτελεσμάτων. Οι τρέχουσες και οι τελικές παραγωγές θα εποπτεύονται από εθνικές ομάδες εμπειρογνωμόνων (</w:t>
      </w:r>
      <w:r w:rsidRPr="00A5332E">
        <w:rPr>
          <w:rFonts w:asciiTheme="minorHAnsi" w:hAnsiTheme="minorHAnsi" w:cstheme="minorHAnsi"/>
        </w:rPr>
        <w:t>NAG</w:t>
      </w:r>
      <w:r w:rsidRPr="00980B38">
        <w:rPr>
          <w:rFonts w:asciiTheme="minorHAnsi" w:hAnsiTheme="minorHAnsi" w:cstheme="minorHAnsi"/>
          <w:lang w:val="el-GR"/>
        </w:rPr>
        <w:t>) και θα υπόκεινται σε συνεχή αξιολόγηση. 6 εξαμηνιαία διακρατικά σεμινάρια θα πρέπει να τα επικυρώσουν, να επικυρώσουν τυχόν προσαρμογές, εάν είναι απαραίτητο, και να προωθήσουν τη δυναμική της επικοινωνίας και της διάδοσης των αποτελεσμάτων.</w:t>
      </w:r>
    </w:p>
    <w:p w14:paraId="1AD8213E" w14:textId="77777777" w:rsidR="00A5332E" w:rsidRPr="00980B38" w:rsidRDefault="00A5332E" w:rsidP="00A5332E">
      <w:pPr>
        <w:spacing w:after="0" w:line="240" w:lineRule="auto"/>
        <w:jc w:val="both"/>
        <w:rPr>
          <w:rFonts w:asciiTheme="minorHAnsi" w:hAnsiTheme="minorHAnsi" w:cstheme="minorHAnsi"/>
          <w:lang w:val="el-GR"/>
        </w:rPr>
      </w:pPr>
    </w:p>
    <w:p w14:paraId="70800E7A" w14:textId="6EE6E337" w:rsidR="00D56B08" w:rsidRPr="00980B38" w:rsidRDefault="00CD79A9">
      <w:p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Το </w:t>
      </w:r>
      <w:proofErr w:type="spellStart"/>
      <w:r w:rsidRPr="00A5332E">
        <w:rPr>
          <w:rFonts w:asciiTheme="minorHAnsi" w:hAnsiTheme="minorHAnsi" w:cstheme="minorHAnsi"/>
        </w:rPr>
        <w:t>RenovUp</w:t>
      </w:r>
      <w:proofErr w:type="spellEnd"/>
      <w:r w:rsidRPr="00980B38">
        <w:rPr>
          <w:rFonts w:asciiTheme="minorHAnsi" w:hAnsiTheme="minorHAnsi" w:cstheme="minorHAnsi"/>
          <w:lang w:val="el-GR"/>
        </w:rPr>
        <w:t xml:space="preserve"> θα επιτρέψει την εξέλιξη του σχεδιασμού της επαγγελματικής ανάπτυξης </w:t>
      </w:r>
      <w:r w:rsidR="00985111">
        <w:rPr>
          <w:rFonts w:asciiTheme="minorHAnsi" w:hAnsiTheme="minorHAnsi" w:cstheme="minorHAnsi"/>
          <w:lang w:val="el-GR"/>
        </w:rPr>
        <w:t>των ομάδων-στόχων</w:t>
      </w:r>
      <w:r w:rsidRPr="00980B38">
        <w:rPr>
          <w:rFonts w:asciiTheme="minorHAnsi" w:hAnsiTheme="minorHAnsi" w:cstheme="minorHAnsi"/>
          <w:lang w:val="el-GR"/>
        </w:rPr>
        <w:t>, πιο εξατομικευμένη και περισσότερο βασισμένη στη διαμορφωτική αξιοποίηση των πραγματικών εργασιακών καταστάσεων των εκπαιδευομένων. Οι εταίροι επιθυμούν</w:t>
      </w:r>
      <w:r w:rsidR="00FF4F96" w:rsidRPr="00FF4F96">
        <w:rPr>
          <w:rFonts w:asciiTheme="minorHAnsi" w:hAnsiTheme="minorHAnsi" w:cstheme="minorHAnsi"/>
          <w:lang w:val="el-GR"/>
        </w:rPr>
        <w:t>,</w:t>
      </w:r>
      <w:r w:rsidRPr="00980B38">
        <w:rPr>
          <w:rFonts w:asciiTheme="minorHAnsi" w:hAnsiTheme="minorHAnsi" w:cstheme="minorHAnsi"/>
          <w:lang w:val="el-GR"/>
        </w:rPr>
        <w:t xml:space="preserve"> επίσης</w:t>
      </w:r>
      <w:r w:rsidR="00FF4F96" w:rsidRPr="00FF4F96">
        <w:rPr>
          <w:rFonts w:asciiTheme="minorHAnsi" w:hAnsiTheme="minorHAnsi" w:cstheme="minorHAnsi"/>
          <w:lang w:val="el-GR"/>
        </w:rPr>
        <w:t>,</w:t>
      </w:r>
      <w:r w:rsidRPr="00980B38">
        <w:rPr>
          <w:rFonts w:asciiTheme="minorHAnsi" w:hAnsiTheme="minorHAnsi" w:cstheme="minorHAnsi"/>
          <w:lang w:val="el-GR"/>
        </w:rPr>
        <w:t xml:space="preserve"> οι δεξιότητες που αποκτώνται να είναι σαφώς αναγνωρίσιμες και η αναγνώριση και η επικύρωσή τους να είναι αποτελεσματική.</w:t>
      </w:r>
    </w:p>
    <w:p w14:paraId="7BB85F0B" w14:textId="77777777" w:rsidR="00A5332E" w:rsidRPr="00980B38" w:rsidRDefault="00A5332E" w:rsidP="00A5332E">
      <w:pPr>
        <w:spacing w:after="0" w:line="240" w:lineRule="auto"/>
        <w:jc w:val="both"/>
        <w:rPr>
          <w:rFonts w:asciiTheme="minorHAnsi" w:hAnsiTheme="minorHAnsi" w:cstheme="minorHAnsi"/>
          <w:lang w:val="el-GR"/>
        </w:rPr>
      </w:pPr>
    </w:p>
    <w:p w14:paraId="6B232B98" w14:textId="4B4F57E3" w:rsidR="00D56B08" w:rsidRPr="00980B38" w:rsidRDefault="00CD79A9">
      <w:p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Με </w:t>
      </w:r>
      <w:r w:rsidR="0005604D">
        <w:rPr>
          <w:rFonts w:asciiTheme="minorHAnsi" w:hAnsiTheme="minorHAnsi" w:cstheme="minorHAnsi"/>
          <w:lang w:val="el-GR"/>
        </w:rPr>
        <w:t xml:space="preserve">τρεις </w:t>
      </w:r>
      <w:r w:rsidRPr="00980B38">
        <w:rPr>
          <w:rFonts w:asciiTheme="minorHAnsi" w:hAnsiTheme="minorHAnsi" w:cstheme="minorHAnsi"/>
          <w:lang w:val="el-GR"/>
        </w:rPr>
        <w:t xml:space="preserve">καλά προσδιορισμένες επιπτώσεις, οι οποίες μπορούν να μειωθούν σε εθνικό επίπεδο, το έργο αυτό θα ανταποκριθεί στις προσδοκίες </w:t>
      </w:r>
      <w:r w:rsidR="00FF4F96">
        <w:rPr>
          <w:rFonts w:asciiTheme="minorHAnsi" w:hAnsiTheme="minorHAnsi" w:cstheme="minorHAnsi"/>
          <w:lang w:val="el-GR"/>
        </w:rPr>
        <w:t>των εταίρων</w:t>
      </w:r>
      <w:r w:rsidR="007546AE" w:rsidRPr="00980B38">
        <w:rPr>
          <w:rFonts w:asciiTheme="minorHAnsi" w:hAnsiTheme="minorHAnsi" w:cstheme="minorHAnsi"/>
          <w:lang w:val="el-GR"/>
        </w:rPr>
        <w:t xml:space="preserve"> όσον αφορά </w:t>
      </w:r>
      <w:r w:rsidRPr="00980B38">
        <w:rPr>
          <w:rFonts w:asciiTheme="minorHAnsi" w:hAnsiTheme="minorHAnsi" w:cstheme="minorHAnsi"/>
          <w:lang w:val="el-GR"/>
        </w:rPr>
        <w:t xml:space="preserve">την ανάπτυξη των δεξιοτήτων </w:t>
      </w:r>
      <w:r w:rsidR="00FF4F96">
        <w:rPr>
          <w:rFonts w:asciiTheme="minorHAnsi" w:hAnsiTheme="minorHAnsi" w:cstheme="minorHAnsi"/>
          <w:lang w:val="el-GR"/>
        </w:rPr>
        <w:t>των ομάδων-στόχων</w:t>
      </w:r>
      <w:r w:rsidRPr="00980B38">
        <w:rPr>
          <w:rFonts w:asciiTheme="minorHAnsi" w:hAnsiTheme="minorHAnsi" w:cstheme="minorHAnsi"/>
          <w:lang w:val="el-GR"/>
        </w:rPr>
        <w:t>:</w:t>
      </w:r>
    </w:p>
    <w:p w14:paraId="3F4C5723" w14:textId="3DEB8C56" w:rsidR="00D56B08" w:rsidRPr="00980B38" w:rsidRDefault="00CD79A9">
      <w:pPr>
        <w:pStyle w:val="a4"/>
        <w:numPr>
          <w:ilvl w:val="0"/>
          <w:numId w:val="19"/>
        </w:numPr>
        <w:spacing w:after="0" w:line="240" w:lineRule="auto"/>
        <w:ind w:left="1134"/>
        <w:jc w:val="both"/>
        <w:rPr>
          <w:rFonts w:asciiTheme="minorHAnsi" w:hAnsiTheme="minorHAnsi" w:cstheme="minorHAnsi"/>
          <w:lang w:val="el-GR"/>
        </w:rPr>
      </w:pPr>
      <w:r w:rsidRPr="00980B38">
        <w:rPr>
          <w:rFonts w:asciiTheme="minorHAnsi" w:hAnsiTheme="minorHAnsi" w:cstheme="minorHAnsi"/>
          <w:lang w:val="el-GR"/>
        </w:rPr>
        <w:t xml:space="preserve">Πραγματική και μετρήσιμη ενίσχυση της εκπαίδευσης και των επαγγελματικών συμπράξεων που δημιουργούνται σε τοπικό, περιφερειακό, εθνικό και διακρατικό επίπεδο, ώστε να ανταποκρίνονται με βιώσιμο και ικανοποιητικό τρόπο στις προσδοκίες των ενδιαφερόμενων επιχειρήσεων (ιδίως των ΜΜΕ) όσον αφορά τις δεξιότητες των </w:t>
      </w:r>
      <w:r w:rsidR="006E14D3">
        <w:rPr>
          <w:rFonts w:asciiTheme="minorHAnsi" w:hAnsiTheme="minorHAnsi" w:cstheme="minorHAnsi"/>
          <w:lang w:val="el-GR"/>
        </w:rPr>
        <w:t>υπεύθυνων</w:t>
      </w:r>
      <w:r w:rsidR="00FF4F96">
        <w:rPr>
          <w:rFonts w:asciiTheme="minorHAnsi" w:hAnsiTheme="minorHAnsi" w:cstheme="minorHAnsi"/>
          <w:lang w:val="el-GR"/>
        </w:rPr>
        <w:t xml:space="preserve"> </w:t>
      </w:r>
      <w:r w:rsidRPr="00980B38">
        <w:rPr>
          <w:rFonts w:asciiTheme="minorHAnsi" w:hAnsiTheme="minorHAnsi" w:cstheme="minorHAnsi"/>
          <w:lang w:val="el-GR"/>
        </w:rPr>
        <w:t xml:space="preserve">εργοταξίου και των </w:t>
      </w:r>
      <w:r w:rsidR="003D5427">
        <w:rPr>
          <w:rFonts w:asciiTheme="minorHAnsi" w:hAnsiTheme="minorHAnsi" w:cstheme="minorHAnsi"/>
          <w:lang w:val="el-GR"/>
        </w:rPr>
        <w:t>επικεφαλής έργων</w:t>
      </w:r>
      <w:r w:rsidRPr="00980B38">
        <w:rPr>
          <w:rFonts w:asciiTheme="minorHAnsi" w:hAnsiTheme="minorHAnsi" w:cstheme="minorHAnsi"/>
          <w:lang w:val="el-GR"/>
        </w:rPr>
        <w:t xml:space="preserve"> στην ανακαίνιση κτιρίων.</w:t>
      </w:r>
    </w:p>
    <w:p w14:paraId="6EB7A95C" w14:textId="453C4781" w:rsidR="00D56B08" w:rsidRPr="00980B38" w:rsidRDefault="00CD79A9">
      <w:pPr>
        <w:pStyle w:val="a4"/>
        <w:numPr>
          <w:ilvl w:val="0"/>
          <w:numId w:val="19"/>
        </w:numPr>
        <w:spacing w:after="0" w:line="240" w:lineRule="auto"/>
        <w:ind w:left="1134"/>
        <w:jc w:val="both"/>
        <w:rPr>
          <w:rFonts w:asciiTheme="minorHAnsi" w:hAnsiTheme="minorHAnsi" w:cstheme="minorHAnsi"/>
          <w:lang w:val="el-GR"/>
        </w:rPr>
      </w:pPr>
      <w:r w:rsidRPr="00980B38">
        <w:rPr>
          <w:rFonts w:asciiTheme="minorHAnsi" w:hAnsiTheme="minorHAnsi" w:cstheme="minorHAnsi"/>
          <w:lang w:val="el-GR"/>
        </w:rPr>
        <w:t xml:space="preserve">Καλύτερη ενσωμάτωση της κατάρτισης σε καταστάσεις εργασίας στα ατομικά σχέδια </w:t>
      </w:r>
      <w:r w:rsidR="006E14D3">
        <w:rPr>
          <w:rFonts w:asciiTheme="minorHAnsi" w:hAnsiTheme="minorHAnsi" w:cstheme="minorHAnsi"/>
          <w:lang w:val="el-GR"/>
        </w:rPr>
        <w:t xml:space="preserve">κατάρτιση </w:t>
      </w:r>
      <w:r w:rsidR="005A548A">
        <w:rPr>
          <w:rFonts w:asciiTheme="minorHAnsi" w:hAnsiTheme="minorHAnsi" w:cstheme="minorHAnsi"/>
          <w:lang w:val="el-GR"/>
        </w:rPr>
        <w:t>ς</w:t>
      </w:r>
      <w:r w:rsidRPr="00980B38">
        <w:rPr>
          <w:rFonts w:asciiTheme="minorHAnsi" w:hAnsiTheme="minorHAnsi" w:cstheme="minorHAnsi"/>
          <w:lang w:val="el-GR"/>
        </w:rPr>
        <w:t>, δημιουργώντας μόνιμους δεσμούς μεταξύ της κατάρτισης στην επιχείρηση, των επαγγελματικών σχολών/κέντρων κατάρτισης και της ηλεκτρονικής μάθησης,</w:t>
      </w:r>
    </w:p>
    <w:p w14:paraId="16E931D9" w14:textId="1073962A" w:rsidR="00D56B08" w:rsidRPr="00980B38" w:rsidRDefault="00CD79A9">
      <w:pPr>
        <w:pStyle w:val="a4"/>
        <w:numPr>
          <w:ilvl w:val="0"/>
          <w:numId w:val="19"/>
        </w:numPr>
        <w:spacing w:after="0" w:line="240" w:lineRule="auto"/>
        <w:ind w:left="1134"/>
        <w:jc w:val="both"/>
        <w:rPr>
          <w:rFonts w:asciiTheme="minorHAnsi" w:hAnsiTheme="minorHAnsi" w:cstheme="minorHAnsi"/>
          <w:lang w:val="el-GR"/>
        </w:rPr>
      </w:pPr>
      <w:r w:rsidRPr="00980B38">
        <w:rPr>
          <w:rFonts w:asciiTheme="minorHAnsi" w:hAnsiTheme="minorHAnsi" w:cstheme="minorHAnsi"/>
          <w:lang w:val="el-GR"/>
        </w:rPr>
        <w:t>Συστηματική ενσωμάτωση των περιβαλλοντικών και κλιματικών στόχων, καθώς και των διαρκώς εξελισσόμενων προτύπων</w:t>
      </w:r>
      <w:r w:rsidR="00FF4F96">
        <w:rPr>
          <w:rFonts w:asciiTheme="minorHAnsi" w:hAnsiTheme="minorHAnsi" w:cstheme="minorHAnsi"/>
          <w:lang w:val="el-GR"/>
        </w:rPr>
        <w:t xml:space="preserve"> </w:t>
      </w:r>
      <w:r w:rsidR="005A548A">
        <w:rPr>
          <w:rFonts w:asciiTheme="minorHAnsi" w:hAnsiTheme="minorHAnsi" w:cstheme="minorHAnsi"/>
          <w:lang w:val="el-GR"/>
        </w:rPr>
        <w:t>Α&amp;Υ</w:t>
      </w:r>
      <w:r w:rsidR="007546AE" w:rsidRPr="00980B38">
        <w:rPr>
          <w:rFonts w:asciiTheme="minorHAnsi" w:hAnsiTheme="minorHAnsi" w:cstheme="minorHAnsi"/>
          <w:lang w:val="el-GR"/>
        </w:rPr>
        <w:t xml:space="preserve">, στη </w:t>
      </w:r>
      <w:r w:rsidRPr="00980B38">
        <w:rPr>
          <w:rFonts w:asciiTheme="minorHAnsi" w:hAnsiTheme="minorHAnsi" w:cstheme="minorHAnsi"/>
          <w:lang w:val="el-GR"/>
        </w:rPr>
        <w:t>διαχείριση των εργοταξίων και των ομάδων στα εν λόγω εργοτάξια.</w:t>
      </w:r>
    </w:p>
    <w:p w14:paraId="0B2A1C64" w14:textId="77777777" w:rsidR="00A5332E" w:rsidRPr="00980B38" w:rsidRDefault="00A5332E" w:rsidP="00A5332E">
      <w:pPr>
        <w:spacing w:after="0" w:line="240" w:lineRule="auto"/>
        <w:jc w:val="both"/>
        <w:rPr>
          <w:rFonts w:asciiTheme="minorHAnsi" w:hAnsiTheme="minorHAnsi" w:cstheme="minorHAnsi"/>
          <w:lang w:val="el-GR"/>
        </w:rPr>
      </w:pPr>
    </w:p>
    <w:p w14:paraId="698FD189" w14:textId="77777777" w:rsidR="00D56B08" w:rsidRPr="00980B38" w:rsidRDefault="00CD79A9">
      <w:pPr>
        <w:spacing w:after="0" w:line="240" w:lineRule="auto"/>
        <w:jc w:val="both"/>
        <w:rPr>
          <w:rFonts w:asciiTheme="minorHAnsi" w:hAnsiTheme="minorHAnsi" w:cstheme="minorHAnsi"/>
          <w:lang w:val="el-GR"/>
        </w:rPr>
      </w:pPr>
      <w:r>
        <w:rPr>
          <w:rFonts w:asciiTheme="minorHAnsi" w:hAnsiTheme="minorHAnsi" w:cstheme="minorHAnsi"/>
          <w:noProof/>
        </w:rPr>
        <mc:AlternateContent>
          <mc:Choice Requires="wpg">
            <w:drawing>
              <wp:anchor distT="0" distB="0" distL="114300" distR="114300" simplePos="0" relativeHeight="251678720" behindDoc="0" locked="0" layoutInCell="1" allowOverlap="1" wp14:anchorId="1994588E" wp14:editId="6B16008C">
                <wp:simplePos x="0" y="0"/>
                <wp:positionH relativeFrom="margin">
                  <wp:align>left</wp:align>
                </wp:positionH>
                <wp:positionV relativeFrom="paragraph">
                  <wp:posOffset>4638</wp:posOffset>
                </wp:positionV>
                <wp:extent cx="5812404" cy="1081377"/>
                <wp:effectExtent l="0" t="0" r="17145" b="24130"/>
                <wp:wrapNone/>
                <wp:docPr id="1" name="Groupe 1"/>
                <wp:cNvGraphicFramePr/>
                <a:graphic xmlns:a="http://schemas.openxmlformats.org/drawingml/2006/main">
                  <a:graphicData uri="http://schemas.microsoft.com/office/word/2010/wordprocessingGroup">
                    <wpg:wgp>
                      <wpg:cNvGrpSpPr/>
                      <wpg:grpSpPr>
                        <a:xfrm>
                          <a:off x="0" y="0"/>
                          <a:ext cx="5812404" cy="1081377"/>
                          <a:chOff x="0" y="0"/>
                          <a:chExt cx="5812404" cy="1081377"/>
                        </a:xfrm>
                      </wpg:grpSpPr>
                      <wps:wsp>
                        <wps:cNvPr id="26" name="Explosion : 8 points 26"/>
                        <wps:cNvSpPr/>
                        <wps:spPr>
                          <a:xfrm>
                            <a:off x="0" y="0"/>
                            <a:ext cx="1725433" cy="1081377"/>
                          </a:xfrm>
                          <a:prstGeom prst="irregularSeal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C5D730" w14:textId="77777777" w:rsidR="00D56B08" w:rsidRDefault="00CD79A9">
                              <w:pPr>
                                <w:jc w:val="center"/>
                                <w:rPr>
                                  <w:sz w:val="28"/>
                                  <w:szCs w:val="28"/>
                                  <w:lang w:val="fr-FR"/>
                                </w:rPr>
                              </w:pPr>
                              <w:proofErr w:type="spellStart"/>
                              <w:r w:rsidRPr="00C5005F">
                                <w:rPr>
                                  <w:sz w:val="28"/>
                                  <w:szCs w:val="28"/>
                                  <w:lang w:val="fr-FR"/>
                                </w:rPr>
                                <w:t>RenovUp</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1963973" y="143123"/>
                            <a:ext cx="3848431" cy="63577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750D295" w14:textId="77777777" w:rsidR="00D56B08" w:rsidRPr="00980B38" w:rsidRDefault="00CD79A9">
                              <w:pPr>
                                <w:spacing w:after="0" w:line="240" w:lineRule="auto"/>
                                <w:jc w:val="center"/>
                                <w:rPr>
                                  <w:rFonts w:asciiTheme="minorHAnsi" w:hAnsiTheme="minorHAnsi" w:cstheme="minorHAnsi"/>
                                  <w:b/>
                                  <w:bCs/>
                                  <w:lang w:val="el-GR"/>
                                </w:rPr>
                              </w:pPr>
                              <w:r w:rsidRPr="00980B38">
                                <w:rPr>
                                  <w:rFonts w:asciiTheme="minorHAnsi" w:hAnsiTheme="minorHAnsi" w:cstheme="minorHAnsi"/>
                                  <w:b/>
                                  <w:bCs/>
                                  <w:lang w:val="el-GR"/>
                                </w:rPr>
                                <w:t xml:space="preserve">Αποτελεί επίσης απάντηση στις προτεραιότητες του προγράμματος </w:t>
                              </w:r>
                              <w:r w:rsidRPr="00A5332E">
                                <w:rPr>
                                  <w:rFonts w:asciiTheme="minorHAnsi" w:hAnsiTheme="minorHAnsi" w:cstheme="minorHAnsi"/>
                                  <w:b/>
                                  <w:bCs/>
                                </w:rPr>
                                <w:t>Erasmus</w:t>
                              </w:r>
                              <w:r w:rsidRPr="00980B38">
                                <w:rPr>
                                  <w:rFonts w:asciiTheme="minorHAnsi" w:hAnsiTheme="minorHAnsi" w:cstheme="minorHAnsi"/>
                                  <w:b/>
                                  <w:bCs/>
                                  <w:lang w:val="el-GR"/>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994588E" id="Groupe 1" o:spid="_x0000_s1039" style="position:absolute;left:0;text-align:left;margin-left:0;margin-top:.35pt;width:457.65pt;height:85.15pt;z-index:251678720;mso-position-horizontal:left;mso-position-horizontal-relative:margin" coordsize="58124,10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gG6QQMAADsKAAAOAAAAZHJzL2Uyb0RvYy54bWzsVslu2zAQvRfoPxC8N7LkNUKUwMiGAkES&#10;xClypilqASiSJWnL7tf0W/JlHVJLUjto2hTIKT7IXGaGM4/znnR0sqk4WjNtSikSHB4MMGKCyrQU&#10;eYK/3V98mWFkLBEp4VKwBG+ZwSfHnz8d1SpmkSwkT5lGEESYuFYJLqxVcRAYWrCKmAOpmIDNTOqK&#10;WJjqPEg1qSF6xYNoMJgEtdSp0pIyY2D1rNnExz5+ljFqb7LMMIt4giE365/aP5fuGRwfkTjXRBUl&#10;bdMgb8iiIqWAQ/tQZ8QStNLlXqiqpFoamdkDKqtAZllJma8BqgkHO9VcarlSvpY8rnPVwwTQ7uD0&#10;5rD0en2p1ULdakCiVjlg4Weulk2mK/cPWaKNh2zbQ8Y2FlFYHM/CaDQYYURhLxzMwuF02oBKC0B+&#10;z48W5694Bt3BwW/p1AoaxDxhYP4Pg0VBFPPQmhgwuNWoTBMcTTASpII+Pd8oLl1TP/6M0ezxp5Kl&#10;sAaBgcfJO/WomdgAgH8LWTiNxqPhcA+yvnASK23sJZMVcoMEl1qzfMWJXjDCQ99nZH1lLKQCTp0x&#10;TBxITSp+ZLecuay4uGMZFAj3FXlvTy92yjVaEyAGoZQJ2wQ2BUlZszwewM/VC4f0Hn7mA7rIWcl5&#10;H7sN4Ki7H7sJ09o7V+bZ2TsP/pRY49x7+JOlsL1zVQqpXwrAoar25Ma+A6mBxqFkN8uNv/xxd7VL&#10;mW6hIbRs1MIoelHCPVwRY2+JBnkAIQHJszfwyLisEyzbEUaF1D9eWnf20LGwi1ENcpNg831FNMOI&#10;fxXQy4fhaOT0yU9G42kEE/18Z/l8R6yqUwkXF4K4KuqHzt7ybphpWT2AMs7dqbBFBIWzE0yt7ian&#10;tpFB0FbK5nNvBpqkiL0SC0VdcIez6677zQPRqm1GC9S/lh1/SLzTiY2t8xRyvrIyK32bOqQbXNsb&#10;AC47wXkPUk87Ut/B64CInDMUeZFyxwP5X+dxeDgZHk6Bsk7kRsMwGrpegR5utWw4G81guaH0ZDie&#10;gm3Tdp2GdiRtQdSQiYd3Bz1H+q5FvaS4FM0Hj/+Fx71Ef/D4vXjsX9XwheJfDu3XlPsEej73bf30&#10;zXf8CwAA//8DAFBLAwQUAAYACAAAACEASmOOadwAAAAFAQAADwAAAGRycy9kb3ducmV2LnhtbEyP&#10;QUvDQBSE74L/YXmCN7uJpVZjNqUU9VQEW0G8vWZfk9Ds25DdJum/93nS4zDDzDf5anKtGqgPjWcD&#10;6SwBRVx623Bl4HP/evcIKkRki61nMnChAKvi+irHzPqRP2jYxUpJCYcMDdQxdpnWoazJYZj5jli8&#10;o+8dRpF9pW2Po5S7Vt8nyYN22LAs1NjRpqbytDs7A28jjut5+jJsT8fN5Xu/eP/apmTM7c20fgYV&#10;aYp/YfjFF3QohOngz2yDag3IkWhgCUq8p3QxB3WQ0DJNQBe5/k9f/AAAAP//AwBQSwECLQAUAAYA&#10;CAAAACEAtoM4kv4AAADhAQAAEwAAAAAAAAAAAAAAAAAAAAAAW0NvbnRlbnRfVHlwZXNdLnhtbFBL&#10;AQItABQABgAIAAAAIQA4/SH/1gAAAJQBAAALAAAAAAAAAAAAAAAAAC8BAABfcmVscy8ucmVsc1BL&#10;AQItABQABgAIAAAAIQAalgG6QQMAADsKAAAOAAAAAAAAAAAAAAAAAC4CAABkcnMvZTJvRG9jLnht&#10;bFBLAQItABQABgAIAAAAIQBKY45p3AAAAAUBAAAPAAAAAAAAAAAAAAAAAJsFAABkcnMvZG93bnJl&#10;di54bWxQSwUGAAAAAAQABADzAAAApAYAAAAA&#10;">
                <v:shape id="Explosion : 8 points 26" o:spid="_x0000_s1040" type="#_x0000_t71" style="position:absolute;width:17254;height:10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cf4xAAAANsAAAAPAAAAZHJzL2Rvd25yZXYueG1sRI9Ba8JA&#10;FITvBf/D8gq9FN0YQUp0lWK1eBK06vmZfWaD2bchu9H037uC4HGYmW+Y6byzlbhS40vHCoaDBARx&#10;7nTJhYL936r/BcIHZI2VY1LwTx7ms97bFDPtbryl6y4UIkLYZ6jAhFBnUvrckEU/cDVx9M6usRii&#10;bAqpG7xFuK1kmiRjabHkuGCwpoWh/LJrrYLPpTmdh8tj9VPa31GbtofR5rhS6uO9+56ACNSFV/jZ&#10;XmsF6RgeX+IPkLM7AAAA//8DAFBLAQItABQABgAIAAAAIQDb4fbL7gAAAIUBAAATAAAAAAAAAAAA&#10;AAAAAAAAAABbQ29udGVudF9UeXBlc10ueG1sUEsBAi0AFAAGAAgAAAAhAFr0LFu/AAAAFQEAAAsA&#10;AAAAAAAAAAAAAAAAHwEAAF9yZWxzLy5yZWxzUEsBAi0AFAAGAAgAAAAhADmVx/jEAAAA2wAAAA8A&#10;AAAAAAAAAAAAAAAABwIAAGRycy9kb3ducmV2LnhtbFBLBQYAAAAAAwADALcAAAD4AgAAAAA=&#10;" fillcolor="#4f81bd [3204]" strokecolor="#243f60 [1604]" strokeweight="2pt">
                  <v:textbox>
                    <w:txbxContent>
                      <w:p w14:paraId="64C5D730" w14:textId="77777777" w:rsidR="00D56B08" w:rsidRDefault="00CD79A9">
                        <w:pPr>
                          <w:jc w:val="center"/>
                          <w:rPr>
                            <w:sz w:val="28"/>
                            <w:szCs w:val="28"/>
                            <w:lang w:val="fr-FR"/>
                          </w:rPr>
                        </w:pPr>
                        <w:proofErr w:type="spellStart"/>
                        <w:r w:rsidRPr="00C5005F">
                          <w:rPr>
                            <w:sz w:val="28"/>
                            <w:szCs w:val="28"/>
                            <w:lang w:val="fr-FR"/>
                          </w:rPr>
                          <w:t>RenovUp</w:t>
                        </w:r>
                        <w:proofErr w:type="spellEnd"/>
                      </w:p>
                    </w:txbxContent>
                  </v:textbox>
                </v:shape>
                <v:rect id="Rectangle 27" o:spid="_x0000_s1041" style="position:absolute;left:19639;top:1431;width:38485;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NN6wwAAANsAAAAPAAAAZHJzL2Rvd25yZXYueG1sRI/RasJA&#10;FETfC/7DcoW+NRulNCHNKlIoSl9KYz/gkr0m0ezdsLua6Nd3BaGPw8ycYcr1ZHpxIec7ywoWSQqC&#10;uLa640bB7/7zJQfhA7LG3jIpuJKH9Wr2VGKh7cg/dKlCIyKEfYEK2hCGQkpft2TQJ3Ygjt7BOoMh&#10;StdI7XCMcNPLZZq+SYMdx4UWB/poqT5VZ6PALr7D1358PTONbpt3x7q/ZblSz/Np8w4i0BT+w4/2&#10;TitYZnD/En+AXP0BAAD//wMAUEsBAi0AFAAGAAgAAAAhANvh9svuAAAAhQEAABMAAAAAAAAAAAAA&#10;AAAAAAAAAFtDb250ZW50X1R5cGVzXS54bWxQSwECLQAUAAYACAAAACEAWvQsW78AAAAVAQAACwAA&#10;AAAAAAAAAAAAAAAfAQAAX3JlbHMvLnJlbHNQSwECLQAUAAYACAAAACEAhajTesMAAADbAAAADwAA&#10;AAAAAAAAAAAAAAAHAgAAZHJzL2Rvd25yZXYueG1sUEsFBgAAAAADAAMAtwAAAPcCAAAAAA==&#10;" fillcolor="#4f81bd [3204]" strokecolor="#243f60 [1604]" strokeweight="2pt">
                  <v:textbox>
                    <w:txbxContent>
                      <w:p w14:paraId="0750D295" w14:textId="77777777" w:rsidR="00D56B08" w:rsidRPr="00980B38" w:rsidRDefault="00CD79A9">
                        <w:pPr>
                          <w:spacing w:after="0" w:line="240" w:lineRule="auto"/>
                          <w:jc w:val="center"/>
                          <w:rPr>
                            <w:rFonts w:asciiTheme="minorHAnsi" w:hAnsiTheme="minorHAnsi" w:cstheme="minorHAnsi"/>
                            <w:b/>
                            <w:bCs/>
                            <w:lang w:val="el-GR"/>
                          </w:rPr>
                        </w:pPr>
                        <w:r w:rsidRPr="00980B38">
                          <w:rPr>
                            <w:rFonts w:asciiTheme="minorHAnsi" w:hAnsiTheme="minorHAnsi" w:cstheme="minorHAnsi"/>
                            <w:b/>
                            <w:bCs/>
                            <w:lang w:val="el-GR"/>
                          </w:rPr>
                          <w:t xml:space="preserve">Αποτελεί επίσης απάντηση στις προτεραιότητες του προγράμματος </w:t>
                        </w:r>
                        <w:r w:rsidRPr="00A5332E">
                          <w:rPr>
                            <w:rFonts w:asciiTheme="minorHAnsi" w:hAnsiTheme="minorHAnsi" w:cstheme="minorHAnsi"/>
                            <w:b/>
                            <w:bCs/>
                          </w:rPr>
                          <w:t>Erasmus</w:t>
                        </w:r>
                        <w:r w:rsidRPr="00980B38">
                          <w:rPr>
                            <w:rFonts w:asciiTheme="minorHAnsi" w:hAnsiTheme="minorHAnsi" w:cstheme="minorHAnsi"/>
                            <w:b/>
                            <w:bCs/>
                            <w:lang w:val="el-GR"/>
                          </w:rPr>
                          <w:t>+.</w:t>
                        </w:r>
                      </w:p>
                    </w:txbxContent>
                  </v:textbox>
                </v:rect>
                <w10:wrap anchorx="margin"/>
              </v:group>
            </w:pict>
          </mc:Fallback>
        </mc:AlternateContent>
      </w:r>
    </w:p>
    <w:p w14:paraId="4D66713A" w14:textId="77777777" w:rsidR="00A5332E" w:rsidRPr="00980B38" w:rsidRDefault="00A5332E" w:rsidP="00A5332E">
      <w:pPr>
        <w:spacing w:after="0" w:line="240" w:lineRule="auto"/>
        <w:jc w:val="both"/>
        <w:rPr>
          <w:rFonts w:asciiTheme="minorHAnsi" w:hAnsiTheme="minorHAnsi" w:cstheme="minorHAnsi"/>
          <w:lang w:val="el-GR"/>
        </w:rPr>
      </w:pPr>
    </w:p>
    <w:p w14:paraId="6E128C98" w14:textId="77777777" w:rsidR="00A5332E" w:rsidRPr="00980B38" w:rsidRDefault="00A5332E" w:rsidP="00A5332E">
      <w:pPr>
        <w:spacing w:after="0" w:line="240" w:lineRule="auto"/>
        <w:jc w:val="both"/>
        <w:rPr>
          <w:rFonts w:asciiTheme="minorHAnsi" w:hAnsiTheme="minorHAnsi" w:cstheme="minorHAnsi"/>
          <w:lang w:val="el-GR"/>
        </w:rPr>
      </w:pPr>
    </w:p>
    <w:p w14:paraId="58A88AD8" w14:textId="77777777" w:rsidR="00A5332E" w:rsidRPr="00980B38" w:rsidRDefault="00A5332E" w:rsidP="00A5332E">
      <w:pPr>
        <w:spacing w:after="0" w:line="240" w:lineRule="auto"/>
        <w:jc w:val="center"/>
        <w:rPr>
          <w:rFonts w:asciiTheme="minorHAnsi" w:hAnsiTheme="minorHAnsi" w:cstheme="minorHAnsi"/>
          <w:b/>
          <w:bCs/>
          <w:lang w:val="el-GR"/>
        </w:rPr>
      </w:pPr>
    </w:p>
    <w:p w14:paraId="54E36266" w14:textId="77777777" w:rsidR="00A5332E" w:rsidRPr="00980B38" w:rsidRDefault="00A5332E" w:rsidP="00A5332E">
      <w:pPr>
        <w:spacing w:after="0" w:line="240" w:lineRule="auto"/>
        <w:jc w:val="center"/>
        <w:rPr>
          <w:rFonts w:asciiTheme="minorHAnsi" w:hAnsiTheme="minorHAnsi" w:cstheme="minorHAnsi"/>
          <w:b/>
          <w:bCs/>
          <w:lang w:val="el-GR"/>
        </w:rPr>
      </w:pPr>
    </w:p>
    <w:p w14:paraId="3242CC68" w14:textId="77777777" w:rsidR="00A5332E" w:rsidRPr="00980B38" w:rsidRDefault="00A5332E" w:rsidP="00A5332E">
      <w:pPr>
        <w:spacing w:after="0" w:line="240" w:lineRule="auto"/>
        <w:jc w:val="center"/>
        <w:rPr>
          <w:rFonts w:asciiTheme="minorHAnsi" w:hAnsiTheme="minorHAnsi" w:cstheme="minorHAnsi"/>
          <w:b/>
          <w:bCs/>
          <w:lang w:val="el-GR"/>
        </w:rPr>
      </w:pPr>
    </w:p>
    <w:p w14:paraId="47A87418" w14:textId="77777777" w:rsidR="00A5332E" w:rsidRPr="00980B38" w:rsidRDefault="00A5332E" w:rsidP="007C7E31">
      <w:pPr>
        <w:pStyle w:val="2"/>
        <w:rPr>
          <w:lang w:val="el-GR"/>
        </w:rPr>
      </w:pPr>
    </w:p>
    <w:p w14:paraId="247A8D0B" w14:textId="25842F2A" w:rsidR="00D56B08" w:rsidRPr="00FF4F96" w:rsidRDefault="00CD79A9">
      <w:pPr>
        <w:spacing w:after="0" w:line="240" w:lineRule="auto"/>
        <w:jc w:val="both"/>
        <w:rPr>
          <w:rFonts w:asciiTheme="minorHAnsi" w:hAnsiTheme="minorHAnsi" w:cstheme="minorHAnsi"/>
          <w:b/>
          <w:bCs/>
          <w:color w:val="4F81BD" w:themeColor="accent1"/>
          <w:lang w:val="el-GR"/>
        </w:rPr>
      </w:pPr>
      <w:proofErr w:type="spellStart"/>
      <w:r w:rsidRPr="004F7FFD">
        <w:rPr>
          <w:rFonts w:asciiTheme="minorHAnsi" w:hAnsiTheme="minorHAnsi" w:cstheme="minorHAnsi"/>
          <w:b/>
          <w:bCs/>
          <w:color w:val="4F81BD" w:themeColor="accent1"/>
        </w:rPr>
        <w:t>Κύρι</w:t>
      </w:r>
      <w:r w:rsidR="00FF4F96">
        <w:rPr>
          <w:rFonts w:asciiTheme="minorHAnsi" w:hAnsiTheme="minorHAnsi" w:cstheme="minorHAnsi"/>
          <w:b/>
          <w:bCs/>
          <w:color w:val="4F81BD" w:themeColor="accent1"/>
          <w:lang w:val="el-GR"/>
        </w:rPr>
        <w:t>ες</w:t>
      </w:r>
      <w:proofErr w:type="spellEnd"/>
      <w:r w:rsidRPr="004F7FFD">
        <w:rPr>
          <w:rFonts w:asciiTheme="minorHAnsi" w:hAnsiTheme="minorHAnsi" w:cstheme="minorHAnsi"/>
          <w:b/>
          <w:bCs/>
          <w:color w:val="4F81BD" w:themeColor="accent1"/>
        </w:rPr>
        <w:t xml:space="preserve"> - </w:t>
      </w:r>
      <w:proofErr w:type="spellStart"/>
      <w:r w:rsidRPr="004F7FFD">
        <w:rPr>
          <w:rFonts w:asciiTheme="minorHAnsi" w:hAnsiTheme="minorHAnsi" w:cstheme="minorHAnsi"/>
          <w:b/>
          <w:bCs/>
          <w:color w:val="4F81BD" w:themeColor="accent1"/>
        </w:rPr>
        <w:t>Οριζόντι</w:t>
      </w:r>
      <w:r w:rsidR="00FF4F96">
        <w:rPr>
          <w:rFonts w:asciiTheme="minorHAnsi" w:hAnsiTheme="minorHAnsi" w:cstheme="minorHAnsi"/>
          <w:b/>
          <w:bCs/>
          <w:color w:val="4F81BD" w:themeColor="accent1"/>
          <w:lang w:val="el-GR"/>
        </w:rPr>
        <w:t>ες</w:t>
      </w:r>
      <w:proofErr w:type="spellEnd"/>
    </w:p>
    <w:p w14:paraId="0C81AE0D" w14:textId="77777777" w:rsidR="00D56B08" w:rsidRPr="00980B38" w:rsidRDefault="00CD79A9">
      <w:pPr>
        <w:pStyle w:val="a4"/>
        <w:numPr>
          <w:ilvl w:val="0"/>
          <w:numId w:val="20"/>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Ανάπτυξη συμπράξεων για την προώθηση της κατάρτισης σε καταστάσεις εργασίας σε όλες τις μορφές της.</w:t>
      </w:r>
    </w:p>
    <w:p w14:paraId="65FECE09" w14:textId="77777777" w:rsidR="00A5332E" w:rsidRPr="00980B38" w:rsidRDefault="00A5332E" w:rsidP="00A5332E">
      <w:pPr>
        <w:spacing w:after="0" w:line="240" w:lineRule="auto"/>
        <w:jc w:val="both"/>
        <w:rPr>
          <w:rFonts w:asciiTheme="minorHAnsi" w:hAnsiTheme="minorHAnsi" w:cstheme="minorHAnsi"/>
          <w:lang w:val="el-GR"/>
        </w:rPr>
      </w:pPr>
    </w:p>
    <w:p w14:paraId="7B331AA3" w14:textId="4016345D" w:rsidR="00D56B08" w:rsidRPr="00FF4F96" w:rsidRDefault="00CD79A9">
      <w:pPr>
        <w:spacing w:after="0" w:line="240" w:lineRule="auto"/>
        <w:jc w:val="both"/>
        <w:rPr>
          <w:rFonts w:asciiTheme="minorHAnsi" w:hAnsiTheme="minorHAnsi" w:cstheme="minorHAnsi"/>
          <w:b/>
          <w:bCs/>
          <w:color w:val="4F81BD" w:themeColor="accent1"/>
          <w:lang w:val="el-GR"/>
        </w:rPr>
      </w:pPr>
      <w:proofErr w:type="spellStart"/>
      <w:r w:rsidRPr="004F7FFD">
        <w:rPr>
          <w:rFonts w:asciiTheme="minorHAnsi" w:hAnsiTheme="minorHAnsi" w:cstheme="minorHAnsi"/>
          <w:b/>
          <w:bCs/>
          <w:color w:val="4F81BD" w:themeColor="accent1"/>
        </w:rPr>
        <w:t>Άλλ</w:t>
      </w:r>
      <w:r w:rsidR="00FF4F96">
        <w:rPr>
          <w:rFonts w:asciiTheme="minorHAnsi" w:hAnsiTheme="minorHAnsi" w:cstheme="minorHAnsi"/>
          <w:b/>
          <w:bCs/>
          <w:color w:val="4F81BD" w:themeColor="accent1"/>
          <w:lang w:val="el-GR"/>
        </w:rPr>
        <w:t>ες</w:t>
      </w:r>
      <w:proofErr w:type="spellEnd"/>
    </w:p>
    <w:p w14:paraId="7291EA94" w14:textId="77777777" w:rsidR="00D56B08" w:rsidRPr="00980B38" w:rsidRDefault="00CD79A9">
      <w:pPr>
        <w:pStyle w:val="a4"/>
        <w:numPr>
          <w:ilvl w:val="0"/>
          <w:numId w:val="20"/>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Καλύτερη γνώση των περιβαλλοντικών και κλιματικών στόχων.</w:t>
      </w:r>
    </w:p>
    <w:p w14:paraId="62E12A46" w14:textId="77777777" w:rsidR="00D56B08" w:rsidRPr="00980B38" w:rsidRDefault="00CD79A9">
      <w:pPr>
        <w:pStyle w:val="a4"/>
        <w:numPr>
          <w:ilvl w:val="0"/>
          <w:numId w:val="20"/>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Παροχή ευκαιριών για την αρχική και συνεχή επαγγελματική ανάπτυξη των εκπαιδευτικών, των εκπαιδευτών και των εταιρικών καθηγητών.</w:t>
      </w:r>
    </w:p>
    <w:p w14:paraId="731F98AB" w14:textId="77777777" w:rsidR="007546AE" w:rsidRPr="00980B38" w:rsidRDefault="007546AE" w:rsidP="007546AE">
      <w:pPr>
        <w:pStyle w:val="a4"/>
        <w:spacing w:after="0" w:line="240" w:lineRule="auto"/>
        <w:jc w:val="both"/>
        <w:rPr>
          <w:rFonts w:asciiTheme="minorHAnsi" w:hAnsiTheme="minorHAnsi" w:cstheme="minorHAnsi"/>
          <w:lang w:val="el-GR"/>
        </w:rPr>
      </w:pPr>
    </w:p>
    <w:p w14:paraId="1E30BEC6" w14:textId="27FA2225" w:rsidR="00D56B08" w:rsidRPr="00980B38" w:rsidRDefault="00CD79A9">
      <w:pPr>
        <w:pStyle w:val="2"/>
        <w:rPr>
          <w:lang w:val="el-GR"/>
        </w:rPr>
      </w:pPr>
      <w:bookmarkStart w:id="3" w:name="_Toc148311567"/>
      <w:r w:rsidRPr="00980B38">
        <w:rPr>
          <w:lang w:val="el-GR"/>
        </w:rPr>
        <w:t>Εντοπισμ</w:t>
      </w:r>
      <w:r w:rsidR="005A548A">
        <w:rPr>
          <w:lang w:val="el-GR"/>
        </w:rPr>
        <w:t>ένες</w:t>
      </w:r>
      <w:r w:rsidRPr="00980B38">
        <w:rPr>
          <w:lang w:val="el-GR"/>
        </w:rPr>
        <w:t xml:space="preserve"> αν</w:t>
      </w:r>
      <w:r w:rsidR="005A548A">
        <w:rPr>
          <w:lang w:val="el-GR"/>
        </w:rPr>
        <w:t>άγκες</w:t>
      </w:r>
      <w:bookmarkEnd w:id="3"/>
    </w:p>
    <w:p w14:paraId="4F138613" w14:textId="77777777" w:rsidR="007546AE" w:rsidRPr="00980B38" w:rsidRDefault="007546AE" w:rsidP="007546AE">
      <w:pPr>
        <w:spacing w:after="0" w:line="240" w:lineRule="auto"/>
        <w:rPr>
          <w:lang w:val="el-GR"/>
        </w:rPr>
      </w:pPr>
    </w:p>
    <w:p w14:paraId="3B0B6011" w14:textId="2EE3BBF0" w:rsidR="00D56B08" w:rsidRPr="00980B38" w:rsidRDefault="00CD79A9">
      <w:p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Η πορεία επαγγελματικής ανάπτυξης των διευθυντών και των </w:t>
      </w:r>
      <w:r w:rsidR="00771912">
        <w:rPr>
          <w:rFonts w:asciiTheme="minorHAnsi" w:hAnsiTheme="minorHAnsi" w:cstheme="minorHAnsi"/>
          <w:lang w:val="el-GR"/>
        </w:rPr>
        <w:t>επικεφαλής των έργων</w:t>
      </w:r>
      <w:r w:rsidR="00FF4F96">
        <w:rPr>
          <w:rFonts w:asciiTheme="minorHAnsi" w:hAnsiTheme="minorHAnsi" w:cstheme="minorHAnsi"/>
          <w:lang w:val="el-GR"/>
        </w:rPr>
        <w:t xml:space="preserve"> </w:t>
      </w:r>
      <w:r w:rsidR="00771912">
        <w:rPr>
          <w:rFonts w:asciiTheme="minorHAnsi" w:hAnsiTheme="minorHAnsi" w:cstheme="minorHAnsi"/>
          <w:lang w:val="el-GR"/>
        </w:rPr>
        <w:t>επικεφαλής των έργων</w:t>
      </w:r>
      <w:r w:rsidRPr="00980B38">
        <w:rPr>
          <w:rFonts w:asciiTheme="minorHAnsi" w:hAnsiTheme="minorHAnsi" w:cstheme="minorHAnsi"/>
          <w:lang w:val="el-GR"/>
        </w:rPr>
        <w:t xml:space="preserve"> θα πρέπει να λαμβάνει καλύτερα υπόψη τις ιδιαιτερότητες των επαγγελματικών τους δραστηριοτήτων, όπως:</w:t>
      </w:r>
    </w:p>
    <w:p w14:paraId="3E714BDC" w14:textId="2EB0009E"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Διάγνωση των προς ανακαίνιση κτιρίων (μέθοδοι κατασκευής, ειδικοί περιορισμοί, στερεότητα των τοίχων, πολυπλοκότητα των εργασιών στεγανοποίησης που πρέπει να προγραμματιστούν, πιθανή παρουσία αμιάντου ή </w:t>
      </w:r>
      <w:r w:rsidR="00FF4F96" w:rsidRPr="00980B38">
        <w:rPr>
          <w:rFonts w:asciiTheme="minorHAnsi" w:hAnsiTheme="minorHAnsi" w:cstheme="minorHAnsi"/>
          <w:lang w:val="el-GR"/>
        </w:rPr>
        <w:t>μόλυβδου</w:t>
      </w:r>
      <w:r w:rsidRPr="00980B38">
        <w:rPr>
          <w:rFonts w:asciiTheme="minorHAnsi" w:hAnsiTheme="minorHAnsi" w:cstheme="minorHAnsi"/>
          <w:lang w:val="el-GR"/>
        </w:rPr>
        <w:t>, ιδιαιτερότητα και στερεότητα των χρησιμοποιούμενων δομικών υλικών, φύση και στερεότητα των θεμελίων, στέγες κ.λπ.)</w:t>
      </w:r>
    </w:p>
    <w:p w14:paraId="1B780F0A" w14:textId="1EA2B04F"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Εφαρμογή των νομικών, κανονιστικών, τεχνικών και οργανωτικών απαιτήσεων όσον αφορά την ανακαίνιση και την ενεργειακή απόδοση, την υγεία και την ασφάλεια στα εργοτάξια ανακαίνισης κτιρίων, την ανέγερση και αποσυναρμολόγηση ικριωμάτων, τη συμμόρφωση με </w:t>
      </w:r>
      <w:r w:rsidR="007F607C">
        <w:rPr>
          <w:rFonts w:asciiTheme="minorHAnsi" w:hAnsiTheme="minorHAnsi" w:cstheme="minorHAnsi"/>
          <w:lang w:val="el-GR"/>
        </w:rPr>
        <w:lastRenderedPageBreak/>
        <w:t>τους αντισεισμικούς κανονισμούς</w:t>
      </w:r>
      <w:r w:rsidRPr="00980B38">
        <w:rPr>
          <w:rFonts w:asciiTheme="minorHAnsi" w:hAnsiTheme="minorHAnsi" w:cstheme="minorHAnsi"/>
          <w:lang w:val="el-GR"/>
        </w:rPr>
        <w:t>, τον θόρυβο στο εργοτάξιο, τις ηλεκτρικές και υγειονομικές εγκαταστάσεις, την επεξεργασία αποβλήτων, την εξοικονόμηση ενέργειας, την επεξεργασία λυμάτων κ.λπ.)</w:t>
      </w:r>
    </w:p>
    <w:p w14:paraId="67E5BD7C" w14:textId="6252771A"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Η επικοινωνία και η επαγγελματική συμπεριφορά σε σύνθετα πλαίσια και σε απρόβλεπτες καταστάσεις (αν δεν τις κατακτήσει επαρκώς, μετατρέπονται σε παράγοντες δυσφορίας στην εργασία που μπορούν να οδηγήσουν σε παραιτήσεις, απολύσεις ή απομάκρυνση από την εργασία) με υπαλλήλους, αρχιτέκτονες, υπεργολάβους, προμηθευτές και πελάτες.</w:t>
      </w:r>
    </w:p>
    <w:p w14:paraId="73A3297E" w14:textId="62F739FA"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Διαχείριση των ειδικών περιορισμών που συνδέονται με τη συ</w:t>
      </w:r>
      <w:r w:rsidR="00FF4F96">
        <w:rPr>
          <w:rFonts w:asciiTheme="minorHAnsi" w:hAnsiTheme="minorHAnsi" w:cstheme="minorHAnsi"/>
          <w:lang w:val="el-GR"/>
        </w:rPr>
        <w:t>νεργασία</w:t>
      </w:r>
      <w:r w:rsidRPr="00980B38">
        <w:rPr>
          <w:rFonts w:asciiTheme="minorHAnsi" w:hAnsiTheme="minorHAnsi" w:cstheme="minorHAnsi"/>
          <w:lang w:val="el-GR"/>
        </w:rPr>
        <w:t xml:space="preserve"> σε ένα εργοτάξιο ανακαίνισης (κριτική εξέταση της αρχικής παραγγελίας, διαχείριση των χρονοδιαγραμμάτων και των πολυτεχνικών ομάδων, συνεκτίμηση των προβλέψιμων και μη προβλέψιμων περιορισμών, διαρκής προσαρμογή των πόρων στους στόχους που πρέπει να επιτευχθούν σε πολύπλοκα πλαίσια).</w:t>
      </w:r>
    </w:p>
    <w:p w14:paraId="557BB2BE" w14:textId="77777777" w:rsidR="007546AE" w:rsidRPr="00980B38" w:rsidRDefault="007546AE" w:rsidP="007546AE">
      <w:pPr>
        <w:jc w:val="both"/>
        <w:rPr>
          <w:rFonts w:asciiTheme="minorHAnsi" w:hAnsiTheme="minorHAnsi" w:cstheme="minorHAnsi"/>
          <w:lang w:val="el-GR"/>
        </w:rPr>
      </w:pPr>
    </w:p>
    <w:p w14:paraId="0585197D" w14:textId="77777777" w:rsidR="00D56B08" w:rsidRPr="00980B38" w:rsidRDefault="00CD79A9">
      <w:pPr>
        <w:pStyle w:val="2"/>
        <w:rPr>
          <w:lang w:val="el-GR"/>
        </w:rPr>
      </w:pPr>
      <w:bookmarkStart w:id="4" w:name="_Toc148311568"/>
      <w:r w:rsidRPr="00980B38">
        <w:rPr>
          <w:lang w:val="el-GR"/>
        </w:rPr>
        <w:t xml:space="preserve">Κύριοι </w:t>
      </w:r>
      <w:r w:rsidR="007546AE" w:rsidRPr="00980B38">
        <w:rPr>
          <w:lang w:val="el-GR"/>
        </w:rPr>
        <w:t>δικαιούχοι</w:t>
      </w:r>
      <w:bookmarkEnd w:id="4"/>
    </w:p>
    <w:p w14:paraId="5E2F8A8E" w14:textId="77777777" w:rsidR="007546AE" w:rsidRPr="00980B38" w:rsidRDefault="007546AE" w:rsidP="007546AE">
      <w:pPr>
        <w:spacing w:after="0" w:line="240" w:lineRule="auto"/>
        <w:jc w:val="both"/>
        <w:rPr>
          <w:rFonts w:asciiTheme="minorHAnsi" w:hAnsiTheme="minorHAnsi" w:cstheme="minorHAnsi"/>
          <w:lang w:val="el-GR"/>
        </w:rPr>
      </w:pPr>
    </w:p>
    <w:p w14:paraId="60E341A0" w14:textId="39A27AD6" w:rsidR="00D56B08" w:rsidRPr="00980B38" w:rsidRDefault="00CD79A9">
      <w:p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Με τον σχεδιασμό καλά σχεδιασμένων διαδρομών </w:t>
      </w:r>
      <w:r w:rsidR="006E14D3">
        <w:rPr>
          <w:rFonts w:asciiTheme="minorHAnsi" w:hAnsiTheme="minorHAnsi" w:cstheme="minorHAnsi"/>
          <w:lang w:val="el-GR"/>
        </w:rPr>
        <w:t>κατάρτιση</w:t>
      </w:r>
      <w:r w:rsidR="005A548A">
        <w:rPr>
          <w:rFonts w:asciiTheme="minorHAnsi" w:hAnsiTheme="minorHAnsi" w:cstheme="minorHAnsi"/>
          <w:lang w:val="el-GR"/>
        </w:rPr>
        <w:t>ς</w:t>
      </w:r>
      <w:r w:rsidR="00FF4F96">
        <w:rPr>
          <w:rFonts w:asciiTheme="minorHAnsi" w:hAnsiTheme="minorHAnsi" w:cstheme="minorHAnsi"/>
          <w:lang w:val="el-GR"/>
        </w:rPr>
        <w:t xml:space="preserve"> </w:t>
      </w:r>
      <w:r w:rsidR="007F607C" w:rsidRPr="00CD79A9">
        <w:rPr>
          <w:rFonts w:asciiTheme="minorHAnsi" w:hAnsiTheme="minorHAnsi" w:cstheme="minorHAnsi"/>
          <w:lang w:val="el-GR"/>
        </w:rPr>
        <w:t>(</w:t>
      </w:r>
      <w:r w:rsidR="007F607C">
        <w:rPr>
          <w:rFonts w:asciiTheme="minorHAnsi" w:hAnsiTheme="minorHAnsi" w:cstheme="minorHAnsi"/>
          <w:lang w:val="en-US"/>
        </w:rPr>
        <w:t>professionalization</w:t>
      </w:r>
      <w:r w:rsidR="007F607C" w:rsidRPr="00CD79A9">
        <w:rPr>
          <w:rFonts w:asciiTheme="minorHAnsi" w:hAnsiTheme="minorHAnsi" w:cstheme="minorHAnsi"/>
          <w:lang w:val="el-GR"/>
        </w:rPr>
        <w:t xml:space="preserve"> </w:t>
      </w:r>
      <w:r w:rsidR="007F607C">
        <w:rPr>
          <w:rFonts w:asciiTheme="minorHAnsi" w:hAnsiTheme="minorHAnsi" w:cstheme="minorHAnsi"/>
          <w:lang w:val="en-US"/>
        </w:rPr>
        <w:t>paths</w:t>
      </w:r>
      <w:r w:rsidR="007F607C" w:rsidRPr="00CD79A9">
        <w:rPr>
          <w:rFonts w:asciiTheme="minorHAnsi" w:hAnsiTheme="minorHAnsi" w:cstheme="minorHAnsi"/>
          <w:lang w:val="el-GR"/>
        </w:rPr>
        <w:t>)</w:t>
      </w:r>
      <w:r w:rsidRPr="00980B38">
        <w:rPr>
          <w:rFonts w:asciiTheme="minorHAnsi" w:hAnsiTheme="minorHAnsi" w:cstheme="minorHAnsi"/>
          <w:lang w:val="el-GR"/>
        </w:rPr>
        <w:t xml:space="preserve"> για τους </w:t>
      </w:r>
      <w:r w:rsidRPr="00980B38">
        <w:rPr>
          <w:rFonts w:asciiTheme="minorHAnsi" w:hAnsiTheme="minorHAnsi" w:cstheme="minorHAnsi"/>
          <w:b/>
          <w:bCs/>
          <w:color w:val="4F81BD" w:themeColor="accent1"/>
          <w:lang w:val="el-GR"/>
        </w:rPr>
        <w:t xml:space="preserve">διαχειριστές εργοταξίων και τους </w:t>
      </w:r>
      <w:r w:rsidR="003D5427">
        <w:rPr>
          <w:rFonts w:asciiTheme="minorHAnsi" w:hAnsiTheme="minorHAnsi" w:cstheme="minorHAnsi"/>
          <w:b/>
          <w:bCs/>
          <w:color w:val="4F81BD" w:themeColor="accent1"/>
          <w:lang w:val="el-GR"/>
        </w:rPr>
        <w:t>επικεφαλής έργων</w:t>
      </w:r>
      <w:r w:rsidRPr="00980B38">
        <w:rPr>
          <w:rFonts w:asciiTheme="minorHAnsi" w:hAnsiTheme="minorHAnsi" w:cstheme="minorHAnsi"/>
          <w:lang w:val="el-GR"/>
        </w:rPr>
        <w:t xml:space="preserve">, το έργο θα ανταποκριθεί, ειδικότερα, στις προσδοκίες των </w:t>
      </w:r>
      <w:r w:rsidRPr="00980B38">
        <w:rPr>
          <w:rFonts w:asciiTheme="minorHAnsi" w:hAnsiTheme="minorHAnsi" w:cstheme="minorHAnsi"/>
          <w:b/>
          <w:bCs/>
          <w:lang w:val="el-GR"/>
        </w:rPr>
        <w:t>μικρών και μεσαίων εταιρειών ανακαίνισης κτιρίων</w:t>
      </w:r>
      <w:r w:rsidRPr="00980B38">
        <w:rPr>
          <w:rFonts w:asciiTheme="minorHAnsi" w:hAnsiTheme="minorHAnsi" w:cstheme="minorHAnsi"/>
          <w:lang w:val="el-GR"/>
        </w:rPr>
        <w:t>, καθώς οι ανάγκες που αναφέρονται παραπάνω ικανοποιούνται λιγότερο σε αυτές τις εταιρείες στις χώρες της σύμπραξης.</w:t>
      </w:r>
    </w:p>
    <w:p w14:paraId="09598161" w14:textId="77777777" w:rsidR="007546AE" w:rsidRPr="00980B38" w:rsidRDefault="007546AE" w:rsidP="007546AE">
      <w:pPr>
        <w:spacing w:after="0" w:line="240" w:lineRule="auto"/>
        <w:jc w:val="both"/>
        <w:rPr>
          <w:rFonts w:asciiTheme="minorHAnsi" w:hAnsiTheme="minorHAnsi" w:cstheme="minorHAnsi"/>
          <w:lang w:val="el-GR"/>
        </w:rPr>
      </w:pPr>
    </w:p>
    <w:p w14:paraId="49C50914" w14:textId="6511AC7D" w:rsidR="00D56B08" w:rsidRPr="00980B38" w:rsidRDefault="00CD79A9">
      <w:p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Η παρατήρηση των δραστηριοτήτων αυτών στις επιχειρήσεις, η οποία πραγματοποιείται σε όλες τις χώρες της εταιρικής σχέσης με κατάλληλες μεθόδους και πλέγματα εντοπισμού και ανάλυσης, θα επιτρέψει τον προσδιορισμό των ικανοτήτων και των γνώσεων στην απόκτηση των οποίων θα πρέπει να προσανατολιστεί το σύστημα </w:t>
      </w:r>
      <w:r w:rsidR="006E14D3">
        <w:rPr>
          <w:rFonts w:asciiTheme="minorHAnsi" w:hAnsiTheme="minorHAnsi" w:cstheme="minorHAnsi"/>
          <w:lang w:val="el-GR"/>
        </w:rPr>
        <w:t>κατάρτιση</w:t>
      </w:r>
      <w:r w:rsidR="005A548A">
        <w:rPr>
          <w:rFonts w:asciiTheme="minorHAnsi" w:hAnsiTheme="minorHAnsi" w:cstheme="minorHAnsi"/>
          <w:lang w:val="el-GR"/>
        </w:rPr>
        <w:t>ς</w:t>
      </w:r>
      <w:r w:rsidRPr="00980B38">
        <w:rPr>
          <w:rFonts w:asciiTheme="minorHAnsi" w:hAnsiTheme="minorHAnsi" w:cstheme="minorHAnsi"/>
          <w:lang w:val="el-GR"/>
        </w:rPr>
        <w:t xml:space="preserve"> που θα σχεδιαστεί. Για να προσδιοριστούν τα προφίλ των </w:t>
      </w:r>
      <w:r w:rsidRPr="00980B38">
        <w:rPr>
          <w:rFonts w:asciiTheme="minorHAnsi" w:hAnsiTheme="minorHAnsi" w:cstheme="minorHAnsi"/>
          <w:b/>
          <w:bCs/>
          <w:lang w:val="el-GR"/>
        </w:rPr>
        <w:t xml:space="preserve">νεοεισερχομένων </w:t>
      </w:r>
      <w:r w:rsidRPr="00980B38">
        <w:rPr>
          <w:rFonts w:asciiTheme="minorHAnsi" w:hAnsiTheme="minorHAnsi" w:cstheme="minorHAnsi"/>
          <w:lang w:val="el-GR"/>
        </w:rPr>
        <w:t xml:space="preserve">και του </w:t>
      </w:r>
      <w:r w:rsidRPr="00980B38">
        <w:rPr>
          <w:rFonts w:asciiTheme="minorHAnsi" w:hAnsiTheme="minorHAnsi" w:cstheme="minorHAnsi"/>
          <w:b/>
          <w:bCs/>
          <w:lang w:val="el-GR"/>
        </w:rPr>
        <w:t>έμπειρου προσωπικού</w:t>
      </w:r>
      <w:r w:rsidRPr="00980B38">
        <w:rPr>
          <w:rFonts w:asciiTheme="minorHAnsi" w:hAnsiTheme="minorHAnsi" w:cstheme="minorHAnsi"/>
          <w:lang w:val="el-GR"/>
        </w:rPr>
        <w:t xml:space="preserve">, θα σχεδιαστεί ένα σύστημα τοποθέτησης σε διακρατικό επίπεδο. Στη συνέχεια, θα </w:t>
      </w:r>
      <w:r w:rsidR="00FF4F96" w:rsidRPr="00980B38">
        <w:rPr>
          <w:rFonts w:asciiTheme="minorHAnsi" w:hAnsiTheme="minorHAnsi" w:cstheme="minorHAnsi"/>
          <w:lang w:val="el-GR"/>
        </w:rPr>
        <w:t>προσαρμοστεί</w:t>
      </w:r>
      <w:r w:rsidRPr="00980B38">
        <w:rPr>
          <w:rFonts w:asciiTheme="minorHAnsi" w:hAnsiTheme="minorHAnsi" w:cstheme="minorHAnsi"/>
          <w:lang w:val="el-GR"/>
        </w:rPr>
        <w:t xml:space="preserve"> στο πλαίσιο κάθε χώρας όσον αφορά την τελική αρχιτεκτονική, την καθοδήγηση, τη </w:t>
      </w:r>
      <w:r w:rsidR="00FF4F96" w:rsidRPr="00980B38">
        <w:rPr>
          <w:rFonts w:asciiTheme="minorHAnsi" w:hAnsiTheme="minorHAnsi" w:cstheme="minorHAnsi"/>
          <w:lang w:val="el-GR"/>
        </w:rPr>
        <w:t>χρηματοδότηση</w:t>
      </w:r>
      <w:r w:rsidRPr="00980B38">
        <w:rPr>
          <w:rFonts w:asciiTheme="minorHAnsi" w:hAnsiTheme="minorHAnsi" w:cstheme="minorHAnsi"/>
          <w:lang w:val="el-GR"/>
        </w:rPr>
        <w:t xml:space="preserve"> κ.λπ. Για να ανταποκριθεί στις προσδοκίες των ομάδων-στόχων, η κατάρτιση που θα σχεδιαστεί θα είναι σπονδυλωτή και εξατομικευμένη. Θα πραγματοποιείται κυρίως σε καταστάσεις εργασίας (που επιτρέπουν τη συγκεκριμένη ενεργοποίηση των δεξιοτήτων και των γνώσεων ώστε να γίνουν ικανότητες). </w:t>
      </w:r>
    </w:p>
    <w:p w14:paraId="26FA2FDD" w14:textId="77777777" w:rsidR="007546AE" w:rsidRPr="00980B38" w:rsidRDefault="007546AE" w:rsidP="007546AE">
      <w:pPr>
        <w:spacing w:after="0" w:line="240" w:lineRule="auto"/>
        <w:jc w:val="both"/>
        <w:rPr>
          <w:rFonts w:asciiTheme="minorHAnsi" w:hAnsiTheme="minorHAnsi" w:cstheme="minorHAnsi"/>
          <w:lang w:val="el-GR"/>
        </w:rPr>
      </w:pPr>
    </w:p>
    <w:p w14:paraId="670B04D4" w14:textId="278075E1" w:rsidR="00D56B08" w:rsidRPr="00980B38" w:rsidRDefault="00CD79A9">
      <w:p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Τα κέντρα κατάρτισης θα είναι υπεύθυνα για τον προσδιορισμό των απαιτούμενων δεξιοτήτων, την τελειοποίησή τους, εάν είναι απαραίτητο, την αξιολόγηση και την επικύρωσή τους, σε συνδυασμό με τους φορείς επίσημης αναγνώρισης ή πιστοποίησης. Η </w:t>
      </w:r>
      <w:r w:rsidR="00FF4F96" w:rsidRPr="00980B38">
        <w:rPr>
          <w:rFonts w:asciiTheme="minorHAnsi" w:hAnsiTheme="minorHAnsi" w:cstheme="minorHAnsi"/>
          <w:lang w:val="el-GR"/>
        </w:rPr>
        <w:t>προβλεπόμενη</w:t>
      </w:r>
      <w:r w:rsidRPr="00980B38">
        <w:rPr>
          <w:rFonts w:asciiTheme="minorHAnsi" w:hAnsiTheme="minorHAnsi" w:cstheme="minorHAnsi"/>
          <w:lang w:val="el-GR"/>
        </w:rPr>
        <w:t xml:space="preserve"> κατάρτιση</w:t>
      </w:r>
      <w:r w:rsidR="00FF4F96">
        <w:rPr>
          <w:rFonts w:asciiTheme="minorHAnsi" w:hAnsiTheme="minorHAnsi" w:cstheme="minorHAnsi"/>
          <w:lang w:val="el-GR"/>
        </w:rPr>
        <w:t xml:space="preserve"> μπορεί,</w:t>
      </w:r>
      <w:r w:rsidRPr="00980B38">
        <w:rPr>
          <w:rFonts w:asciiTheme="minorHAnsi" w:hAnsiTheme="minorHAnsi" w:cstheme="minorHAnsi"/>
          <w:lang w:val="el-GR"/>
        </w:rPr>
        <w:t xml:space="preserve"> </w:t>
      </w:r>
      <w:r w:rsidR="00FF4F96">
        <w:rPr>
          <w:rFonts w:asciiTheme="minorHAnsi" w:hAnsiTheme="minorHAnsi" w:cstheme="minorHAnsi"/>
          <w:lang w:val="el-GR"/>
        </w:rPr>
        <w:t>επίσης,</w:t>
      </w:r>
      <w:r w:rsidRPr="00980B38">
        <w:rPr>
          <w:rFonts w:asciiTheme="minorHAnsi" w:hAnsiTheme="minorHAnsi" w:cstheme="minorHAnsi"/>
          <w:lang w:val="el-GR"/>
        </w:rPr>
        <w:t xml:space="preserve"> να </w:t>
      </w:r>
      <w:r w:rsidR="00FF4F96" w:rsidRPr="00980B38">
        <w:rPr>
          <w:rFonts w:asciiTheme="minorHAnsi" w:hAnsiTheme="minorHAnsi" w:cstheme="minorHAnsi"/>
          <w:lang w:val="el-GR"/>
        </w:rPr>
        <w:t>περιλαμβάνει</w:t>
      </w:r>
      <w:r w:rsidRPr="00980B38">
        <w:rPr>
          <w:rFonts w:asciiTheme="minorHAnsi" w:hAnsiTheme="minorHAnsi" w:cstheme="minorHAnsi"/>
          <w:lang w:val="el-GR"/>
        </w:rPr>
        <w:t xml:space="preserve"> διακρατικές συνιστώσες (</w:t>
      </w:r>
      <w:r w:rsidR="00FF4F96">
        <w:rPr>
          <w:rFonts w:asciiTheme="minorHAnsi" w:hAnsiTheme="minorHAnsi" w:cstheme="minorHAnsi"/>
          <w:lang w:val="el-GR"/>
        </w:rPr>
        <w:t>μάθηση</w:t>
      </w:r>
      <w:r w:rsidRPr="00980B38">
        <w:rPr>
          <w:rFonts w:asciiTheme="minorHAnsi" w:hAnsiTheme="minorHAnsi" w:cstheme="minorHAnsi"/>
          <w:lang w:val="el-GR"/>
        </w:rPr>
        <w:t xml:space="preserve"> στο εξωτερικό σε συνθήκες εργασίας, που οργανώνονται στο πλαίσιο ευρωπαϊκών </w:t>
      </w:r>
      <w:r w:rsidR="00FF4F96">
        <w:rPr>
          <w:rFonts w:asciiTheme="minorHAnsi" w:hAnsiTheme="minorHAnsi" w:cstheme="minorHAnsi"/>
          <w:lang w:val="el-GR"/>
        </w:rPr>
        <w:t>προγραμμάτων</w:t>
      </w:r>
      <w:r w:rsidRPr="00980B38">
        <w:rPr>
          <w:rFonts w:asciiTheme="minorHAnsi" w:hAnsiTheme="minorHAnsi" w:cstheme="minorHAnsi"/>
          <w:lang w:val="el-GR"/>
        </w:rPr>
        <w:t xml:space="preserve"> κινητικότητας για σκοπούς κατάρτισης, ιδίως στο πλαίσιο µακρών κύκλων κατάρτισης).</w:t>
      </w:r>
    </w:p>
    <w:p w14:paraId="2CC52729" w14:textId="77777777" w:rsidR="00E830B9" w:rsidRPr="00980B38" w:rsidRDefault="00E830B9" w:rsidP="007546AE">
      <w:pPr>
        <w:spacing w:after="0" w:line="240" w:lineRule="auto"/>
        <w:jc w:val="both"/>
        <w:rPr>
          <w:rFonts w:asciiTheme="minorHAnsi" w:hAnsiTheme="minorHAnsi" w:cstheme="minorHAnsi"/>
          <w:lang w:val="el-GR"/>
        </w:rPr>
      </w:pPr>
    </w:p>
    <w:p w14:paraId="227C2A2F" w14:textId="77777777" w:rsidR="00D56B08" w:rsidRPr="00980B38" w:rsidRDefault="00CD79A9">
      <w:pPr>
        <w:pStyle w:val="2"/>
        <w:rPr>
          <w:lang w:val="el-GR"/>
        </w:rPr>
      </w:pPr>
      <w:bookmarkStart w:id="5" w:name="_Toc148311569"/>
      <w:r w:rsidRPr="00980B38">
        <w:rPr>
          <w:lang w:val="el-GR"/>
        </w:rPr>
        <w:t xml:space="preserve">Αναμενόμενα </w:t>
      </w:r>
      <w:r w:rsidR="00E830B9" w:rsidRPr="00980B38">
        <w:rPr>
          <w:lang w:val="el-GR"/>
        </w:rPr>
        <w:t>αποτελέσματα</w:t>
      </w:r>
      <w:bookmarkEnd w:id="5"/>
    </w:p>
    <w:p w14:paraId="106B2232" w14:textId="77777777" w:rsidR="00E830B9" w:rsidRPr="00980B38" w:rsidRDefault="00E830B9" w:rsidP="00E830B9">
      <w:pPr>
        <w:spacing w:after="0" w:line="240" w:lineRule="auto"/>
        <w:jc w:val="both"/>
        <w:rPr>
          <w:rFonts w:asciiTheme="minorHAnsi" w:hAnsiTheme="minorHAnsi" w:cstheme="minorHAnsi"/>
          <w:lang w:val="el-GR"/>
        </w:rPr>
      </w:pPr>
    </w:p>
    <w:p w14:paraId="790B98D3" w14:textId="7F7459B5" w:rsidR="00D56B08" w:rsidRPr="00980B38" w:rsidRDefault="00CD79A9">
      <w:p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Το έργο θα πρέπει κυρίως να ανταποκριθεί στις προσδοκίες των μικρομεσαίων επιχειρήσεων όσον αφορά την εξέλιξη των δεξιοτήτων των </w:t>
      </w:r>
      <w:r w:rsidR="006E14D3">
        <w:rPr>
          <w:rFonts w:asciiTheme="minorHAnsi" w:hAnsiTheme="minorHAnsi" w:cstheme="minorHAnsi"/>
          <w:lang w:val="el-GR"/>
        </w:rPr>
        <w:t>υπεύθυνων</w:t>
      </w:r>
      <w:r w:rsidR="00CB46FA" w:rsidRPr="00980B38">
        <w:rPr>
          <w:rFonts w:asciiTheme="minorHAnsi" w:hAnsiTheme="minorHAnsi" w:cstheme="minorHAnsi"/>
          <w:lang w:val="el-GR"/>
        </w:rPr>
        <w:t xml:space="preserve"> εργοταξίων τους </w:t>
      </w:r>
      <w:r w:rsidRPr="00980B38">
        <w:rPr>
          <w:rFonts w:asciiTheme="minorHAnsi" w:hAnsiTheme="minorHAnsi" w:cstheme="minorHAnsi"/>
          <w:lang w:val="el-GR"/>
        </w:rPr>
        <w:t xml:space="preserve">και των </w:t>
      </w:r>
      <w:r w:rsidR="00771912">
        <w:rPr>
          <w:rFonts w:asciiTheme="minorHAnsi" w:hAnsiTheme="minorHAnsi" w:cstheme="minorHAnsi"/>
          <w:lang w:val="el-GR"/>
        </w:rPr>
        <w:t>επικεφαλής των έργων</w:t>
      </w:r>
      <w:r w:rsidR="00F11396">
        <w:rPr>
          <w:rFonts w:asciiTheme="minorHAnsi" w:hAnsiTheme="minorHAnsi" w:cstheme="minorHAnsi"/>
          <w:lang w:val="el-GR"/>
        </w:rPr>
        <w:t xml:space="preserve"> </w:t>
      </w:r>
      <w:r w:rsidR="00771912">
        <w:rPr>
          <w:rFonts w:asciiTheme="minorHAnsi" w:hAnsiTheme="minorHAnsi" w:cstheme="minorHAnsi"/>
          <w:lang w:val="el-GR"/>
        </w:rPr>
        <w:t>επικεφαλής των έργων</w:t>
      </w:r>
      <w:r w:rsidRPr="00980B38">
        <w:rPr>
          <w:rFonts w:asciiTheme="minorHAnsi" w:hAnsiTheme="minorHAnsi" w:cstheme="minorHAnsi"/>
          <w:lang w:val="el-GR"/>
        </w:rPr>
        <w:t xml:space="preserve"> τους, ειδικά για την ανακαίνιση των κτιρίων, σε σχέση με την ενεργειακή μετάβαση, τα πρότυπα υγείας και ασφάλειας στην εργασία, τις νέες δραστηριότητες και τους νέους τρόπους οργάνωσης. Θα συμπληρώσει έτσι τις εργασίες που πραγματοποιήθηκαν σε άλλα πρόσφατα διακρατικά (</w:t>
      </w:r>
      <w:r w:rsidRPr="00E830B9">
        <w:rPr>
          <w:rFonts w:asciiTheme="minorHAnsi" w:hAnsiTheme="minorHAnsi" w:cstheme="minorHAnsi"/>
        </w:rPr>
        <w:t>Erasmus</w:t>
      </w:r>
      <w:r w:rsidRPr="00980B38">
        <w:rPr>
          <w:rFonts w:asciiTheme="minorHAnsi" w:hAnsiTheme="minorHAnsi" w:cstheme="minorHAnsi"/>
          <w:lang w:val="el-GR"/>
        </w:rPr>
        <w:t xml:space="preserve">+) και εθνικά έργα όπου εξετάστηκαν οι δεξιότητες των </w:t>
      </w:r>
      <w:r w:rsidR="006E14D3">
        <w:rPr>
          <w:rFonts w:asciiTheme="minorHAnsi" w:hAnsiTheme="minorHAnsi" w:cstheme="minorHAnsi"/>
          <w:lang w:val="el-GR"/>
        </w:rPr>
        <w:t>υπεύθυνων</w:t>
      </w:r>
      <w:r w:rsidR="00F11396">
        <w:rPr>
          <w:rFonts w:asciiTheme="minorHAnsi" w:hAnsiTheme="minorHAnsi" w:cstheme="minorHAnsi"/>
          <w:lang w:val="el-GR"/>
        </w:rPr>
        <w:t xml:space="preserve"> </w:t>
      </w:r>
      <w:r w:rsidRPr="00980B38">
        <w:rPr>
          <w:rFonts w:asciiTheme="minorHAnsi" w:hAnsiTheme="minorHAnsi" w:cstheme="minorHAnsi"/>
          <w:lang w:val="el-GR"/>
        </w:rPr>
        <w:t xml:space="preserve">εργοταξίων και των </w:t>
      </w:r>
      <w:r w:rsidR="003D5427">
        <w:rPr>
          <w:rFonts w:asciiTheme="minorHAnsi" w:hAnsiTheme="minorHAnsi" w:cstheme="minorHAnsi"/>
          <w:lang w:val="el-GR"/>
        </w:rPr>
        <w:t>επικεφαλής έργων</w:t>
      </w:r>
      <w:r w:rsidRPr="00980B38">
        <w:rPr>
          <w:rFonts w:asciiTheme="minorHAnsi" w:hAnsiTheme="minorHAnsi" w:cstheme="minorHAnsi"/>
          <w:lang w:val="el-GR"/>
        </w:rPr>
        <w:t xml:space="preserve"> στον κατασκευαστικό τομέα στην Ευρώπη.</w:t>
      </w:r>
    </w:p>
    <w:p w14:paraId="4CF2CD7D" w14:textId="77777777" w:rsidR="00E830B9" w:rsidRDefault="00E830B9" w:rsidP="00E830B9">
      <w:pPr>
        <w:spacing w:after="0" w:line="240" w:lineRule="auto"/>
        <w:jc w:val="both"/>
        <w:rPr>
          <w:rFonts w:asciiTheme="minorHAnsi" w:hAnsiTheme="minorHAnsi" w:cstheme="minorHAnsi"/>
          <w:b/>
          <w:bCs/>
          <w:color w:val="4F81BD" w:themeColor="accent1"/>
          <w:lang w:val="el-GR"/>
        </w:rPr>
      </w:pPr>
    </w:p>
    <w:p w14:paraId="49265283" w14:textId="77777777" w:rsidR="00F11396" w:rsidRDefault="00F11396" w:rsidP="00E830B9">
      <w:pPr>
        <w:spacing w:after="0" w:line="240" w:lineRule="auto"/>
        <w:jc w:val="both"/>
        <w:rPr>
          <w:rFonts w:asciiTheme="minorHAnsi" w:hAnsiTheme="minorHAnsi" w:cstheme="minorHAnsi"/>
          <w:b/>
          <w:bCs/>
          <w:color w:val="4F81BD" w:themeColor="accent1"/>
          <w:lang w:val="el-GR"/>
        </w:rPr>
      </w:pPr>
    </w:p>
    <w:p w14:paraId="32E2DB12" w14:textId="77777777" w:rsidR="00F11396" w:rsidRPr="00980B38" w:rsidRDefault="00F11396" w:rsidP="00E830B9">
      <w:pPr>
        <w:spacing w:after="0" w:line="240" w:lineRule="auto"/>
        <w:jc w:val="both"/>
        <w:rPr>
          <w:rFonts w:asciiTheme="minorHAnsi" w:hAnsiTheme="minorHAnsi" w:cstheme="minorHAnsi"/>
          <w:b/>
          <w:bCs/>
          <w:color w:val="4F81BD" w:themeColor="accent1"/>
          <w:lang w:val="el-GR"/>
        </w:rPr>
      </w:pPr>
    </w:p>
    <w:p w14:paraId="19C2118C" w14:textId="77777777" w:rsidR="00D56B08" w:rsidRPr="00980B38" w:rsidRDefault="00E830B9">
      <w:pPr>
        <w:spacing w:after="0" w:line="240" w:lineRule="auto"/>
        <w:jc w:val="both"/>
        <w:rPr>
          <w:rFonts w:asciiTheme="minorHAnsi" w:hAnsiTheme="minorHAnsi" w:cstheme="minorHAnsi"/>
          <w:color w:val="4F81BD" w:themeColor="accent1"/>
          <w:lang w:val="el-GR"/>
        </w:rPr>
      </w:pPr>
      <w:r w:rsidRPr="00980B38">
        <w:rPr>
          <w:rFonts w:asciiTheme="minorHAnsi" w:hAnsiTheme="minorHAnsi" w:cstheme="minorHAnsi"/>
          <w:color w:val="4F81BD" w:themeColor="accent1"/>
          <w:lang w:val="el-GR"/>
        </w:rPr>
        <w:lastRenderedPageBreak/>
        <w:t xml:space="preserve">Στο τέλος του έργου θα </w:t>
      </w:r>
      <w:r w:rsidR="0076027F" w:rsidRPr="00980B38">
        <w:rPr>
          <w:rFonts w:asciiTheme="minorHAnsi" w:hAnsiTheme="minorHAnsi" w:cstheme="minorHAnsi"/>
          <w:color w:val="4F81BD" w:themeColor="accent1"/>
          <w:lang w:val="el-GR"/>
        </w:rPr>
        <w:t>επιτευχθούν τα ακόλουθα αποτελέσματα:</w:t>
      </w:r>
    </w:p>
    <w:p w14:paraId="4527F93B" w14:textId="77777777" w:rsidR="00E830B9" w:rsidRPr="00980B38" w:rsidRDefault="00E830B9" w:rsidP="00E830B9">
      <w:pPr>
        <w:spacing w:after="0" w:line="240" w:lineRule="auto"/>
        <w:jc w:val="both"/>
        <w:rPr>
          <w:rFonts w:asciiTheme="minorHAnsi" w:hAnsiTheme="minorHAnsi" w:cstheme="minorHAnsi"/>
          <w:b/>
          <w:bCs/>
          <w:color w:val="4F81BD" w:themeColor="accent1"/>
          <w:lang w:val="el-GR"/>
        </w:rPr>
      </w:pPr>
    </w:p>
    <w:p w14:paraId="29913051" w14:textId="77777777"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Συστηματοποίηση της διαδικασίας αξιολόγησης των δεξιοτήτων κατά την είσοδο στο σύστημα εξατομικευμένης κατάρτισης.</w:t>
      </w:r>
    </w:p>
    <w:p w14:paraId="41F74BC6" w14:textId="192FAA4F"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Πρακτική και βιώσιμη προώθηση της μάθησης με βάση την εργασία στις στρατηγικές και τις πρακτικές κατάρτισης των εθνικών δικτύων οργανισμών κατάρτισης που συμμετείχαν στο έργο, ακόμη και πέραν των μαθημάτων κατάρτισης που σχεδιάστηκαν και υλοποιήθηκαν για </w:t>
      </w:r>
      <w:r w:rsidR="006E14D3">
        <w:rPr>
          <w:rFonts w:asciiTheme="minorHAnsi" w:hAnsiTheme="minorHAnsi" w:cstheme="minorHAnsi"/>
          <w:lang w:val="el-GR"/>
        </w:rPr>
        <w:t>επικεφαλής έργων</w:t>
      </w:r>
      <w:r w:rsidRPr="00980B38">
        <w:rPr>
          <w:rFonts w:asciiTheme="minorHAnsi" w:hAnsiTheme="minorHAnsi" w:cstheme="minorHAnsi"/>
          <w:lang w:val="el-GR"/>
        </w:rPr>
        <w:t xml:space="preserve"> και </w:t>
      </w:r>
      <w:r w:rsidR="003D5427">
        <w:rPr>
          <w:rFonts w:asciiTheme="minorHAnsi" w:hAnsiTheme="minorHAnsi" w:cstheme="minorHAnsi"/>
          <w:lang w:val="el-GR"/>
        </w:rPr>
        <w:t>επικεφαλής έργων</w:t>
      </w:r>
      <w:r w:rsidRPr="00980B38">
        <w:rPr>
          <w:rFonts w:asciiTheme="minorHAnsi" w:hAnsiTheme="minorHAnsi" w:cstheme="minorHAnsi"/>
          <w:lang w:val="el-GR"/>
        </w:rPr>
        <w:t xml:space="preserve"> ανακαίνισης κτιρίων, σύμφωνα με τις προσδοκίες των επιχειρήσεων αφενός και το προφίλ των δυνητικών δικαιούχων αφετέρου.</w:t>
      </w:r>
    </w:p>
    <w:p w14:paraId="4722B52F" w14:textId="54A565A6"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Μια νέα ώθηση για το σχεδιασμό και την εφαρμογή εξατομικευμένων και αρθρωτών μαθημάτων κατάρτισης, βασισμένων σε στοιχεία όπως η κατάρτιση σε συνθήκες εργασίας, η κατάρτιση σε κέντρα κατάρτισης ή η εξ αποστάσεως εκπαίδευση, τα οποία μπορούν να ενσωματωθούν σε μια προσέγγιση δια βίου </w:t>
      </w:r>
      <w:r w:rsidR="007F607C">
        <w:rPr>
          <w:rFonts w:asciiTheme="minorHAnsi" w:hAnsiTheme="minorHAnsi" w:cstheme="minorHAnsi"/>
          <w:lang w:val="el-GR"/>
        </w:rPr>
        <w:t>εκπαίδευσης</w:t>
      </w:r>
      <w:r w:rsidRPr="00980B38">
        <w:rPr>
          <w:rFonts w:asciiTheme="minorHAnsi" w:hAnsiTheme="minorHAnsi" w:cstheme="minorHAnsi"/>
          <w:lang w:val="el-GR"/>
        </w:rPr>
        <w:t>.</w:t>
      </w:r>
    </w:p>
    <w:p w14:paraId="198DA624" w14:textId="77777777"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Βιώσιμος εμπλουτισμός της προσφοράς κατάρτισης των οργανισμών που συμμετέχουν στο έργο, επιτρέποντας την προσέλκυση περισσότερων επιχειρήσεων στα κέντρα κατάρτισης τόσο ως δικαιούχων αυτής της προσφοράς όσο και ως εταίρων στη διαδικασία κατάρτισης.</w:t>
      </w:r>
    </w:p>
    <w:p w14:paraId="6A2B734A" w14:textId="6839800C"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Συστηματοποίηση της προσέγγισης για την κατάρτιση των εκπαιδευτών στην παρατήρηση και ανάλυση των καταστάσεων εργασίας, ώστε να μπορούν να τις λαμβάνουν υπόψη σε καταστάσεις κατάρτισης (πέραν των μαθημάτων κατάρτισης για </w:t>
      </w:r>
      <w:r w:rsidR="006E14D3">
        <w:rPr>
          <w:rFonts w:asciiTheme="minorHAnsi" w:hAnsiTheme="minorHAnsi" w:cstheme="minorHAnsi"/>
          <w:lang w:val="el-GR"/>
        </w:rPr>
        <w:t>επικεφαλής έργων</w:t>
      </w:r>
      <w:r w:rsidRPr="00980B38">
        <w:rPr>
          <w:rFonts w:asciiTheme="minorHAnsi" w:hAnsiTheme="minorHAnsi" w:cstheme="minorHAnsi"/>
          <w:lang w:val="el-GR"/>
        </w:rPr>
        <w:t xml:space="preserve"> και ομαδάρχες για την ανακαίνιση κτιρίων).</w:t>
      </w:r>
    </w:p>
    <w:p w14:paraId="1FF2D146" w14:textId="77777777"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Βιώσιμη εγκατάσταση επίσημων διαδικασιών αναγνώρισης των </w:t>
      </w:r>
      <w:proofErr w:type="spellStart"/>
      <w:r w:rsidRPr="00980B38">
        <w:rPr>
          <w:rFonts w:asciiTheme="minorHAnsi" w:hAnsiTheme="minorHAnsi" w:cstheme="minorHAnsi"/>
          <w:lang w:val="el-GR"/>
        </w:rPr>
        <w:t>αποκτηθέντων</w:t>
      </w:r>
      <w:proofErr w:type="spellEnd"/>
      <w:r w:rsidRPr="00980B38">
        <w:rPr>
          <w:rFonts w:asciiTheme="minorHAnsi" w:hAnsiTheme="minorHAnsi" w:cstheme="minorHAnsi"/>
          <w:lang w:val="el-GR"/>
        </w:rPr>
        <w:t xml:space="preserve"> δεξιοτήτων.</w:t>
      </w:r>
    </w:p>
    <w:p w14:paraId="415339C7" w14:textId="43FB062C"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Τέλος, για να καλυφθεί η έλλειψη δεξιοτήτων που αναζητούν οι εταιρείες για τους </w:t>
      </w:r>
      <w:r w:rsidR="006E14D3">
        <w:rPr>
          <w:rFonts w:asciiTheme="minorHAnsi" w:hAnsiTheme="minorHAnsi" w:cstheme="minorHAnsi"/>
          <w:lang w:val="el-GR"/>
        </w:rPr>
        <w:t>επικεφαλής έργων</w:t>
      </w:r>
      <w:r w:rsidRPr="00980B38">
        <w:rPr>
          <w:rFonts w:asciiTheme="minorHAnsi" w:hAnsiTheme="minorHAnsi" w:cstheme="minorHAnsi"/>
          <w:lang w:val="el-GR"/>
        </w:rPr>
        <w:t xml:space="preserve"> και τους </w:t>
      </w:r>
      <w:r w:rsidR="00771912">
        <w:rPr>
          <w:rFonts w:asciiTheme="minorHAnsi" w:hAnsiTheme="minorHAnsi" w:cstheme="minorHAnsi"/>
          <w:lang w:val="el-GR"/>
        </w:rPr>
        <w:t>επικεφαλής των έργων</w:t>
      </w:r>
      <w:r w:rsidR="00F11396">
        <w:rPr>
          <w:rFonts w:asciiTheme="minorHAnsi" w:hAnsiTheme="minorHAnsi" w:cstheme="minorHAnsi"/>
          <w:lang w:val="el-GR"/>
        </w:rPr>
        <w:t xml:space="preserve"> </w:t>
      </w:r>
      <w:r w:rsidR="00771912">
        <w:rPr>
          <w:rFonts w:asciiTheme="minorHAnsi" w:hAnsiTheme="minorHAnsi" w:cstheme="minorHAnsi"/>
          <w:lang w:val="el-GR"/>
        </w:rPr>
        <w:t>επικεφαλής των έργων</w:t>
      </w:r>
      <w:r w:rsidRPr="00980B38">
        <w:rPr>
          <w:rFonts w:asciiTheme="minorHAnsi" w:hAnsiTheme="minorHAnsi" w:cstheme="minorHAnsi"/>
          <w:lang w:val="el-GR"/>
        </w:rPr>
        <w:t xml:space="preserve"> που εργάζονται σε εργοτάξια ανακαίνισης κτιρίων σε μακροπρόθεσμη βάση.</w:t>
      </w:r>
    </w:p>
    <w:p w14:paraId="30DC6ED8" w14:textId="77777777" w:rsidR="00E830B9" w:rsidRPr="00980B38" w:rsidRDefault="00E830B9" w:rsidP="00E830B9">
      <w:pPr>
        <w:spacing w:after="0" w:line="240" w:lineRule="auto"/>
        <w:jc w:val="both"/>
        <w:rPr>
          <w:rFonts w:asciiTheme="minorHAnsi" w:hAnsiTheme="minorHAnsi" w:cstheme="minorHAnsi"/>
          <w:b/>
          <w:bCs/>
          <w:color w:val="4F81BD" w:themeColor="accent1"/>
          <w:lang w:val="el-GR"/>
        </w:rPr>
      </w:pPr>
    </w:p>
    <w:p w14:paraId="13952F5C" w14:textId="1028AE83" w:rsidR="00D56B08" w:rsidRPr="00980B38" w:rsidRDefault="00CD79A9">
      <w:p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Έτσι, το έργο δεν θα περιοριστεί τελικά στο σχεδιασμό και την εφαρμογή ενός συστήματος κατάρτισης για τους </w:t>
      </w:r>
      <w:r w:rsidR="001A3E1C" w:rsidRPr="00980B38">
        <w:rPr>
          <w:rFonts w:asciiTheme="minorHAnsi" w:hAnsiTheme="minorHAnsi" w:cstheme="minorHAnsi"/>
          <w:lang w:val="el-GR"/>
        </w:rPr>
        <w:t xml:space="preserve">διαχειριστές </w:t>
      </w:r>
      <w:r w:rsidRPr="00980B38">
        <w:rPr>
          <w:rFonts w:asciiTheme="minorHAnsi" w:hAnsiTheme="minorHAnsi" w:cstheme="minorHAnsi"/>
          <w:lang w:val="el-GR"/>
        </w:rPr>
        <w:t xml:space="preserve">εργοταξίων και τους </w:t>
      </w:r>
      <w:r w:rsidR="003D5427">
        <w:rPr>
          <w:rFonts w:asciiTheme="minorHAnsi" w:hAnsiTheme="minorHAnsi" w:cstheme="minorHAnsi"/>
          <w:lang w:val="el-GR"/>
        </w:rPr>
        <w:t>επικεφαλής έργων</w:t>
      </w:r>
      <w:r w:rsidRPr="00980B38">
        <w:rPr>
          <w:rFonts w:asciiTheme="minorHAnsi" w:hAnsiTheme="minorHAnsi" w:cstheme="minorHAnsi"/>
          <w:lang w:val="el-GR"/>
        </w:rPr>
        <w:t xml:space="preserve"> ανακαίνισης κτιρίων, αλλά θα δώσει νέα ώθηση στην εξατομίκευση των </w:t>
      </w:r>
      <w:r w:rsidR="007F607C">
        <w:rPr>
          <w:rFonts w:asciiTheme="minorHAnsi" w:hAnsiTheme="minorHAnsi" w:cstheme="minorHAnsi"/>
          <w:lang w:val="el-GR"/>
        </w:rPr>
        <w:t>διαδρομών κατάρτισης</w:t>
      </w:r>
      <w:r w:rsidR="00F11396">
        <w:rPr>
          <w:rFonts w:asciiTheme="minorHAnsi" w:hAnsiTheme="minorHAnsi" w:cstheme="minorHAnsi"/>
          <w:lang w:val="el-GR"/>
        </w:rPr>
        <w:t xml:space="preserve"> </w:t>
      </w:r>
      <w:r w:rsidR="007F607C">
        <w:rPr>
          <w:rFonts w:asciiTheme="minorHAnsi" w:hAnsiTheme="minorHAnsi" w:cstheme="minorHAnsi"/>
          <w:lang w:val="el-GR"/>
        </w:rPr>
        <w:t>(</w:t>
      </w:r>
      <w:proofErr w:type="spellStart"/>
      <w:r w:rsidR="007F607C">
        <w:rPr>
          <w:rFonts w:asciiTheme="minorHAnsi" w:hAnsiTheme="minorHAnsi" w:cstheme="minorHAnsi"/>
          <w:lang w:val="el-GR"/>
        </w:rPr>
        <w:t>professionalisation</w:t>
      </w:r>
      <w:proofErr w:type="spellEnd"/>
      <w:r w:rsidR="007F607C">
        <w:rPr>
          <w:rFonts w:asciiTheme="minorHAnsi" w:hAnsiTheme="minorHAnsi" w:cstheme="minorHAnsi"/>
          <w:lang w:val="el-GR"/>
        </w:rPr>
        <w:t xml:space="preserve"> </w:t>
      </w:r>
      <w:proofErr w:type="spellStart"/>
      <w:r w:rsidR="007F607C">
        <w:rPr>
          <w:rFonts w:asciiTheme="minorHAnsi" w:hAnsiTheme="minorHAnsi" w:cstheme="minorHAnsi"/>
          <w:lang w:val="el-GR"/>
        </w:rPr>
        <w:t>paths</w:t>
      </w:r>
      <w:proofErr w:type="spellEnd"/>
      <w:r w:rsidR="007F607C">
        <w:rPr>
          <w:rFonts w:asciiTheme="minorHAnsi" w:hAnsiTheme="minorHAnsi" w:cstheme="minorHAnsi"/>
          <w:lang w:val="el-GR"/>
        </w:rPr>
        <w:t>)</w:t>
      </w:r>
      <w:r w:rsidRPr="00980B38">
        <w:rPr>
          <w:rFonts w:asciiTheme="minorHAnsi" w:hAnsiTheme="minorHAnsi" w:cstheme="minorHAnsi"/>
          <w:lang w:val="el-GR"/>
        </w:rPr>
        <w:t xml:space="preserve">, στην ενσωμάτωση των καταστάσεων εργασίας και στην εφαρμογή αρθρωτών και </w:t>
      </w:r>
      <w:proofErr w:type="spellStart"/>
      <w:r w:rsidRPr="00980B38">
        <w:rPr>
          <w:rFonts w:asciiTheme="minorHAnsi" w:hAnsiTheme="minorHAnsi" w:cstheme="minorHAnsi"/>
          <w:lang w:val="el-GR"/>
        </w:rPr>
        <w:t>πολυτροπικών</w:t>
      </w:r>
      <w:proofErr w:type="spellEnd"/>
      <w:r w:rsidRPr="00980B38">
        <w:rPr>
          <w:rFonts w:asciiTheme="minorHAnsi" w:hAnsiTheme="minorHAnsi" w:cstheme="minorHAnsi"/>
          <w:lang w:val="el-GR"/>
        </w:rPr>
        <w:t xml:space="preserve"> μαθημάτων κατάρτισης.</w:t>
      </w:r>
    </w:p>
    <w:p w14:paraId="5D469C8F" w14:textId="77777777" w:rsidR="007546AE" w:rsidRPr="00980B38" w:rsidRDefault="007546AE" w:rsidP="007546AE">
      <w:pPr>
        <w:spacing w:after="0" w:line="240" w:lineRule="auto"/>
        <w:jc w:val="both"/>
        <w:rPr>
          <w:rFonts w:asciiTheme="minorHAnsi" w:hAnsiTheme="minorHAnsi" w:cstheme="minorHAnsi"/>
          <w:lang w:val="el-GR"/>
        </w:rPr>
      </w:pPr>
    </w:p>
    <w:p w14:paraId="78F1065E" w14:textId="77777777" w:rsidR="00D56B08" w:rsidRPr="00980B38" w:rsidRDefault="00CD79A9">
      <w:pPr>
        <w:spacing w:after="0" w:line="240" w:lineRule="auto"/>
        <w:jc w:val="both"/>
        <w:rPr>
          <w:rFonts w:asciiTheme="minorHAnsi" w:hAnsiTheme="minorHAnsi" w:cstheme="minorHAnsi"/>
          <w:b/>
          <w:bCs/>
          <w:color w:val="4F81BD" w:themeColor="accent1"/>
          <w:lang w:val="el-GR"/>
        </w:rPr>
      </w:pPr>
      <w:r w:rsidRPr="00980B38">
        <w:rPr>
          <w:rFonts w:asciiTheme="minorHAnsi" w:hAnsiTheme="minorHAnsi" w:cstheme="minorHAnsi"/>
          <w:b/>
          <w:bCs/>
          <w:color w:val="4F81BD" w:themeColor="accent1"/>
          <w:lang w:val="el-GR"/>
        </w:rPr>
        <w:t xml:space="preserve">Ανάγκη για </w:t>
      </w:r>
      <w:proofErr w:type="spellStart"/>
      <w:r w:rsidRPr="00980B38">
        <w:rPr>
          <w:rFonts w:asciiTheme="minorHAnsi" w:hAnsiTheme="minorHAnsi" w:cstheme="minorHAnsi"/>
          <w:b/>
          <w:bCs/>
          <w:color w:val="4F81BD" w:themeColor="accent1"/>
          <w:lang w:val="el-GR"/>
        </w:rPr>
        <w:t>υπερεθνικότητα</w:t>
      </w:r>
      <w:proofErr w:type="spellEnd"/>
    </w:p>
    <w:p w14:paraId="518E3DFB" w14:textId="77777777" w:rsidR="007546AE" w:rsidRPr="00980B38" w:rsidRDefault="007546AE" w:rsidP="004F7FFD">
      <w:pPr>
        <w:spacing w:after="0" w:line="240" w:lineRule="auto"/>
        <w:jc w:val="both"/>
        <w:rPr>
          <w:rFonts w:asciiTheme="minorHAnsi" w:hAnsiTheme="minorHAnsi" w:cstheme="minorHAnsi"/>
          <w:lang w:val="el-GR"/>
        </w:rPr>
      </w:pPr>
    </w:p>
    <w:p w14:paraId="58ECAD82" w14:textId="03BB99FB" w:rsidR="00D56B08" w:rsidRPr="00980B38" w:rsidRDefault="00CD79A9">
      <w:p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Οι εταίροι αποφάσισαν να συνεργαστούν επειδή οι ανάγκες που περιγράφονται παραπάνω είναι σχετικά παρόμοιες σε όλες τις ενδιαφερόμενες χώρες.  Συνεπώς, είναι σκόπιμο να μοιραστούν την εμπειρογνωμοσύνη, τη γνώση των πλαισίων και των εδαφών, καθώς και την ειδική εμπειρία κάθε εταίρου για την εφαρμογή προγραμμάτων </w:t>
      </w:r>
      <w:r w:rsidR="006E14D3">
        <w:rPr>
          <w:rFonts w:asciiTheme="minorHAnsi" w:hAnsiTheme="minorHAnsi" w:cstheme="minorHAnsi"/>
          <w:lang w:val="el-GR"/>
        </w:rPr>
        <w:t>κατάρτιση</w:t>
      </w:r>
      <w:r w:rsidR="005A548A">
        <w:rPr>
          <w:rFonts w:asciiTheme="minorHAnsi" w:hAnsiTheme="minorHAnsi" w:cstheme="minorHAnsi"/>
          <w:lang w:val="el-GR"/>
        </w:rPr>
        <w:t>ς</w:t>
      </w:r>
      <w:r w:rsidRPr="00980B38">
        <w:rPr>
          <w:rFonts w:asciiTheme="minorHAnsi" w:hAnsiTheme="minorHAnsi" w:cstheme="minorHAnsi"/>
          <w:lang w:val="el-GR"/>
        </w:rPr>
        <w:t xml:space="preserve"> που απευθύνονται στη μεσαία διοίκηση των εργοταξίων και έτσι να προταθεί ένα πιο σχετικό διακρατικό πρόγραμμα, το οποίο μπορεί να αναλυθεί σε εθνικά προγράμματα. Επιπλέον, η τεχνογνωσία και η εμπειρία των εταίρων είναι συμπληρωματικές. Τέλος, ορισμένοι εταίροι βασίζονται στη διακρατική συνεργασία για να σχεδιάσουν ευκολότερα, στις χώρες τους, επίσημα συστήματα αναγνώρισης και πιστοποίησης για τα μαθησιακά αποτελέσματα των σχεδιαζόμενων μαθημάτων κατάρτισης.</w:t>
      </w:r>
    </w:p>
    <w:p w14:paraId="0AC94094" w14:textId="77777777" w:rsidR="004F7FFD" w:rsidRPr="00980B38" w:rsidRDefault="004F7FFD" w:rsidP="004F7FFD">
      <w:pPr>
        <w:spacing w:after="0" w:line="240" w:lineRule="auto"/>
        <w:jc w:val="both"/>
        <w:rPr>
          <w:rFonts w:asciiTheme="minorHAnsi" w:hAnsiTheme="minorHAnsi" w:cstheme="minorHAnsi"/>
          <w:lang w:val="el-GR"/>
        </w:rPr>
      </w:pPr>
    </w:p>
    <w:p w14:paraId="65BF13E7" w14:textId="77777777" w:rsidR="004F7FFD" w:rsidRPr="00980B38" w:rsidRDefault="004F7FFD">
      <w:pPr>
        <w:spacing w:after="0" w:line="240" w:lineRule="auto"/>
        <w:rPr>
          <w:rFonts w:asciiTheme="minorHAnsi" w:hAnsiTheme="minorHAnsi" w:cstheme="minorHAnsi"/>
          <w:lang w:val="el-GR"/>
        </w:rPr>
      </w:pPr>
      <w:r w:rsidRPr="00980B38">
        <w:rPr>
          <w:rFonts w:asciiTheme="minorHAnsi" w:hAnsiTheme="minorHAnsi" w:cstheme="minorHAnsi"/>
          <w:lang w:val="el-GR"/>
        </w:rPr>
        <w:br w:type="page"/>
      </w:r>
    </w:p>
    <w:p w14:paraId="6E6B7036" w14:textId="77777777" w:rsidR="004F7FFD" w:rsidRPr="00980B38" w:rsidRDefault="004F7FFD" w:rsidP="004F7FFD">
      <w:pPr>
        <w:spacing w:after="0" w:line="240" w:lineRule="auto"/>
        <w:jc w:val="both"/>
        <w:rPr>
          <w:rFonts w:asciiTheme="minorHAnsi" w:hAnsiTheme="minorHAnsi" w:cstheme="minorHAnsi"/>
          <w:lang w:val="el-GR"/>
        </w:rPr>
      </w:pPr>
    </w:p>
    <w:p w14:paraId="2ABCCC04" w14:textId="77777777" w:rsidR="00D56B08" w:rsidRPr="00980B38" w:rsidRDefault="00CD79A9">
      <w:pPr>
        <w:pStyle w:val="1"/>
        <w:numPr>
          <w:ilvl w:val="0"/>
          <w:numId w:val="16"/>
        </w:numPr>
        <w:ind w:left="284"/>
        <w:rPr>
          <w:lang w:val="el-GR"/>
        </w:rPr>
      </w:pPr>
      <w:bookmarkStart w:id="6" w:name="_Toc148311570"/>
      <w:r w:rsidRPr="00980B38">
        <w:rPr>
          <w:lang w:val="el-GR"/>
        </w:rPr>
        <w:t>Εταίροι και η συμβολή τους στο έργο</w:t>
      </w:r>
      <w:bookmarkEnd w:id="6"/>
      <w:r w:rsidRPr="00980B38">
        <w:rPr>
          <w:lang w:val="el-GR"/>
        </w:rPr>
        <w:t xml:space="preserve"> </w:t>
      </w:r>
    </w:p>
    <w:p w14:paraId="27EB8DCC" w14:textId="77777777" w:rsidR="004F7FFD" w:rsidRPr="00980B38" w:rsidRDefault="004F7FFD" w:rsidP="004F7FFD">
      <w:pPr>
        <w:spacing w:after="0" w:line="240" w:lineRule="auto"/>
        <w:jc w:val="both"/>
        <w:rPr>
          <w:rFonts w:cstheme="minorHAnsi"/>
          <w:sz w:val="20"/>
          <w:szCs w:val="20"/>
          <w:lang w:val="el-GR"/>
        </w:rPr>
      </w:pPr>
    </w:p>
    <w:p w14:paraId="12AB8482" w14:textId="77777777" w:rsidR="00D56B08" w:rsidRPr="00980B38" w:rsidRDefault="00CD79A9">
      <w:pPr>
        <w:pStyle w:val="2"/>
        <w:rPr>
          <w:lang w:val="el-GR"/>
        </w:rPr>
      </w:pPr>
      <w:bookmarkStart w:id="7" w:name="_Toc37944262"/>
      <w:bookmarkStart w:id="8" w:name="_Toc148311571"/>
      <w:r w:rsidRPr="00217B56">
        <w:t>CCCA</w:t>
      </w:r>
      <w:r w:rsidRPr="00980B38">
        <w:rPr>
          <w:lang w:val="el-GR"/>
        </w:rPr>
        <w:t>-</w:t>
      </w:r>
      <w:r w:rsidRPr="00217B56">
        <w:t>BTP</w:t>
      </w:r>
      <w:r w:rsidRPr="00980B38">
        <w:rPr>
          <w:lang w:val="el-GR"/>
        </w:rPr>
        <w:t xml:space="preserve"> (</w:t>
      </w:r>
      <w:r w:rsidRPr="00217B56">
        <w:t>FR</w:t>
      </w:r>
      <w:r w:rsidRPr="00980B38">
        <w:rPr>
          <w:lang w:val="el-GR"/>
        </w:rPr>
        <w:t>)</w:t>
      </w:r>
      <w:bookmarkEnd w:id="7"/>
      <w:bookmarkEnd w:id="8"/>
    </w:p>
    <w:p w14:paraId="590727F2" w14:textId="77777777" w:rsidR="00B061C4" w:rsidRPr="00980B38" w:rsidRDefault="00B061C4" w:rsidP="00B061C4">
      <w:pPr>
        <w:spacing w:after="0" w:line="240" w:lineRule="auto"/>
        <w:jc w:val="both"/>
        <w:rPr>
          <w:lang w:val="el-GR"/>
        </w:rPr>
      </w:pPr>
    </w:p>
    <w:p w14:paraId="02945C04" w14:textId="77777777" w:rsidR="00D56B08" w:rsidRPr="00980B38" w:rsidRDefault="00CD79A9">
      <w:pPr>
        <w:spacing w:after="0" w:line="240" w:lineRule="auto"/>
        <w:jc w:val="both"/>
        <w:rPr>
          <w:lang w:val="el-GR"/>
        </w:rPr>
      </w:pPr>
      <w:r w:rsidRPr="00980B38">
        <w:rPr>
          <w:lang w:val="el-GR"/>
        </w:rPr>
        <w:t>Η Εθνική Επιτροπή για τον Συντονισμό της Μαθητείας στον Κατασκευαστικό Τομέα (</w:t>
      </w:r>
      <w:r w:rsidRPr="00B061C4">
        <w:t>CCCA</w:t>
      </w:r>
      <w:r w:rsidRPr="00980B38">
        <w:rPr>
          <w:lang w:val="el-GR"/>
        </w:rPr>
        <w:t>-</w:t>
      </w:r>
      <w:r w:rsidRPr="00B061C4">
        <w:t>BTP</w:t>
      </w:r>
      <w:r w:rsidRPr="00980B38">
        <w:rPr>
          <w:lang w:val="el-GR"/>
        </w:rPr>
        <w:t xml:space="preserve">) είναι μια επαγγελματική ένωση, την οποία διαχειρίζονται οι επαγγελματικές ομοσπονδίες εργοδοτών του κατασκευαστικού τομέα και των δημόσιων έργων στη Γαλλία. Είναι υπεύθυνη για την εφαρμογή και τον συντονισμό της πολιτικής της αρχικής επαγγελματικής κατάρτισης μέσω της μαθητείας στους κλάδους των οικοδομικών και δημόσιων έργων, που καθορίζουν οι εν λόγω κοινωνικοί εταίροι. Το σημερινό του δίκτυο περιλαμβάνει περισσότερα από 300 εκπαιδευτικά ιδρύματα για τα επαγγέλματα των οικοδομών και των δημοσίων έργων, που αντιπροσωπεύουν περισσότερους από 55.000 μαθητευόμενους στην αρχική κατάρτιση. Η </w:t>
      </w:r>
      <w:r w:rsidRPr="00B061C4">
        <w:t>CCCA</w:t>
      </w:r>
      <w:r w:rsidRPr="00980B38">
        <w:rPr>
          <w:lang w:val="el-GR"/>
        </w:rPr>
        <w:t>-</w:t>
      </w:r>
      <w:r w:rsidRPr="00B061C4">
        <w:t>BTP</w:t>
      </w:r>
      <w:r w:rsidRPr="00980B38">
        <w:rPr>
          <w:lang w:val="el-GR"/>
        </w:rPr>
        <w:t xml:space="preserve"> εγγυάται επομένως εθνική κάλυψη και είναι προνομιακός εταίρος του Υπουργείου Εθνικής Παιδείας και άλλων φορέων που συμμετέχουν στη διακυβέρνηση της επαγγελματικής κατάρτισης στη Γαλλία. Περισσότεροι από 3.000 εκπαιδευτές απασχολούνται στα κέντρα κατάρτισης που συνδέονται με το </w:t>
      </w:r>
      <w:r w:rsidRPr="00B061C4">
        <w:t>CCCA</w:t>
      </w:r>
      <w:r w:rsidRPr="00980B38">
        <w:rPr>
          <w:lang w:val="el-GR"/>
        </w:rPr>
        <w:t>-</w:t>
      </w:r>
      <w:r w:rsidRPr="00B061C4">
        <w:t>BTP</w:t>
      </w:r>
      <w:r w:rsidRPr="00980B38">
        <w:rPr>
          <w:lang w:val="el-GR"/>
        </w:rPr>
        <w:t>.</w:t>
      </w:r>
    </w:p>
    <w:p w14:paraId="109AA48D" w14:textId="77777777" w:rsidR="00B061C4" w:rsidRPr="00980B38" w:rsidRDefault="00B061C4" w:rsidP="00B061C4">
      <w:pPr>
        <w:spacing w:after="0" w:line="240" w:lineRule="auto"/>
        <w:jc w:val="both"/>
        <w:rPr>
          <w:lang w:val="el-GR"/>
        </w:rPr>
      </w:pPr>
    </w:p>
    <w:p w14:paraId="17A77751" w14:textId="77777777" w:rsidR="00D56B08" w:rsidRDefault="00CD79A9">
      <w:pPr>
        <w:spacing w:after="0" w:line="240" w:lineRule="auto"/>
        <w:jc w:val="both"/>
      </w:pPr>
      <w:proofErr w:type="spellStart"/>
      <w:r w:rsidRPr="00B061C4">
        <w:t>Κύριες</w:t>
      </w:r>
      <w:proofErr w:type="spellEnd"/>
      <w:r w:rsidRPr="00B061C4">
        <w:t xml:space="preserve"> </w:t>
      </w:r>
      <w:proofErr w:type="gramStart"/>
      <w:r w:rsidRPr="00B061C4">
        <w:t>απ</w:t>
      </w:r>
      <w:proofErr w:type="spellStart"/>
      <w:r w:rsidRPr="00B061C4">
        <w:t>οστολές</w:t>
      </w:r>
      <w:proofErr w:type="spellEnd"/>
      <w:r w:rsidRPr="00B061C4">
        <w:t xml:space="preserve"> :</w:t>
      </w:r>
      <w:proofErr w:type="gramEnd"/>
    </w:p>
    <w:p w14:paraId="0E990A7D" w14:textId="77777777"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Ενημέρωση των νέων, των οικογενειών τους και των επιχειρήσεων οικοδομικών και δημοσίων έργων για την αρχική επαγγελματική κατάρτιση και για τα επαγγέλματα οικοδομικών και δημοσίων έργων.</w:t>
      </w:r>
    </w:p>
    <w:p w14:paraId="20340965" w14:textId="77777777"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Ανάπτυξη καινοτόμων παιδαγωγικών σχεδίων για την επαγγελματική κατάρτιση στα επαγγέλματα της οικοδομής και των δημοσίων έργων, σε σχέση με τις προσδοκίες των επιχειρήσεων του τομέα.</w:t>
      </w:r>
    </w:p>
    <w:p w14:paraId="07593313" w14:textId="092B9A78" w:rsidR="00D56B08" w:rsidRPr="00980B38" w:rsidRDefault="00F11396">
      <w:pPr>
        <w:pStyle w:val="a4"/>
        <w:numPr>
          <w:ilvl w:val="0"/>
          <w:numId w:val="21"/>
        </w:numPr>
        <w:spacing w:after="0" w:line="240" w:lineRule="auto"/>
        <w:jc w:val="both"/>
        <w:rPr>
          <w:rFonts w:asciiTheme="minorHAnsi" w:hAnsiTheme="minorHAnsi" w:cstheme="minorHAnsi"/>
          <w:lang w:val="el-GR"/>
        </w:rPr>
      </w:pPr>
      <w:r>
        <w:rPr>
          <w:rFonts w:asciiTheme="minorHAnsi" w:hAnsiTheme="minorHAnsi" w:cstheme="minorHAnsi"/>
          <w:lang w:val="el-GR"/>
        </w:rPr>
        <w:t>Συμβολή</w:t>
      </w:r>
      <w:r w:rsidR="004544F2" w:rsidRPr="00980B38">
        <w:rPr>
          <w:rFonts w:asciiTheme="minorHAnsi" w:hAnsiTheme="minorHAnsi" w:cstheme="minorHAnsi"/>
          <w:lang w:val="el-GR"/>
        </w:rPr>
        <w:t xml:space="preserve"> </w:t>
      </w:r>
      <w:r w:rsidR="00CD79A9" w:rsidRPr="00980B38">
        <w:rPr>
          <w:rFonts w:asciiTheme="minorHAnsi" w:hAnsiTheme="minorHAnsi" w:cstheme="minorHAnsi"/>
          <w:lang w:val="el-GR"/>
        </w:rPr>
        <w:t xml:space="preserve">στην κατάρτιση εκπαιδευτών από οργανισμούς κατάρτισης και </w:t>
      </w:r>
      <w:r w:rsidR="004544F2">
        <w:rPr>
          <w:rFonts w:asciiTheme="minorHAnsi" w:hAnsiTheme="minorHAnsi" w:cstheme="minorHAnsi"/>
          <w:lang w:val="el-GR"/>
        </w:rPr>
        <w:t>επαγγελματικής</w:t>
      </w:r>
      <w:r w:rsidR="004544F2" w:rsidRPr="00980B38">
        <w:rPr>
          <w:rFonts w:asciiTheme="minorHAnsi" w:hAnsiTheme="minorHAnsi" w:cstheme="minorHAnsi"/>
          <w:lang w:val="el-GR"/>
        </w:rPr>
        <w:t xml:space="preserve"> </w:t>
      </w:r>
      <w:r w:rsidR="00CD79A9" w:rsidRPr="00980B38">
        <w:rPr>
          <w:rFonts w:asciiTheme="minorHAnsi" w:hAnsiTheme="minorHAnsi" w:cstheme="minorHAnsi"/>
          <w:lang w:val="el-GR"/>
        </w:rPr>
        <w:t>μαθητείας.</w:t>
      </w:r>
    </w:p>
    <w:p w14:paraId="0409090B" w14:textId="77777777"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Συμμετοχή στην απόκτηση τεχνικού και εκπαιδευτικού υλικού για οργανισμούς κατάρτισης στον τομέα των κτιρίων και των δημόσιων έργων.</w:t>
      </w:r>
    </w:p>
    <w:p w14:paraId="69AC93C1" w14:textId="77777777"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Διοργάνωση δράσεων προκατάρτισης και επαγγελματικής ένταξης για νέους κάτω των 26 ετών και για νέους εμψύχωσης και υποστήριξης, που σχετίζονται με την κατάρτιση μαθητευομένων.</w:t>
      </w:r>
    </w:p>
    <w:p w14:paraId="1CAD4C20" w14:textId="77777777" w:rsidR="00B061C4" w:rsidRPr="00980B38" w:rsidRDefault="00B061C4" w:rsidP="00B061C4">
      <w:pPr>
        <w:spacing w:after="0" w:line="240" w:lineRule="auto"/>
        <w:jc w:val="both"/>
        <w:rPr>
          <w:lang w:val="el-GR"/>
        </w:rPr>
      </w:pPr>
    </w:p>
    <w:p w14:paraId="3F4E2883" w14:textId="77777777" w:rsidR="00D56B08" w:rsidRPr="00980B38" w:rsidRDefault="00CD79A9">
      <w:pPr>
        <w:spacing w:after="0" w:line="240" w:lineRule="auto"/>
        <w:jc w:val="both"/>
        <w:rPr>
          <w:lang w:val="el-GR"/>
        </w:rPr>
      </w:pPr>
      <w:r w:rsidRPr="00980B38">
        <w:rPr>
          <w:lang w:val="el-GR"/>
        </w:rPr>
        <w:t xml:space="preserve">Δραστηριότητες και εμπειρίες που αναπτύχθηκαν από το </w:t>
      </w:r>
      <w:r w:rsidRPr="00B061C4">
        <w:t>CCCA</w:t>
      </w:r>
      <w:r w:rsidRPr="00980B38">
        <w:rPr>
          <w:lang w:val="el-GR"/>
        </w:rPr>
        <w:t>-</w:t>
      </w:r>
      <w:r w:rsidRPr="00B061C4">
        <w:t>BTP</w:t>
      </w:r>
      <w:r w:rsidRPr="00980B38">
        <w:rPr>
          <w:lang w:val="el-GR"/>
        </w:rPr>
        <w:t xml:space="preserve"> και είναι ιδιαίτερα χρήσιμες για το έργο </w:t>
      </w:r>
      <w:proofErr w:type="spellStart"/>
      <w:r w:rsidRPr="00B061C4">
        <w:t>RenovUP</w:t>
      </w:r>
      <w:proofErr w:type="spellEnd"/>
      <w:r w:rsidRPr="00980B38">
        <w:rPr>
          <w:lang w:val="el-GR"/>
        </w:rPr>
        <w:t>:</w:t>
      </w:r>
    </w:p>
    <w:p w14:paraId="34750EF8" w14:textId="282AE795"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Μια ψηφιακή εφαρμογή, που δημιουργήθηκε από το </w:t>
      </w:r>
      <w:r w:rsidRPr="00B061C4">
        <w:rPr>
          <w:rFonts w:asciiTheme="minorHAnsi" w:hAnsiTheme="minorHAnsi" w:cstheme="minorHAnsi"/>
        </w:rPr>
        <w:t>CCCA</w:t>
      </w:r>
      <w:r w:rsidRPr="00980B38">
        <w:rPr>
          <w:rFonts w:asciiTheme="minorHAnsi" w:hAnsiTheme="minorHAnsi" w:cstheme="minorHAnsi"/>
          <w:lang w:val="el-GR"/>
        </w:rPr>
        <w:t>-</w:t>
      </w:r>
      <w:r w:rsidRPr="00B061C4">
        <w:rPr>
          <w:rFonts w:asciiTheme="minorHAnsi" w:hAnsiTheme="minorHAnsi" w:cstheme="minorHAnsi"/>
        </w:rPr>
        <w:t>BTP</w:t>
      </w:r>
      <w:r w:rsidRPr="00980B38">
        <w:rPr>
          <w:rFonts w:asciiTheme="minorHAnsi" w:hAnsiTheme="minorHAnsi" w:cstheme="minorHAnsi"/>
          <w:lang w:val="el-GR"/>
        </w:rPr>
        <w:t xml:space="preserve"> και το δίκτυό του, αφιερωμένη στην παιδαγωγική της κατάρτισης σε σχέση με την εργασία </w:t>
      </w:r>
      <w:r w:rsidRPr="00B061C4">
        <w:rPr>
          <w:rFonts w:asciiTheme="minorHAnsi" w:hAnsiTheme="minorHAnsi" w:cstheme="minorHAnsi"/>
        </w:rPr>
        <w:t>NET</w:t>
      </w:r>
      <w:r w:rsidRPr="00980B38">
        <w:rPr>
          <w:rFonts w:asciiTheme="minorHAnsi" w:hAnsiTheme="minorHAnsi" w:cstheme="minorHAnsi"/>
          <w:lang w:val="el-GR"/>
        </w:rPr>
        <w:t xml:space="preserve"> </w:t>
      </w:r>
      <w:r w:rsidRPr="00B061C4">
        <w:rPr>
          <w:rFonts w:asciiTheme="minorHAnsi" w:hAnsiTheme="minorHAnsi" w:cstheme="minorHAnsi"/>
        </w:rPr>
        <w:t>PARCOURS</w:t>
      </w:r>
      <w:r w:rsidRPr="00980B38">
        <w:rPr>
          <w:rFonts w:asciiTheme="minorHAnsi" w:hAnsiTheme="minorHAnsi" w:cstheme="minorHAnsi"/>
          <w:lang w:val="el-GR"/>
        </w:rPr>
        <w:t xml:space="preserve"> </w:t>
      </w:r>
      <w:r w:rsidRPr="00B061C4">
        <w:rPr>
          <w:rFonts w:asciiTheme="minorHAnsi" w:hAnsiTheme="minorHAnsi" w:cstheme="minorHAnsi"/>
        </w:rPr>
        <w:t>ALTERNANCE</w:t>
      </w:r>
      <w:r w:rsidRPr="00980B38">
        <w:rPr>
          <w:rFonts w:asciiTheme="minorHAnsi" w:hAnsiTheme="minorHAnsi" w:cstheme="minorHAnsi"/>
          <w:lang w:val="el-GR"/>
        </w:rPr>
        <w:t xml:space="preserve"> </w:t>
      </w:r>
      <w:r w:rsidRPr="00B061C4">
        <w:rPr>
          <w:rFonts w:asciiTheme="minorHAnsi" w:hAnsiTheme="minorHAnsi" w:cstheme="minorHAnsi"/>
        </w:rPr>
        <w:t>BTP</w:t>
      </w:r>
      <w:r w:rsidRPr="00980B38">
        <w:rPr>
          <w:rFonts w:asciiTheme="minorHAnsi" w:hAnsiTheme="minorHAnsi" w:cstheme="minorHAnsi"/>
          <w:lang w:val="el-GR"/>
        </w:rPr>
        <w:t>,</w:t>
      </w:r>
      <w:r w:rsidR="004544F2">
        <w:rPr>
          <w:rFonts w:asciiTheme="minorHAnsi" w:hAnsiTheme="minorHAnsi" w:cstheme="minorHAnsi"/>
          <w:lang w:val="el-GR"/>
        </w:rPr>
        <w:t>η οποία είναι</w:t>
      </w:r>
      <w:r w:rsidRPr="00980B38">
        <w:rPr>
          <w:rFonts w:asciiTheme="minorHAnsi" w:hAnsiTheme="minorHAnsi" w:cstheme="minorHAnsi"/>
          <w:lang w:val="el-GR"/>
        </w:rPr>
        <w:t xml:space="preserve"> </w:t>
      </w:r>
      <w:proofErr w:type="spellStart"/>
      <w:r w:rsidRPr="00980B38">
        <w:rPr>
          <w:rFonts w:asciiTheme="minorHAnsi" w:hAnsiTheme="minorHAnsi" w:cstheme="minorHAnsi"/>
          <w:lang w:val="el-GR"/>
        </w:rPr>
        <w:t>διαδραστική</w:t>
      </w:r>
      <w:proofErr w:type="spellEnd"/>
      <w:r w:rsidRPr="00980B38">
        <w:rPr>
          <w:rFonts w:asciiTheme="minorHAnsi" w:hAnsiTheme="minorHAnsi" w:cstheme="minorHAnsi"/>
          <w:lang w:val="el-GR"/>
        </w:rPr>
        <w:t xml:space="preserve"> και μπορεί να χρησιμοποιηθεί εξ αποστάσεως.</w:t>
      </w:r>
    </w:p>
    <w:p w14:paraId="09CC10B8" w14:textId="77777777"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Συμβουλευτικά σημεία που παρέχουν στους νέους ειδική καθοδήγηση προς τα επαγγέλματα των κατασκευών και των δημοσίων έργων, η οποία θα επιτρέψει την καλύτερη οργάνωση της πρόσληψης υποψηφίων για τα πειραματικά προγράμματα κατάρτισης.</w:t>
      </w:r>
    </w:p>
    <w:p w14:paraId="74AA2766" w14:textId="77777777"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Εμπειρογνωμοσύνη στον σχεδιασμό και την καθοδήγηση διακρατικών σχεδίων κινητικότητας και στρατηγικών συμπράξεων, από το 1986. Η δραστηριότητα αυτή έχει σταδιακά αυξήσει τη σημασία της και έχει οδηγήσει σε σημαντική διάρθρωση (μια μόνιμη ομάδα στο </w:t>
      </w:r>
      <w:r w:rsidRPr="00B061C4">
        <w:rPr>
          <w:rFonts w:asciiTheme="minorHAnsi" w:hAnsiTheme="minorHAnsi" w:cstheme="minorHAnsi"/>
        </w:rPr>
        <w:t>CCCA</w:t>
      </w:r>
      <w:r w:rsidRPr="00980B38">
        <w:rPr>
          <w:rFonts w:asciiTheme="minorHAnsi" w:hAnsiTheme="minorHAnsi" w:cstheme="minorHAnsi"/>
          <w:lang w:val="el-GR"/>
        </w:rPr>
        <w:t>-</w:t>
      </w:r>
      <w:r w:rsidRPr="00B061C4">
        <w:rPr>
          <w:rFonts w:asciiTheme="minorHAnsi" w:hAnsiTheme="minorHAnsi" w:cstheme="minorHAnsi"/>
        </w:rPr>
        <w:t>BTP</w:t>
      </w:r>
      <w:r w:rsidRPr="00980B38">
        <w:rPr>
          <w:rFonts w:asciiTheme="minorHAnsi" w:hAnsiTheme="minorHAnsi" w:cstheme="minorHAnsi"/>
          <w:lang w:val="el-GR"/>
        </w:rPr>
        <w:t xml:space="preserve"> και ένα εθνικό δίκτυο αναφοράς ευρωπαϊκών έργων που υπάρχει σχεδόν σε κάθε περιοχή).</w:t>
      </w:r>
    </w:p>
    <w:p w14:paraId="3EB67BFA" w14:textId="07575B88"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Παρατηρητήριο μαθημάτων κατάρτισης στον τομέα των οικοδομικών και δημόσιων έργων, με βάση έρευνες και βαρόμετρα </w:t>
      </w:r>
      <w:r w:rsidR="004544F2">
        <w:rPr>
          <w:rFonts w:asciiTheme="minorHAnsi" w:hAnsiTheme="minorHAnsi" w:cstheme="minorHAnsi"/>
          <w:lang w:val="el-GR"/>
        </w:rPr>
        <w:t>επιχειρηματικής ζωής</w:t>
      </w:r>
      <w:r w:rsidRPr="00980B38">
        <w:rPr>
          <w:rFonts w:asciiTheme="minorHAnsi" w:hAnsiTheme="minorHAnsi" w:cstheme="minorHAnsi"/>
          <w:lang w:val="el-GR"/>
        </w:rPr>
        <w:t>, που επιτρέπει τη συλλογή, μεταξύ άλλων, πληροφοριών σχετικά με την εξέλιξη των καθηκόντων του εργοδηγού και του επικεφαλής ομάδας στη Γαλλία.</w:t>
      </w:r>
    </w:p>
    <w:p w14:paraId="79BEEC79" w14:textId="77777777"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lastRenderedPageBreak/>
        <w:t xml:space="preserve">Μια πλατφόρμα ηλεκτρονικής μάθησης (που ονομάζεται </w:t>
      </w:r>
      <w:proofErr w:type="spellStart"/>
      <w:r>
        <w:rPr>
          <w:rFonts w:asciiTheme="minorHAnsi" w:hAnsiTheme="minorHAnsi" w:cstheme="minorHAnsi"/>
        </w:rPr>
        <w:t>Aptyce</w:t>
      </w:r>
      <w:proofErr w:type="spellEnd"/>
      <w:r w:rsidRPr="00980B38">
        <w:rPr>
          <w:rFonts w:asciiTheme="minorHAnsi" w:hAnsiTheme="minorHAnsi" w:cstheme="minorHAnsi"/>
          <w:lang w:val="el-GR"/>
        </w:rPr>
        <w:t>), η οποία μπορεί επίσης να χρησιμοποιηθεί για την οργάνωση των εξ αποστάσεως μαθημάτων κατάρτισης, καθώς και για την οργάνωση της αξιολόγησης των μαθημάτων αυτών.</w:t>
      </w:r>
    </w:p>
    <w:p w14:paraId="2C82E92D" w14:textId="77777777"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Εμπειρία στην επαγγελματική πιστοποίηση (δημιουργία επαγγελματικών τίτλων), χρήσιμη για την εφαρμογή των </w:t>
      </w:r>
      <w:r w:rsidRPr="00B061C4">
        <w:rPr>
          <w:rFonts w:asciiTheme="minorHAnsi" w:hAnsiTheme="minorHAnsi" w:cstheme="minorHAnsi"/>
        </w:rPr>
        <w:t>Open</w:t>
      </w:r>
      <w:r w:rsidRPr="00980B38">
        <w:rPr>
          <w:rFonts w:asciiTheme="minorHAnsi" w:hAnsiTheme="minorHAnsi" w:cstheme="minorHAnsi"/>
          <w:lang w:val="el-GR"/>
        </w:rPr>
        <w:t xml:space="preserve"> </w:t>
      </w:r>
      <w:r w:rsidRPr="00B061C4">
        <w:rPr>
          <w:rFonts w:asciiTheme="minorHAnsi" w:hAnsiTheme="minorHAnsi" w:cstheme="minorHAnsi"/>
        </w:rPr>
        <w:t>Badges</w:t>
      </w:r>
      <w:r w:rsidRPr="00980B38">
        <w:rPr>
          <w:rFonts w:asciiTheme="minorHAnsi" w:hAnsiTheme="minorHAnsi" w:cstheme="minorHAnsi"/>
          <w:lang w:val="el-GR"/>
        </w:rPr>
        <w:t>.</w:t>
      </w:r>
    </w:p>
    <w:p w14:paraId="353829B5" w14:textId="77777777" w:rsidR="004F7FFD" w:rsidRPr="00980B38" w:rsidRDefault="004F7FFD" w:rsidP="004F7FFD">
      <w:pPr>
        <w:spacing w:after="0" w:line="240" w:lineRule="auto"/>
        <w:jc w:val="both"/>
        <w:rPr>
          <w:rFonts w:cstheme="minorHAnsi"/>
          <w:lang w:val="el-GR"/>
        </w:rPr>
      </w:pPr>
    </w:p>
    <w:p w14:paraId="46A4CDBC" w14:textId="77777777" w:rsidR="00D56B08" w:rsidRPr="00980B38" w:rsidRDefault="00E721D6">
      <w:pPr>
        <w:spacing w:after="0" w:line="240" w:lineRule="auto"/>
        <w:jc w:val="both"/>
        <w:rPr>
          <w:rFonts w:cs="Arial"/>
          <w:color w:val="333333"/>
          <w:u w:val="single"/>
          <w:shd w:val="clear" w:color="auto" w:fill="FFFFFF"/>
          <w:lang w:val="el-GR"/>
        </w:rPr>
      </w:pPr>
      <w:hyperlink r:id="rId20" w:history="1">
        <w:r w:rsidR="002414B7" w:rsidRPr="00351DE6">
          <w:rPr>
            <w:rStyle w:val="-"/>
          </w:rPr>
          <w:t>https</w:t>
        </w:r>
        <w:r w:rsidR="002414B7" w:rsidRPr="00980B38">
          <w:rPr>
            <w:rStyle w:val="-"/>
            <w:lang w:val="el-GR"/>
          </w:rPr>
          <w:t>://</w:t>
        </w:r>
        <w:r w:rsidR="002414B7" w:rsidRPr="00351DE6">
          <w:rPr>
            <w:rStyle w:val="-"/>
          </w:rPr>
          <w:t>www</w:t>
        </w:r>
        <w:r w:rsidR="002414B7" w:rsidRPr="00980B38">
          <w:rPr>
            <w:rStyle w:val="-"/>
            <w:lang w:val="el-GR"/>
          </w:rPr>
          <w:t>.</w:t>
        </w:r>
        <w:proofErr w:type="spellStart"/>
        <w:r w:rsidR="002414B7" w:rsidRPr="00351DE6">
          <w:rPr>
            <w:rStyle w:val="-"/>
          </w:rPr>
          <w:t>ccca</w:t>
        </w:r>
        <w:proofErr w:type="spellEnd"/>
        <w:r w:rsidR="002414B7" w:rsidRPr="00980B38">
          <w:rPr>
            <w:rStyle w:val="-"/>
            <w:lang w:val="el-GR"/>
          </w:rPr>
          <w:t>-</w:t>
        </w:r>
        <w:proofErr w:type="spellStart"/>
        <w:r w:rsidR="002414B7" w:rsidRPr="00351DE6">
          <w:rPr>
            <w:rStyle w:val="-"/>
          </w:rPr>
          <w:t>btp</w:t>
        </w:r>
        <w:proofErr w:type="spellEnd"/>
        <w:r w:rsidR="002414B7" w:rsidRPr="00980B38">
          <w:rPr>
            <w:rStyle w:val="-"/>
            <w:lang w:val="el-GR"/>
          </w:rPr>
          <w:t>.</w:t>
        </w:r>
        <w:proofErr w:type="spellStart"/>
        <w:r w:rsidR="002414B7" w:rsidRPr="00351DE6">
          <w:rPr>
            <w:rStyle w:val="-"/>
          </w:rPr>
          <w:t>fr</w:t>
        </w:r>
        <w:proofErr w:type="spellEnd"/>
        <w:r w:rsidR="002414B7" w:rsidRPr="00980B38">
          <w:rPr>
            <w:rStyle w:val="-"/>
            <w:lang w:val="el-GR"/>
          </w:rPr>
          <w:t>/</w:t>
        </w:r>
      </w:hyperlink>
    </w:p>
    <w:p w14:paraId="3B757BFD" w14:textId="77777777" w:rsidR="002414B7" w:rsidRPr="00980B38" w:rsidRDefault="002414B7" w:rsidP="004F7FFD">
      <w:pPr>
        <w:spacing w:after="0" w:line="240" w:lineRule="auto"/>
        <w:jc w:val="both"/>
        <w:rPr>
          <w:rFonts w:cs="Arial"/>
          <w:color w:val="333333"/>
          <w:u w:val="single"/>
          <w:shd w:val="clear" w:color="auto" w:fill="FFFFFF"/>
          <w:lang w:val="el-GR"/>
        </w:rPr>
      </w:pPr>
    </w:p>
    <w:p w14:paraId="252278D2" w14:textId="77777777" w:rsidR="00D56B08" w:rsidRPr="00980B38" w:rsidRDefault="00CD79A9">
      <w:pPr>
        <w:spacing w:after="0" w:line="240" w:lineRule="auto"/>
        <w:jc w:val="both"/>
        <w:rPr>
          <w:rFonts w:asciiTheme="minorHAnsi" w:hAnsiTheme="minorHAnsi" w:cstheme="minorHAnsi"/>
          <w:color w:val="333333"/>
          <w:shd w:val="clear" w:color="auto" w:fill="FFFFFF"/>
          <w:lang w:val="el-GR"/>
        </w:rPr>
      </w:pPr>
      <w:r w:rsidRPr="00980B38">
        <w:rPr>
          <w:rFonts w:cs="Arial"/>
          <w:color w:val="333333"/>
          <w:u w:val="single"/>
          <w:shd w:val="clear" w:color="auto" w:fill="FFFFFF"/>
          <w:lang w:val="el-GR"/>
        </w:rPr>
        <w:t>Επικοινωνία</w:t>
      </w:r>
      <w:r w:rsidR="002414B7" w:rsidRPr="00980B38">
        <w:rPr>
          <w:rFonts w:cs="Arial"/>
          <w:color w:val="333333"/>
          <w:u w:val="single"/>
          <w:shd w:val="clear" w:color="auto" w:fill="FFFFFF"/>
          <w:lang w:val="el-GR"/>
        </w:rPr>
        <w:t xml:space="preserve">: </w:t>
      </w:r>
      <w:r w:rsidRPr="00D429F2">
        <w:rPr>
          <w:rFonts w:asciiTheme="minorHAnsi" w:hAnsiTheme="minorHAnsi" w:cstheme="minorHAnsi"/>
          <w:color w:val="333333"/>
          <w:shd w:val="clear" w:color="auto" w:fill="FFFFFF"/>
        </w:rPr>
        <w:t>Marek</w:t>
      </w:r>
      <w:r w:rsidRPr="00980B38">
        <w:rPr>
          <w:rFonts w:asciiTheme="minorHAnsi" w:hAnsiTheme="minorHAnsi" w:cstheme="minorHAnsi"/>
          <w:color w:val="333333"/>
          <w:shd w:val="clear" w:color="auto" w:fill="FFFFFF"/>
          <w:lang w:val="el-GR"/>
        </w:rPr>
        <w:t xml:space="preserve"> </w:t>
      </w:r>
      <w:proofErr w:type="spellStart"/>
      <w:r w:rsidRPr="00D429F2">
        <w:rPr>
          <w:rFonts w:asciiTheme="minorHAnsi" w:hAnsiTheme="minorHAnsi" w:cstheme="minorHAnsi"/>
          <w:color w:val="333333"/>
          <w:shd w:val="clear" w:color="auto" w:fill="FFFFFF"/>
        </w:rPr>
        <w:t>Lawinski</w:t>
      </w:r>
      <w:proofErr w:type="spellEnd"/>
      <w:r w:rsidRPr="00980B38">
        <w:rPr>
          <w:rFonts w:asciiTheme="minorHAnsi" w:hAnsiTheme="minorHAnsi" w:cstheme="minorHAnsi"/>
          <w:color w:val="333333"/>
          <w:shd w:val="clear" w:color="auto" w:fill="FFFFFF"/>
          <w:lang w:val="el-GR"/>
        </w:rPr>
        <w:t>, Επικεφαλής της Μονάδας Διεθνούς Συνεργασίας,</w:t>
      </w:r>
    </w:p>
    <w:p w14:paraId="3681D6F3" w14:textId="77777777" w:rsidR="00D56B08" w:rsidRPr="00980B38" w:rsidRDefault="0044123A">
      <w:pPr>
        <w:spacing w:after="0" w:line="240" w:lineRule="auto"/>
        <w:jc w:val="both"/>
        <w:rPr>
          <w:rFonts w:cs="Arial"/>
          <w:color w:val="333333"/>
          <w:u w:val="single"/>
          <w:shd w:val="clear" w:color="auto" w:fill="FFFFFF"/>
          <w:lang w:val="el-GR"/>
        </w:rPr>
      </w:pPr>
      <w:proofErr w:type="spellStart"/>
      <w:r w:rsidRPr="00D429F2">
        <w:rPr>
          <w:rStyle w:val="-"/>
          <w:rFonts w:asciiTheme="minorHAnsi" w:eastAsia="FreeSans" w:hAnsiTheme="minorHAnsi" w:cstheme="minorHAnsi"/>
        </w:rPr>
        <w:t>marek</w:t>
      </w:r>
      <w:proofErr w:type="spellEnd"/>
      <w:r w:rsidRPr="00980B38">
        <w:rPr>
          <w:rStyle w:val="-"/>
          <w:rFonts w:asciiTheme="minorHAnsi" w:eastAsia="FreeSans" w:hAnsiTheme="minorHAnsi" w:cstheme="minorHAnsi"/>
          <w:lang w:val="el-GR"/>
        </w:rPr>
        <w:t>.</w:t>
      </w:r>
      <w:proofErr w:type="spellStart"/>
      <w:r w:rsidRPr="00D429F2">
        <w:rPr>
          <w:rStyle w:val="-"/>
          <w:rFonts w:asciiTheme="minorHAnsi" w:eastAsia="FreeSans" w:hAnsiTheme="minorHAnsi" w:cstheme="minorHAnsi"/>
        </w:rPr>
        <w:t>lawinski</w:t>
      </w:r>
      <w:proofErr w:type="spellEnd"/>
      <w:r w:rsidRPr="00980B38">
        <w:rPr>
          <w:rStyle w:val="-"/>
          <w:rFonts w:asciiTheme="minorHAnsi" w:eastAsia="FreeSans" w:hAnsiTheme="minorHAnsi" w:cstheme="minorHAnsi"/>
          <w:lang w:val="el-GR"/>
        </w:rPr>
        <w:t>@</w:t>
      </w:r>
      <w:proofErr w:type="spellStart"/>
      <w:r w:rsidRPr="00D429F2">
        <w:rPr>
          <w:rStyle w:val="-"/>
          <w:rFonts w:asciiTheme="minorHAnsi" w:eastAsia="FreeSans" w:hAnsiTheme="minorHAnsi" w:cstheme="minorHAnsi"/>
        </w:rPr>
        <w:t>ccca</w:t>
      </w:r>
      <w:proofErr w:type="spellEnd"/>
      <w:r w:rsidRPr="00980B38">
        <w:rPr>
          <w:rStyle w:val="-"/>
          <w:rFonts w:asciiTheme="minorHAnsi" w:eastAsia="FreeSans" w:hAnsiTheme="minorHAnsi" w:cstheme="minorHAnsi"/>
          <w:lang w:val="el-GR"/>
        </w:rPr>
        <w:t>-</w:t>
      </w:r>
      <w:proofErr w:type="spellStart"/>
      <w:r w:rsidRPr="00D429F2">
        <w:rPr>
          <w:rStyle w:val="-"/>
          <w:rFonts w:asciiTheme="minorHAnsi" w:eastAsia="FreeSans" w:hAnsiTheme="minorHAnsi" w:cstheme="minorHAnsi"/>
        </w:rPr>
        <w:t>btp</w:t>
      </w:r>
      <w:proofErr w:type="spellEnd"/>
      <w:r w:rsidRPr="00980B38">
        <w:rPr>
          <w:rStyle w:val="-"/>
          <w:rFonts w:asciiTheme="minorHAnsi" w:eastAsia="FreeSans" w:hAnsiTheme="minorHAnsi" w:cstheme="minorHAnsi"/>
          <w:lang w:val="el-GR"/>
        </w:rPr>
        <w:t>.</w:t>
      </w:r>
      <w:proofErr w:type="spellStart"/>
      <w:r w:rsidRPr="00D429F2">
        <w:rPr>
          <w:rStyle w:val="-"/>
          <w:rFonts w:asciiTheme="minorHAnsi" w:eastAsia="FreeSans" w:hAnsiTheme="minorHAnsi" w:cstheme="minorHAnsi"/>
        </w:rPr>
        <w:t>fr</w:t>
      </w:r>
      <w:proofErr w:type="spellEnd"/>
      <w:r w:rsidRPr="00980B38">
        <w:rPr>
          <w:rStyle w:val="-"/>
          <w:rFonts w:asciiTheme="minorHAnsi" w:eastAsia="FreeSans" w:hAnsiTheme="minorHAnsi" w:cstheme="minorHAnsi"/>
          <w:lang w:val="el-GR"/>
        </w:rPr>
        <w:t xml:space="preserve">, </w:t>
      </w:r>
      <w:r w:rsidRPr="00980B38">
        <w:rPr>
          <w:rFonts w:asciiTheme="minorHAnsi" w:hAnsiTheme="minorHAnsi" w:cstheme="minorHAnsi"/>
          <w:color w:val="333333"/>
          <w:shd w:val="clear" w:color="auto" w:fill="FFFFFF"/>
          <w:lang w:val="el-GR"/>
        </w:rPr>
        <w:t>+33 6 31 91 15 05</w:t>
      </w:r>
    </w:p>
    <w:p w14:paraId="2E1FE6C5" w14:textId="77777777" w:rsidR="0044123A" w:rsidRPr="00980B38" w:rsidRDefault="0044123A" w:rsidP="004F7FFD">
      <w:pPr>
        <w:spacing w:after="0" w:line="240" w:lineRule="auto"/>
        <w:jc w:val="both"/>
        <w:rPr>
          <w:rFonts w:cstheme="minorHAnsi"/>
          <w:sz w:val="20"/>
          <w:szCs w:val="20"/>
          <w:lang w:val="el-GR"/>
        </w:rPr>
      </w:pPr>
    </w:p>
    <w:p w14:paraId="18E4D9C7" w14:textId="77777777" w:rsidR="00D56B08" w:rsidRPr="00980B38" w:rsidRDefault="002414B7">
      <w:pPr>
        <w:pStyle w:val="2"/>
        <w:rPr>
          <w:lang w:val="el-GR"/>
        </w:rPr>
      </w:pPr>
      <w:bookmarkStart w:id="9" w:name="_Toc37944263"/>
      <w:bookmarkStart w:id="10" w:name="_Toc148311572"/>
      <w:r w:rsidRPr="00F4760A">
        <w:t>FORMEDIL</w:t>
      </w:r>
      <w:r w:rsidRPr="00980B38">
        <w:rPr>
          <w:lang w:val="el-GR"/>
        </w:rPr>
        <w:t xml:space="preserve"> (</w:t>
      </w:r>
      <w:r w:rsidRPr="00F4760A">
        <w:t>IT</w:t>
      </w:r>
      <w:r w:rsidRPr="00980B38">
        <w:rPr>
          <w:lang w:val="el-GR"/>
        </w:rPr>
        <w:t>)</w:t>
      </w:r>
      <w:bookmarkEnd w:id="9"/>
      <w:bookmarkEnd w:id="10"/>
    </w:p>
    <w:p w14:paraId="1E836257" w14:textId="77777777" w:rsidR="004F7FFD" w:rsidRPr="00980B38" w:rsidRDefault="004F7FFD" w:rsidP="004F7FFD">
      <w:pPr>
        <w:spacing w:after="0" w:line="240" w:lineRule="auto"/>
        <w:jc w:val="both"/>
        <w:rPr>
          <w:rFonts w:cstheme="minorHAnsi"/>
          <w:sz w:val="20"/>
          <w:szCs w:val="20"/>
          <w:lang w:val="el-GR"/>
        </w:rPr>
      </w:pPr>
    </w:p>
    <w:p w14:paraId="31605C2D" w14:textId="6317CBA4" w:rsidR="00D56B08" w:rsidRPr="00980B38" w:rsidRDefault="00CD79A9">
      <w:pPr>
        <w:spacing w:after="0" w:line="240" w:lineRule="auto"/>
        <w:jc w:val="both"/>
        <w:rPr>
          <w:lang w:val="el-GR"/>
        </w:rPr>
      </w:pPr>
      <w:r w:rsidRPr="00980B38">
        <w:rPr>
          <w:lang w:val="el-GR"/>
        </w:rPr>
        <w:t xml:space="preserve">Η </w:t>
      </w:r>
      <w:proofErr w:type="spellStart"/>
      <w:r w:rsidRPr="007C7E31">
        <w:t>Formedil</w:t>
      </w:r>
      <w:proofErr w:type="spellEnd"/>
      <w:r w:rsidRPr="00980B38">
        <w:rPr>
          <w:lang w:val="el-GR"/>
        </w:rPr>
        <w:t xml:space="preserve"> είναι ο ιταλικός εθνικός φορέας κατάρτισης στον </w:t>
      </w:r>
      <w:r w:rsidR="00F11396">
        <w:rPr>
          <w:lang w:val="el-GR"/>
        </w:rPr>
        <w:t>Κ</w:t>
      </w:r>
      <w:r w:rsidRPr="00980B38">
        <w:rPr>
          <w:lang w:val="el-GR"/>
        </w:rPr>
        <w:t xml:space="preserve">ατασκευαστικό τομέα, ο οποίος δημιουργήθηκε το 1980 από τις ενώσεις που υπέγραψαν την εθνική συλλογική σύμβαση εργασίας. Η </w:t>
      </w:r>
      <w:proofErr w:type="spellStart"/>
      <w:r w:rsidRPr="007C7E31">
        <w:t>Formedil</w:t>
      </w:r>
      <w:proofErr w:type="spellEnd"/>
      <w:r w:rsidR="00D429F2" w:rsidRPr="00980B38">
        <w:rPr>
          <w:lang w:val="el-GR"/>
        </w:rPr>
        <w:t xml:space="preserve">, η οποία διοικείται από τους κοινωνικούς εταίρους, </w:t>
      </w:r>
      <w:r w:rsidRPr="00980B38">
        <w:rPr>
          <w:lang w:val="el-GR"/>
        </w:rPr>
        <w:t xml:space="preserve">διαθέτει ένα εδαφικό δίκτυο 104 σχολών του </w:t>
      </w:r>
      <w:r w:rsidR="00F11396">
        <w:rPr>
          <w:lang w:val="el-GR"/>
        </w:rPr>
        <w:t>Κ</w:t>
      </w:r>
      <w:r w:rsidRPr="00980B38">
        <w:rPr>
          <w:lang w:val="el-GR"/>
        </w:rPr>
        <w:t xml:space="preserve">ατασκευαστικού κλάδου, οι οποίες διεξάγουν περισσότερα από 12.000 μαθήματα κάθε χρόνο, με περισσότερους από 160.000 εκπαιδευόμενους σε αρχική και συνεχή κατάρτιση. Η </w:t>
      </w:r>
      <w:proofErr w:type="spellStart"/>
      <w:r w:rsidRPr="007C7E31">
        <w:t>Formedil</w:t>
      </w:r>
      <w:proofErr w:type="spellEnd"/>
      <w:r w:rsidRPr="00980B38">
        <w:rPr>
          <w:lang w:val="el-GR"/>
        </w:rPr>
        <w:t xml:space="preserve"> είναι εταίρος του ιταλικού Υπουργείου Εργασίας, επίσημα αναγνωρισμένος φορέας επαγγελματικής κατάρτισης ως συντονιστής, σε εθνικό επίπεδο, των φορέων κατάρτισης στον κατασκευαστικό τομέα. Περισσότεροι από 2.500 άνθρωποι έχουν μόνιμη σύμβαση με τις επαγγελματικές σχολές του δικτύου </w:t>
      </w:r>
      <w:proofErr w:type="spellStart"/>
      <w:r w:rsidRPr="007C7E31">
        <w:t>Formedil</w:t>
      </w:r>
      <w:proofErr w:type="spellEnd"/>
      <w:r w:rsidRPr="00980B38">
        <w:rPr>
          <w:lang w:val="el-GR"/>
        </w:rPr>
        <w:t>, ενώ άλλοι 5.000 εξωτερικοί εμπειρογνώμονες (κυρίως από κατασκευαστικές εταιρείες) έχουν περιστασιακές συμβάσεις.</w:t>
      </w:r>
    </w:p>
    <w:p w14:paraId="58BD0981" w14:textId="77777777" w:rsidR="007C7E31" w:rsidRPr="00980B38" w:rsidRDefault="007C7E31" w:rsidP="007C7E31">
      <w:pPr>
        <w:spacing w:after="0" w:line="240" w:lineRule="auto"/>
        <w:jc w:val="both"/>
        <w:rPr>
          <w:lang w:val="el-GR"/>
        </w:rPr>
      </w:pPr>
    </w:p>
    <w:p w14:paraId="67228DED" w14:textId="77777777" w:rsidR="00D56B08" w:rsidRPr="00980B38" w:rsidRDefault="00CD79A9">
      <w:pPr>
        <w:spacing w:after="0" w:line="240" w:lineRule="auto"/>
        <w:jc w:val="both"/>
        <w:rPr>
          <w:lang w:val="el-GR"/>
        </w:rPr>
      </w:pPr>
      <w:r w:rsidRPr="00980B38">
        <w:rPr>
          <w:lang w:val="el-GR"/>
        </w:rPr>
        <w:t xml:space="preserve">Η εκπαιδευτική προσφορά του δικτύου </w:t>
      </w:r>
      <w:proofErr w:type="spellStart"/>
      <w:r w:rsidRPr="007C7E31">
        <w:t>Formedil</w:t>
      </w:r>
      <w:proofErr w:type="spellEnd"/>
      <w:r w:rsidRPr="00980B38">
        <w:rPr>
          <w:lang w:val="el-GR"/>
        </w:rPr>
        <w:t xml:space="preserve"> ανταποκρίνεται στις ανάγκες των επιχειρήσεων και των εργαζομένων στον τομέα των κατασκευών για εξειδίκευση και επαγγελματική επανεκπαίδευση. Έτσι, οι σχολές του δικτύου υποστηρίζουν την επαγγελματική ανάπτυξη με την εφαρμογή σχεδίων δια βίου επαγγελματικής ανάπτυξης, ενώ ταυτόχρονα ανταποκρίνονται στις ανάγκες όσον αφορά τις δεξιότητες που απαιτεί η αγορά εργασίας. Εκτός από την </w:t>
      </w:r>
      <w:proofErr w:type="spellStart"/>
      <w:r w:rsidRPr="00980B38">
        <w:rPr>
          <w:lang w:val="el-GR"/>
        </w:rPr>
        <w:t>επικαιροποίηση</w:t>
      </w:r>
      <w:proofErr w:type="spellEnd"/>
      <w:r w:rsidRPr="00980B38">
        <w:rPr>
          <w:lang w:val="el-GR"/>
        </w:rPr>
        <w:t xml:space="preserve"> των γνώσεων των εργατών και των τεχνικών στον τομέα των κατασκευών, η οποία αποτελεί μέρος της αντίληψης της δια βίου εκπαίδευσης και μάθησης, κάθε σχολή κατασκευών διοργανώνει μαθήματα ασφάλειας στο εργοτάξιο, τεχνικά μαθήματα, καθώς και μαθήματα αρχικής και συνεχούς κατάρτισης για τα μεσαία στελέχη στο εργοτάξιο. </w:t>
      </w:r>
    </w:p>
    <w:p w14:paraId="33ABA4CD" w14:textId="77777777" w:rsidR="007C7E31" w:rsidRPr="00980B38" w:rsidRDefault="007C7E31" w:rsidP="007C7E31">
      <w:pPr>
        <w:spacing w:after="0" w:line="240" w:lineRule="auto"/>
        <w:jc w:val="both"/>
        <w:rPr>
          <w:lang w:val="el-GR"/>
        </w:rPr>
      </w:pPr>
    </w:p>
    <w:p w14:paraId="5ADE0EEF" w14:textId="4967B2FD" w:rsidR="00D56B08" w:rsidRPr="00980B38" w:rsidRDefault="00CD79A9">
      <w:pPr>
        <w:spacing w:after="0" w:line="240" w:lineRule="auto"/>
        <w:jc w:val="both"/>
        <w:rPr>
          <w:lang w:val="el-GR"/>
        </w:rPr>
      </w:pPr>
      <w:r w:rsidRPr="00980B38">
        <w:rPr>
          <w:lang w:val="el-GR"/>
        </w:rPr>
        <w:t xml:space="preserve">Πολλές </w:t>
      </w:r>
      <w:r w:rsidR="00F11396">
        <w:rPr>
          <w:lang w:val="el-GR"/>
        </w:rPr>
        <w:t>Κ</w:t>
      </w:r>
      <w:r w:rsidR="00DB79CA">
        <w:rPr>
          <w:lang w:val="el-GR"/>
        </w:rPr>
        <w:t xml:space="preserve">ατασκευαστικές σχολές </w:t>
      </w:r>
      <w:r w:rsidRPr="00980B38">
        <w:rPr>
          <w:lang w:val="el-GR"/>
        </w:rPr>
        <w:t>διοργανώνουν</w:t>
      </w:r>
      <w:r w:rsidR="00F11396">
        <w:rPr>
          <w:lang w:val="el-GR"/>
        </w:rPr>
        <w:t>,</w:t>
      </w:r>
      <w:r w:rsidRPr="00980B38">
        <w:rPr>
          <w:lang w:val="el-GR"/>
        </w:rPr>
        <w:t xml:space="preserve"> </w:t>
      </w:r>
      <w:r w:rsidR="00F11396">
        <w:rPr>
          <w:lang w:val="el-GR"/>
        </w:rPr>
        <w:t>επίσης,</w:t>
      </w:r>
      <w:r w:rsidRPr="00980B38">
        <w:rPr>
          <w:lang w:val="el-GR"/>
        </w:rPr>
        <w:t xml:space="preserve"> εξειδικευμένα μαθήματα που επικεντρώνονται στη χρήση καινοτόμων τεχνολογιών ή τεχνικών, στο περιβάλλον, τη βιώσιμη ανάπτυξη και την εξοικονόμηση ενέργειας, καθώς και στη διαχείριση της ποιότητας και την οργάνωση του εργοταξίου. Επιπλέον, η κατάρτιση στην ανακαίνιση κτιρίων και την αποκατάσταση της πολιτιστικής κληρονομιάς αποτελεί ισχυρό επίκεντρο της κατάρτισης που προσφέρουν οι επαγγελματικές σχολές του δικτύου </w:t>
      </w:r>
      <w:proofErr w:type="spellStart"/>
      <w:r w:rsidRPr="007C7E31">
        <w:t>Formedil</w:t>
      </w:r>
      <w:proofErr w:type="spellEnd"/>
      <w:r w:rsidRPr="00980B38">
        <w:rPr>
          <w:lang w:val="el-GR"/>
        </w:rPr>
        <w:t>.</w:t>
      </w:r>
    </w:p>
    <w:p w14:paraId="13EFC516" w14:textId="77777777" w:rsidR="007C7E31" w:rsidRPr="00980B38" w:rsidRDefault="007C7E31" w:rsidP="007C7E31">
      <w:pPr>
        <w:spacing w:after="0" w:line="240" w:lineRule="auto"/>
        <w:jc w:val="both"/>
        <w:rPr>
          <w:lang w:val="el-GR"/>
        </w:rPr>
      </w:pPr>
    </w:p>
    <w:p w14:paraId="7068A3CC" w14:textId="77777777" w:rsidR="00D56B08" w:rsidRPr="00980B38" w:rsidRDefault="00CD79A9">
      <w:pPr>
        <w:spacing w:after="0" w:line="240" w:lineRule="auto"/>
        <w:jc w:val="both"/>
        <w:rPr>
          <w:lang w:val="el-GR"/>
        </w:rPr>
      </w:pPr>
      <w:r w:rsidRPr="00980B38">
        <w:rPr>
          <w:lang w:val="el-GR"/>
        </w:rPr>
        <w:t xml:space="preserve">Η εμπειρία και η τεχνογνωσία του δικτύου </w:t>
      </w:r>
      <w:proofErr w:type="spellStart"/>
      <w:r w:rsidRPr="007C7E31">
        <w:t>Formedil</w:t>
      </w:r>
      <w:proofErr w:type="spellEnd"/>
      <w:r w:rsidRPr="00980B38">
        <w:rPr>
          <w:lang w:val="el-GR"/>
        </w:rPr>
        <w:t xml:space="preserve"> είναι ιδιαίτερα χρήσιμη για το έργο </w:t>
      </w:r>
      <w:proofErr w:type="spellStart"/>
      <w:r w:rsidRPr="007C7E31">
        <w:t>RenovUp</w:t>
      </w:r>
      <w:proofErr w:type="spellEnd"/>
      <w:r w:rsidRPr="00980B38">
        <w:rPr>
          <w:lang w:val="el-GR"/>
        </w:rPr>
        <w:t>:</w:t>
      </w:r>
    </w:p>
    <w:p w14:paraId="7960BBE5" w14:textId="77777777"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Μεθοδολογικές προσεγγίσεις για την εκμάθηση των σύγχρονων τεχνολογιών και τη χρήση σύγχρονων υλικών στις διαδικασίες ανακαίνισης και αποκατάστασης παλαιών κτιρίων.</w:t>
      </w:r>
    </w:p>
    <w:p w14:paraId="0F154AE3" w14:textId="2A4A7817"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Εντοπισμός νέων επαγγελματικών προφίλ, εργασία πάνω στις δεξιότητες και τις ικανότητες των εργαζομένων σύμφωνα με την εξέλιξη της αγοράς εργασίας, συμπεριλαμβανομένων των συντηρητών παλαιών κτιρίων και των </w:t>
      </w:r>
      <w:r w:rsidR="006E14D3">
        <w:rPr>
          <w:rFonts w:asciiTheme="minorHAnsi" w:hAnsiTheme="minorHAnsi" w:cstheme="minorHAnsi"/>
          <w:lang w:val="el-GR"/>
        </w:rPr>
        <w:t>υπεύθυνων</w:t>
      </w:r>
      <w:r w:rsidR="00F11396">
        <w:rPr>
          <w:rFonts w:asciiTheme="minorHAnsi" w:hAnsiTheme="minorHAnsi" w:cstheme="minorHAnsi"/>
          <w:lang w:val="el-GR"/>
        </w:rPr>
        <w:t xml:space="preserve"> </w:t>
      </w:r>
      <w:r w:rsidRPr="00980B38">
        <w:rPr>
          <w:rFonts w:asciiTheme="minorHAnsi" w:hAnsiTheme="minorHAnsi" w:cstheme="minorHAnsi"/>
          <w:lang w:val="el-GR"/>
        </w:rPr>
        <w:t>εργοταξίων.</w:t>
      </w:r>
    </w:p>
    <w:p w14:paraId="3EE6A255" w14:textId="77777777"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Συνεργασία με διάφορα ιδρύματα που ασχολούνται με την αρχιτεκτονική και την ανακαίνιση της δομημένης κληρονομιάς στην Ιταλία.</w:t>
      </w:r>
    </w:p>
    <w:p w14:paraId="30EE75BD" w14:textId="77777777"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lastRenderedPageBreak/>
        <w:t>Θεσμικές σχέσεις με πολιτικούς και επαγγελματικούς φορείς λήψης αποφάσεων σε εθνικό και περιφερειακό επίπεδο για τη συμμετοχή στη διακυβέρνηση του συστήματος επαγγελματικής κατάρτισης στην Ιταλία και στην Ευρώπη</w:t>
      </w:r>
      <w:r w:rsidR="00D429F2" w:rsidRPr="00980B38">
        <w:rPr>
          <w:rFonts w:asciiTheme="minorHAnsi" w:hAnsiTheme="minorHAnsi" w:cstheme="minorHAnsi"/>
          <w:lang w:val="el-GR"/>
        </w:rPr>
        <w:t>.</w:t>
      </w:r>
    </w:p>
    <w:p w14:paraId="4727ABDA" w14:textId="77777777"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Εθνικές και περιφερειακές επιχειρησιακές συμπράξεις με φορείς επαγγελματικής τοποθέτησης και ένταξης, όπως γραφεία επαγγελματικού προσανατολισμού ή γραφεία απασχόλησης.</w:t>
      </w:r>
    </w:p>
    <w:p w14:paraId="57F89C04" w14:textId="77777777"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Πρακτικές για την παρατήρηση των επαγγελμάτων και της κατάρτισης στο πλαίσιο των στρατηγικών παρακολούθησης και συλλογής δεδομένων για την κατάρτιση</w:t>
      </w:r>
      <w:r w:rsidR="00D429F2" w:rsidRPr="00980B38">
        <w:rPr>
          <w:rFonts w:asciiTheme="minorHAnsi" w:hAnsiTheme="minorHAnsi" w:cstheme="minorHAnsi"/>
          <w:lang w:val="el-GR"/>
        </w:rPr>
        <w:t>.</w:t>
      </w:r>
    </w:p>
    <w:p w14:paraId="77862CC7" w14:textId="77777777"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Άτυπη αναγνώριση των εμπειριών και των δεξιοτήτων που αποκτήθηκαν κατά τη διάρκεια της κατάρτισης και κατά τη διάρκεια της επαγγελματικής σταδιοδρομίας με "βιβλιάρια κατάρτισης"</w:t>
      </w:r>
      <w:r w:rsidR="00D429F2" w:rsidRPr="00980B38">
        <w:rPr>
          <w:rFonts w:asciiTheme="minorHAnsi" w:hAnsiTheme="minorHAnsi" w:cstheme="minorHAnsi"/>
          <w:lang w:val="el-GR"/>
        </w:rPr>
        <w:t xml:space="preserve">, </w:t>
      </w:r>
      <w:r w:rsidRPr="00980B38">
        <w:rPr>
          <w:rFonts w:asciiTheme="minorHAnsi" w:hAnsiTheme="minorHAnsi" w:cstheme="minorHAnsi"/>
          <w:lang w:val="el-GR"/>
        </w:rPr>
        <w:t xml:space="preserve">χρήσιμα για το σχεδιασμό των </w:t>
      </w:r>
      <w:r w:rsidRPr="007C7E31">
        <w:rPr>
          <w:rFonts w:asciiTheme="minorHAnsi" w:hAnsiTheme="minorHAnsi" w:cstheme="minorHAnsi"/>
        </w:rPr>
        <w:t>Open</w:t>
      </w:r>
      <w:r w:rsidRPr="00980B38">
        <w:rPr>
          <w:rFonts w:asciiTheme="minorHAnsi" w:hAnsiTheme="minorHAnsi" w:cstheme="minorHAnsi"/>
          <w:lang w:val="el-GR"/>
        </w:rPr>
        <w:t xml:space="preserve"> </w:t>
      </w:r>
      <w:r w:rsidRPr="007C7E31">
        <w:rPr>
          <w:rFonts w:asciiTheme="minorHAnsi" w:hAnsiTheme="minorHAnsi" w:cstheme="minorHAnsi"/>
        </w:rPr>
        <w:t>Badges</w:t>
      </w:r>
      <w:r w:rsidRPr="00980B38">
        <w:rPr>
          <w:rFonts w:asciiTheme="minorHAnsi" w:hAnsiTheme="minorHAnsi" w:cstheme="minorHAnsi"/>
          <w:lang w:val="el-GR"/>
        </w:rPr>
        <w:t>.</w:t>
      </w:r>
    </w:p>
    <w:p w14:paraId="7170BAA3" w14:textId="77777777"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Σχεδιασμός ψηφιακών εργαλείων για την επαγγελματική κατάρτιση: εφαρμογές και πλατφόρμες που υλοποιούνται στο δίκτυο </w:t>
      </w:r>
      <w:proofErr w:type="spellStart"/>
      <w:r w:rsidRPr="007C7E31">
        <w:rPr>
          <w:rFonts w:asciiTheme="minorHAnsi" w:hAnsiTheme="minorHAnsi" w:cstheme="minorHAnsi"/>
        </w:rPr>
        <w:t>Formedil</w:t>
      </w:r>
      <w:proofErr w:type="spellEnd"/>
      <w:r w:rsidRPr="00980B38">
        <w:rPr>
          <w:rFonts w:asciiTheme="minorHAnsi" w:hAnsiTheme="minorHAnsi" w:cstheme="minorHAnsi"/>
          <w:lang w:val="el-GR"/>
        </w:rPr>
        <w:t xml:space="preserve">, ορισμένες από τις οποίες έχουν αναπτυχθεί στο πλαίσιο ευρωπαϊκών έργων (συμπεριλαμβανομένου του </w:t>
      </w:r>
      <w:r w:rsidRPr="007C7E31">
        <w:rPr>
          <w:rFonts w:asciiTheme="minorHAnsi" w:hAnsiTheme="minorHAnsi" w:cstheme="minorHAnsi"/>
        </w:rPr>
        <w:t>Build</w:t>
      </w:r>
      <w:r w:rsidRPr="00980B38">
        <w:rPr>
          <w:rFonts w:asciiTheme="minorHAnsi" w:hAnsiTheme="minorHAnsi" w:cstheme="minorHAnsi"/>
          <w:lang w:val="el-GR"/>
        </w:rPr>
        <w:t xml:space="preserve"> </w:t>
      </w:r>
      <w:r w:rsidRPr="007C7E31">
        <w:rPr>
          <w:rFonts w:asciiTheme="minorHAnsi" w:hAnsiTheme="minorHAnsi" w:cstheme="minorHAnsi"/>
        </w:rPr>
        <w:t>Up</w:t>
      </w:r>
      <w:r w:rsidRPr="00980B38">
        <w:rPr>
          <w:rFonts w:asciiTheme="minorHAnsi" w:hAnsiTheme="minorHAnsi" w:cstheme="minorHAnsi"/>
          <w:lang w:val="el-GR"/>
        </w:rPr>
        <w:t xml:space="preserve"> </w:t>
      </w:r>
      <w:r w:rsidRPr="007C7E31">
        <w:rPr>
          <w:rFonts w:asciiTheme="minorHAnsi" w:hAnsiTheme="minorHAnsi" w:cstheme="minorHAnsi"/>
        </w:rPr>
        <w:t>Skills</w:t>
      </w:r>
      <w:r w:rsidRPr="00980B38">
        <w:rPr>
          <w:rFonts w:asciiTheme="minorHAnsi" w:hAnsiTheme="minorHAnsi" w:cstheme="minorHAnsi"/>
          <w:lang w:val="el-GR"/>
        </w:rPr>
        <w:t>).</w:t>
      </w:r>
    </w:p>
    <w:p w14:paraId="0CB4F23C" w14:textId="77777777" w:rsidR="007C7E31" w:rsidRPr="00980B38" w:rsidRDefault="007C7E31" w:rsidP="007C7E31">
      <w:pPr>
        <w:spacing w:after="0" w:line="240" w:lineRule="auto"/>
        <w:jc w:val="both"/>
        <w:rPr>
          <w:rFonts w:cstheme="minorHAnsi"/>
          <w:lang w:val="el-GR"/>
        </w:rPr>
      </w:pPr>
    </w:p>
    <w:p w14:paraId="14BD9462" w14:textId="77777777" w:rsidR="00D56B08" w:rsidRPr="00980B38" w:rsidRDefault="00E721D6">
      <w:pPr>
        <w:spacing w:after="0" w:line="240" w:lineRule="auto"/>
        <w:jc w:val="both"/>
        <w:rPr>
          <w:rFonts w:cstheme="minorHAnsi"/>
          <w:lang w:val="el-GR"/>
        </w:rPr>
      </w:pPr>
      <w:hyperlink r:id="rId21" w:history="1">
        <w:r w:rsidR="002414B7" w:rsidRPr="00351DE6">
          <w:rPr>
            <w:rStyle w:val="-"/>
            <w:rFonts w:cstheme="minorHAnsi"/>
          </w:rPr>
          <w:t>http</w:t>
        </w:r>
        <w:r w:rsidR="002414B7" w:rsidRPr="00980B38">
          <w:rPr>
            <w:rStyle w:val="-"/>
            <w:rFonts w:cstheme="minorHAnsi"/>
            <w:lang w:val="el-GR"/>
          </w:rPr>
          <w:t>://</w:t>
        </w:r>
        <w:r w:rsidR="002414B7" w:rsidRPr="00351DE6">
          <w:rPr>
            <w:rStyle w:val="-"/>
            <w:rFonts w:cstheme="minorHAnsi"/>
          </w:rPr>
          <w:t>www</w:t>
        </w:r>
        <w:r w:rsidR="002414B7" w:rsidRPr="00980B38">
          <w:rPr>
            <w:rStyle w:val="-"/>
            <w:rFonts w:cstheme="minorHAnsi"/>
            <w:lang w:val="el-GR"/>
          </w:rPr>
          <w:t>.</w:t>
        </w:r>
        <w:proofErr w:type="spellStart"/>
        <w:r w:rsidR="002414B7" w:rsidRPr="00351DE6">
          <w:rPr>
            <w:rStyle w:val="-"/>
            <w:rFonts w:cstheme="minorHAnsi"/>
          </w:rPr>
          <w:t>formedil</w:t>
        </w:r>
        <w:proofErr w:type="spellEnd"/>
        <w:r w:rsidR="002414B7" w:rsidRPr="00980B38">
          <w:rPr>
            <w:rStyle w:val="-"/>
            <w:rFonts w:cstheme="minorHAnsi"/>
            <w:lang w:val="el-GR"/>
          </w:rPr>
          <w:t>.</w:t>
        </w:r>
        <w:r w:rsidR="002414B7" w:rsidRPr="00351DE6">
          <w:rPr>
            <w:rStyle w:val="-"/>
            <w:rFonts w:cstheme="minorHAnsi"/>
          </w:rPr>
          <w:t>it</w:t>
        </w:r>
        <w:r w:rsidR="002414B7" w:rsidRPr="00980B38">
          <w:rPr>
            <w:rStyle w:val="-"/>
            <w:rFonts w:cstheme="minorHAnsi"/>
            <w:lang w:val="el-GR"/>
          </w:rPr>
          <w:t>/</w:t>
        </w:r>
      </w:hyperlink>
    </w:p>
    <w:p w14:paraId="47F22A00" w14:textId="77777777" w:rsidR="002414B7" w:rsidRPr="00980B38" w:rsidRDefault="002414B7" w:rsidP="007C7E31">
      <w:pPr>
        <w:spacing w:after="0" w:line="240" w:lineRule="auto"/>
        <w:jc w:val="both"/>
        <w:rPr>
          <w:rFonts w:cstheme="minorHAnsi"/>
          <w:lang w:val="el-GR"/>
        </w:rPr>
      </w:pPr>
    </w:p>
    <w:p w14:paraId="304216E5" w14:textId="77777777" w:rsidR="00D56B08" w:rsidRPr="00980B38" w:rsidRDefault="00CD79A9">
      <w:pPr>
        <w:spacing w:after="0" w:line="240" w:lineRule="auto"/>
        <w:jc w:val="both"/>
        <w:rPr>
          <w:rFonts w:cs="Arial"/>
          <w:color w:val="333333"/>
          <w:u w:val="single"/>
          <w:shd w:val="clear" w:color="auto" w:fill="FFFFFF"/>
          <w:lang w:val="el-GR"/>
        </w:rPr>
      </w:pPr>
      <w:r w:rsidRPr="00980B38">
        <w:rPr>
          <w:rFonts w:cs="Arial"/>
          <w:color w:val="333333"/>
          <w:u w:val="single"/>
          <w:shd w:val="clear" w:color="auto" w:fill="FFFFFF"/>
          <w:lang w:val="el-GR"/>
        </w:rPr>
        <w:t xml:space="preserve">Επικοινωνία: </w:t>
      </w:r>
      <w:r w:rsidR="00D429F2" w:rsidRPr="00D429F2">
        <w:rPr>
          <w:rFonts w:asciiTheme="minorHAnsi" w:hAnsiTheme="minorHAnsi" w:cstheme="minorHAnsi"/>
          <w:color w:val="333333"/>
          <w:shd w:val="clear" w:color="auto" w:fill="FFFFFF"/>
        </w:rPr>
        <w:t>Rosella</w:t>
      </w:r>
      <w:r w:rsidR="00D429F2" w:rsidRPr="00980B38">
        <w:rPr>
          <w:rFonts w:asciiTheme="minorHAnsi" w:hAnsiTheme="minorHAnsi" w:cstheme="minorHAnsi"/>
          <w:color w:val="333333"/>
          <w:shd w:val="clear" w:color="auto" w:fill="FFFFFF"/>
          <w:lang w:val="el-GR"/>
        </w:rPr>
        <w:t xml:space="preserve"> </w:t>
      </w:r>
      <w:r w:rsidR="00D429F2" w:rsidRPr="00D429F2">
        <w:rPr>
          <w:rFonts w:asciiTheme="minorHAnsi" w:hAnsiTheme="minorHAnsi" w:cstheme="minorHAnsi"/>
          <w:color w:val="333333"/>
          <w:shd w:val="clear" w:color="auto" w:fill="FFFFFF"/>
        </w:rPr>
        <w:t>Martino</w:t>
      </w:r>
      <w:r w:rsidRPr="00980B38">
        <w:rPr>
          <w:rFonts w:asciiTheme="minorHAnsi" w:hAnsiTheme="minorHAnsi" w:cstheme="minorHAnsi"/>
          <w:color w:val="333333"/>
          <w:shd w:val="clear" w:color="auto" w:fill="FFFFFF"/>
          <w:lang w:val="el-GR"/>
        </w:rPr>
        <w:t>, Επικεφαλής Διεθνούς Συνεργασίας,</w:t>
      </w:r>
    </w:p>
    <w:p w14:paraId="7275214F" w14:textId="77777777" w:rsidR="00D56B08" w:rsidRDefault="00D429F2">
      <w:pPr>
        <w:spacing w:after="0" w:line="240" w:lineRule="auto"/>
        <w:jc w:val="both"/>
        <w:rPr>
          <w:rFonts w:asciiTheme="minorHAnsi" w:hAnsiTheme="minorHAnsi" w:cstheme="minorHAnsi"/>
          <w:color w:val="333333"/>
          <w:shd w:val="clear" w:color="auto" w:fill="FFFFFF"/>
          <w:lang w:val="fr-FR"/>
        </w:rPr>
      </w:pPr>
      <w:r w:rsidRPr="00D429F2">
        <w:rPr>
          <w:rFonts w:asciiTheme="minorHAnsi" w:eastAsia="FreeSans" w:hAnsiTheme="minorHAnsi" w:cstheme="minorHAnsi"/>
          <w:lang w:val="fr-FR"/>
        </w:rPr>
        <w:t xml:space="preserve">rossella.martino@formedil.it, </w:t>
      </w:r>
      <w:r w:rsidRPr="00F4760A">
        <w:rPr>
          <w:rFonts w:asciiTheme="minorHAnsi" w:hAnsiTheme="minorHAnsi" w:cstheme="minorHAnsi"/>
          <w:color w:val="333333"/>
          <w:shd w:val="clear" w:color="auto" w:fill="FFFFFF"/>
          <w:lang w:val="fr-FR"/>
        </w:rPr>
        <w:t>+39 06 85261797</w:t>
      </w:r>
    </w:p>
    <w:p w14:paraId="128BD6E7" w14:textId="77777777" w:rsidR="007C7E31" w:rsidRPr="00F4760A" w:rsidRDefault="007C7E31" w:rsidP="007C7E31">
      <w:pPr>
        <w:spacing w:after="0" w:line="240" w:lineRule="auto"/>
        <w:jc w:val="both"/>
        <w:rPr>
          <w:rFonts w:asciiTheme="minorHAnsi" w:hAnsiTheme="minorHAnsi" w:cstheme="minorHAnsi"/>
          <w:lang w:val="fr-FR"/>
        </w:rPr>
      </w:pPr>
    </w:p>
    <w:p w14:paraId="19C0117F" w14:textId="77777777" w:rsidR="007C7E31" w:rsidRPr="00F4760A" w:rsidRDefault="007C7E31" w:rsidP="007C7E31">
      <w:pPr>
        <w:spacing w:after="0" w:line="240" w:lineRule="auto"/>
        <w:jc w:val="both"/>
        <w:rPr>
          <w:rFonts w:asciiTheme="minorHAnsi" w:hAnsiTheme="minorHAnsi" w:cstheme="minorHAnsi"/>
          <w:lang w:val="fr-FR"/>
        </w:rPr>
      </w:pPr>
    </w:p>
    <w:p w14:paraId="786BE3BD" w14:textId="77777777" w:rsidR="007C7E31" w:rsidRPr="00F4760A" w:rsidRDefault="007C7E31" w:rsidP="007C7E31">
      <w:pPr>
        <w:pStyle w:val="Web"/>
        <w:shd w:val="clear" w:color="auto" w:fill="FFFFFF"/>
        <w:spacing w:before="0" w:beforeAutospacing="0" w:after="0" w:afterAutospacing="0"/>
        <w:jc w:val="both"/>
        <w:rPr>
          <w:rFonts w:asciiTheme="minorHAnsi" w:eastAsiaTheme="minorHAnsi" w:hAnsiTheme="minorHAnsi" w:cstheme="minorBidi"/>
          <w:sz w:val="20"/>
          <w:szCs w:val="20"/>
          <w:lang w:eastAsia="en-US"/>
        </w:rPr>
      </w:pPr>
    </w:p>
    <w:p w14:paraId="5E0CC91D" w14:textId="77777777" w:rsidR="00CD6EB4" w:rsidRPr="00F4760A" w:rsidRDefault="00CD6EB4" w:rsidP="007C7E31">
      <w:pPr>
        <w:pStyle w:val="Web"/>
        <w:shd w:val="clear" w:color="auto" w:fill="FFFFFF"/>
        <w:spacing w:before="0" w:beforeAutospacing="0" w:after="0" w:afterAutospacing="0"/>
        <w:jc w:val="both"/>
        <w:rPr>
          <w:rFonts w:asciiTheme="minorHAnsi" w:eastAsiaTheme="minorHAnsi" w:hAnsiTheme="minorHAnsi" w:cstheme="minorBidi"/>
          <w:sz w:val="20"/>
          <w:szCs w:val="20"/>
          <w:lang w:eastAsia="en-US"/>
        </w:rPr>
      </w:pPr>
    </w:p>
    <w:p w14:paraId="2B8C3654" w14:textId="77777777" w:rsidR="00D56B08" w:rsidRDefault="00CD79A9" w:rsidP="00DB79CA">
      <w:pPr>
        <w:pStyle w:val="2"/>
        <w:rPr>
          <w:lang w:val="fr-FR"/>
        </w:rPr>
      </w:pPr>
      <w:bookmarkStart w:id="11" w:name="_Toc37944264"/>
      <w:bookmarkStart w:id="12" w:name="_Toc148311573"/>
      <w:r w:rsidRPr="00F4760A">
        <w:rPr>
          <w:lang w:val="fr-FR"/>
        </w:rPr>
        <w:t xml:space="preserve">FLC </w:t>
      </w:r>
      <w:r w:rsidR="002414B7" w:rsidRPr="00DB79CA">
        <w:t>ASTURIAS</w:t>
      </w:r>
      <w:r w:rsidR="002414B7" w:rsidRPr="00F4760A">
        <w:rPr>
          <w:lang w:val="fr-FR"/>
        </w:rPr>
        <w:t xml:space="preserve"> </w:t>
      </w:r>
      <w:r w:rsidRPr="00F4760A">
        <w:rPr>
          <w:lang w:val="fr-FR"/>
        </w:rPr>
        <w:t>(ES)</w:t>
      </w:r>
      <w:bookmarkEnd w:id="11"/>
      <w:bookmarkEnd w:id="12"/>
    </w:p>
    <w:p w14:paraId="3D0CF15C" w14:textId="77777777" w:rsidR="004F7FFD" w:rsidRPr="004F7FFD" w:rsidRDefault="004F7FFD" w:rsidP="004F7FFD">
      <w:pPr>
        <w:spacing w:after="0" w:line="240" w:lineRule="auto"/>
        <w:jc w:val="both"/>
        <w:rPr>
          <w:rFonts w:cstheme="minorHAnsi"/>
          <w:sz w:val="20"/>
          <w:szCs w:val="20"/>
          <w:lang w:val="fr-FR"/>
        </w:rPr>
      </w:pPr>
    </w:p>
    <w:p w14:paraId="34941CC8" w14:textId="5C745D81" w:rsidR="00D56B08" w:rsidRPr="00980B38" w:rsidRDefault="00F11396">
      <w:pPr>
        <w:spacing w:after="0" w:line="240" w:lineRule="auto"/>
        <w:jc w:val="both"/>
        <w:rPr>
          <w:lang w:val="el-GR"/>
        </w:rPr>
      </w:pPr>
      <w:r>
        <w:rPr>
          <w:lang w:val="el-GR"/>
        </w:rPr>
        <w:t>Ο</w:t>
      </w:r>
      <w:r w:rsidR="00CD79A9" w:rsidRPr="00980B38">
        <w:rPr>
          <w:lang w:val="el-GR"/>
        </w:rPr>
        <w:t xml:space="preserve"> </w:t>
      </w:r>
      <w:proofErr w:type="spellStart"/>
      <w:r w:rsidR="00CD79A9" w:rsidRPr="00D429F2">
        <w:t>Fundaci</w:t>
      </w:r>
      <w:proofErr w:type="spellEnd"/>
      <w:r w:rsidR="00CD79A9" w:rsidRPr="00980B38">
        <w:rPr>
          <w:lang w:val="el-GR"/>
        </w:rPr>
        <w:t>ó</w:t>
      </w:r>
      <w:r w:rsidR="00CD79A9" w:rsidRPr="00D429F2">
        <w:t>n</w:t>
      </w:r>
      <w:r w:rsidR="00CD79A9" w:rsidRPr="00980B38">
        <w:rPr>
          <w:lang w:val="el-GR"/>
        </w:rPr>
        <w:t xml:space="preserve"> </w:t>
      </w:r>
      <w:r w:rsidR="00CD79A9" w:rsidRPr="00D429F2">
        <w:t>Laboral</w:t>
      </w:r>
      <w:r w:rsidR="00CD79A9" w:rsidRPr="00980B38">
        <w:rPr>
          <w:lang w:val="el-GR"/>
        </w:rPr>
        <w:t xml:space="preserve"> </w:t>
      </w:r>
      <w:r w:rsidR="00CD79A9" w:rsidRPr="00D429F2">
        <w:t>de</w:t>
      </w:r>
      <w:r w:rsidR="00CD79A9" w:rsidRPr="00980B38">
        <w:rPr>
          <w:lang w:val="el-GR"/>
        </w:rPr>
        <w:t xml:space="preserve"> </w:t>
      </w:r>
      <w:r w:rsidR="00CD79A9" w:rsidRPr="00D429F2">
        <w:t>la</w:t>
      </w:r>
      <w:r w:rsidR="00CD79A9" w:rsidRPr="00980B38">
        <w:rPr>
          <w:lang w:val="el-GR"/>
        </w:rPr>
        <w:t xml:space="preserve"> </w:t>
      </w:r>
      <w:proofErr w:type="spellStart"/>
      <w:r w:rsidR="00CD79A9" w:rsidRPr="00D429F2">
        <w:t>Construcci</w:t>
      </w:r>
      <w:proofErr w:type="spellEnd"/>
      <w:r w:rsidR="00CD79A9" w:rsidRPr="00980B38">
        <w:rPr>
          <w:lang w:val="el-GR"/>
        </w:rPr>
        <w:t>ó</w:t>
      </w:r>
      <w:r w:rsidR="00CD79A9" w:rsidRPr="00D429F2">
        <w:t>n</w:t>
      </w:r>
      <w:r w:rsidR="00CD79A9" w:rsidRPr="00980B38">
        <w:rPr>
          <w:lang w:val="el-GR"/>
        </w:rPr>
        <w:t xml:space="preserve"> </w:t>
      </w:r>
      <w:r w:rsidR="00CD79A9" w:rsidRPr="00D429F2">
        <w:t>del</w:t>
      </w:r>
      <w:r w:rsidR="00CD79A9" w:rsidRPr="00980B38">
        <w:rPr>
          <w:lang w:val="el-GR"/>
        </w:rPr>
        <w:t xml:space="preserve"> </w:t>
      </w:r>
      <w:proofErr w:type="spellStart"/>
      <w:r w:rsidR="00CD79A9" w:rsidRPr="00D429F2">
        <w:t>Principado</w:t>
      </w:r>
      <w:proofErr w:type="spellEnd"/>
      <w:r w:rsidR="00CD79A9" w:rsidRPr="00980B38">
        <w:rPr>
          <w:lang w:val="el-GR"/>
        </w:rPr>
        <w:t xml:space="preserve"> </w:t>
      </w:r>
      <w:r w:rsidR="00CD79A9" w:rsidRPr="00D429F2">
        <w:t>de</w:t>
      </w:r>
      <w:r w:rsidR="00CD79A9" w:rsidRPr="00980B38">
        <w:rPr>
          <w:lang w:val="el-GR"/>
        </w:rPr>
        <w:t xml:space="preserve"> </w:t>
      </w:r>
      <w:r w:rsidR="00CD79A9" w:rsidRPr="00D429F2">
        <w:t>Asturias</w:t>
      </w:r>
      <w:r w:rsidR="00CD79A9" w:rsidRPr="00980B38">
        <w:rPr>
          <w:lang w:val="el-GR"/>
        </w:rPr>
        <w:t xml:space="preserve"> (</w:t>
      </w:r>
      <w:r w:rsidR="00CD79A9" w:rsidRPr="00D429F2">
        <w:t>FLC</w:t>
      </w:r>
      <w:r w:rsidR="00CD79A9" w:rsidRPr="00980B38">
        <w:rPr>
          <w:lang w:val="el-GR"/>
        </w:rPr>
        <w:t xml:space="preserve"> </w:t>
      </w:r>
      <w:r w:rsidR="00CD79A9" w:rsidRPr="00D429F2">
        <w:t>Asturias</w:t>
      </w:r>
      <w:r w:rsidR="00CD79A9" w:rsidRPr="00980B38">
        <w:rPr>
          <w:lang w:val="el-GR"/>
        </w:rPr>
        <w:t xml:space="preserve">) δημιουργήθηκε το 1988 μέσω μιας ιδρυτικής συμφωνίας μεταξύ των οργανώσεων των εργοδοτών και των συνδικάτων του </w:t>
      </w:r>
      <w:r>
        <w:rPr>
          <w:lang w:val="el-GR"/>
        </w:rPr>
        <w:t>Κ</w:t>
      </w:r>
      <w:r w:rsidR="00CD79A9" w:rsidRPr="00980B38">
        <w:rPr>
          <w:lang w:val="el-GR"/>
        </w:rPr>
        <w:t xml:space="preserve">ατασκευαστικού τομέα της Αστούριας. Το </w:t>
      </w:r>
      <w:r w:rsidR="00CD79A9" w:rsidRPr="00D429F2">
        <w:t>FLC</w:t>
      </w:r>
      <w:r w:rsidR="00CD79A9" w:rsidRPr="00980B38">
        <w:rPr>
          <w:lang w:val="el-GR"/>
        </w:rPr>
        <w:t xml:space="preserve"> </w:t>
      </w:r>
      <w:r w:rsidR="00CD79A9" w:rsidRPr="00D429F2">
        <w:t>Asturias</w:t>
      </w:r>
      <w:r w:rsidR="00CD79A9" w:rsidRPr="00980B38">
        <w:rPr>
          <w:lang w:val="el-GR"/>
        </w:rPr>
        <w:t xml:space="preserve"> απασχολεί σήμερα 62 υπαλλήλους. Κύριος στόχος είναι ο σχεδιασμός και η υλοποίηση της επαγγελματικής κατάρτισης για τον </w:t>
      </w:r>
      <w:r>
        <w:rPr>
          <w:lang w:val="el-GR"/>
        </w:rPr>
        <w:t>Κ</w:t>
      </w:r>
      <w:r w:rsidR="00CD79A9" w:rsidRPr="00980B38">
        <w:rPr>
          <w:lang w:val="el-GR"/>
        </w:rPr>
        <w:t xml:space="preserve">ατασκευαστικό τομέα, είτε στα δικά της κέντρα κατάρτισης είτε σε ιδρύματα εκτός του </w:t>
      </w:r>
      <w:r w:rsidR="00CD79A9" w:rsidRPr="00D429F2">
        <w:t>FLC</w:t>
      </w:r>
      <w:r w:rsidR="00CD79A9" w:rsidRPr="00980B38">
        <w:rPr>
          <w:lang w:val="el-GR"/>
        </w:rPr>
        <w:t xml:space="preserve"> </w:t>
      </w:r>
      <w:r w:rsidR="00CD79A9" w:rsidRPr="00D429F2">
        <w:t>Asturias</w:t>
      </w:r>
      <w:r w:rsidR="00CD79A9" w:rsidRPr="00980B38">
        <w:rPr>
          <w:lang w:val="el-GR"/>
        </w:rPr>
        <w:t xml:space="preserve">, όπως δημόσιες σχολές επαγγελματικής κατάρτισης ή υπηρεσίες κοινωνικής πρόνοιας που προσφέρουν υποτροφίες, επιχορηγήσεις για συνεχή επαγγελματική κατάρτιση κ.λπ. Το </w:t>
      </w:r>
      <w:r w:rsidR="00CD79A9" w:rsidRPr="00D429F2">
        <w:t>FLC</w:t>
      </w:r>
      <w:r w:rsidR="00CD79A9" w:rsidRPr="00980B38">
        <w:rPr>
          <w:lang w:val="el-GR"/>
        </w:rPr>
        <w:t xml:space="preserve"> </w:t>
      </w:r>
      <w:r w:rsidR="00CD79A9" w:rsidRPr="00D429F2">
        <w:t>Asturias</w:t>
      </w:r>
      <w:r w:rsidR="00CD79A9" w:rsidRPr="00980B38">
        <w:rPr>
          <w:lang w:val="el-GR"/>
        </w:rPr>
        <w:t xml:space="preserve"> διαθέτει επίσης ένα γραφείο επαγγελματικού προσανατολισμού και τοποθέτησης που φέρνει σε επαφή άτομα που αναζητούν εργασία ή κατάρτιση και κατασκευαστικές εταιρείες που αναζητούν εξειδικευμένους υπαλλήλους.</w:t>
      </w:r>
    </w:p>
    <w:p w14:paraId="3120EDA3" w14:textId="77777777" w:rsidR="00D429F2" w:rsidRPr="00980B38" w:rsidRDefault="00D429F2" w:rsidP="00D429F2">
      <w:pPr>
        <w:spacing w:after="0" w:line="240" w:lineRule="auto"/>
        <w:jc w:val="both"/>
        <w:rPr>
          <w:lang w:val="el-GR"/>
        </w:rPr>
      </w:pPr>
    </w:p>
    <w:p w14:paraId="57495CE8" w14:textId="1F7DD022" w:rsidR="00D56B08" w:rsidRPr="00980B38" w:rsidRDefault="00F11396">
      <w:pPr>
        <w:spacing w:after="0" w:line="240" w:lineRule="auto"/>
        <w:jc w:val="both"/>
        <w:rPr>
          <w:lang w:val="el-GR"/>
        </w:rPr>
      </w:pPr>
      <w:r>
        <w:rPr>
          <w:lang w:val="el-GR"/>
        </w:rPr>
        <w:t>Ο</w:t>
      </w:r>
      <w:r w:rsidR="00CD79A9" w:rsidRPr="00980B38">
        <w:rPr>
          <w:lang w:val="el-GR"/>
        </w:rPr>
        <w:t xml:space="preserve"> </w:t>
      </w:r>
      <w:r w:rsidR="00CD79A9" w:rsidRPr="00D429F2">
        <w:t>FLC</w:t>
      </w:r>
      <w:r w:rsidR="00CD79A9" w:rsidRPr="00980B38">
        <w:rPr>
          <w:lang w:val="el-GR"/>
        </w:rPr>
        <w:t xml:space="preserve"> </w:t>
      </w:r>
      <w:r w:rsidR="00CD79A9" w:rsidRPr="00D429F2">
        <w:t>Asturias</w:t>
      </w:r>
      <w:r w:rsidR="00CD79A9" w:rsidRPr="00980B38">
        <w:rPr>
          <w:lang w:val="el-GR"/>
        </w:rPr>
        <w:t xml:space="preserve">, με τις δύο σχολές επαγγελματικής κατάρτισης που διαθέτει, αποτελεί σημείο αναφοράς στην περιοχή όσον αφορά την ποιότητα των προγραμμάτων του. Από την ίδρυσή του, </w:t>
      </w:r>
      <w:r>
        <w:rPr>
          <w:lang w:val="el-GR"/>
        </w:rPr>
        <w:t>ο</w:t>
      </w:r>
      <w:r w:rsidR="00CD79A9" w:rsidRPr="00980B38">
        <w:rPr>
          <w:lang w:val="el-GR"/>
        </w:rPr>
        <w:t xml:space="preserve"> </w:t>
      </w:r>
      <w:r w:rsidR="00CD79A9" w:rsidRPr="00D429F2">
        <w:t>FLC</w:t>
      </w:r>
      <w:r w:rsidR="00CD79A9" w:rsidRPr="00980B38">
        <w:rPr>
          <w:lang w:val="el-GR"/>
        </w:rPr>
        <w:t xml:space="preserve"> </w:t>
      </w:r>
      <w:r w:rsidR="00CD79A9" w:rsidRPr="00D429F2">
        <w:t>Asturias</w:t>
      </w:r>
      <w:r w:rsidR="00CD79A9" w:rsidRPr="00980B38">
        <w:rPr>
          <w:lang w:val="el-GR"/>
        </w:rPr>
        <w:t xml:space="preserve"> έχει εκπαιδεύσει περίπου 70.000 άτομα και έχει υλοποιήσει 5.305 μαθήματα κατάρτισης (δια ζώσης και </w:t>
      </w:r>
      <w:r w:rsidR="00DB79CA">
        <w:rPr>
          <w:lang w:val="el-GR"/>
        </w:rPr>
        <w:t>εξ αποστάσεως</w:t>
      </w:r>
      <w:r w:rsidR="00CD79A9" w:rsidRPr="00980B38">
        <w:rPr>
          <w:lang w:val="el-GR"/>
        </w:rPr>
        <w:t xml:space="preserve">, ενσωματώνοντας καταστάσεις εργασίας σε επιχειρήσεις), που αντιστοιχούν σε μια μεγάλη ποικιλία επαγγελμάτων και λειτουργιών. Χάρη στην άμεση και συνεχή επαφή του με τις κατασκευαστικές εταιρείες, ο </w:t>
      </w:r>
      <w:r w:rsidR="00CD79A9" w:rsidRPr="00D429F2">
        <w:t>FLC</w:t>
      </w:r>
      <w:r w:rsidR="00CD79A9" w:rsidRPr="00980B38">
        <w:rPr>
          <w:lang w:val="el-GR"/>
        </w:rPr>
        <w:t xml:space="preserve"> </w:t>
      </w:r>
      <w:r w:rsidR="00CD79A9" w:rsidRPr="00D429F2">
        <w:t>Asturias</w:t>
      </w:r>
      <w:r w:rsidR="00CD79A9" w:rsidRPr="00980B38">
        <w:rPr>
          <w:lang w:val="el-GR"/>
        </w:rPr>
        <w:t xml:space="preserve"> προσπαθεί συνεχώς να σχεδιάζει και να αναπτύσσει νέες εκπαιδευτικές διαδρομές για να καταρτίσει τους εκπαιδευόμενους για το μέλλον και τις απαιτήσεις δεξιοτήτων.</w:t>
      </w:r>
    </w:p>
    <w:p w14:paraId="347E1031" w14:textId="77777777" w:rsidR="00D429F2" w:rsidRPr="00980B38" w:rsidRDefault="00D429F2" w:rsidP="00D429F2">
      <w:pPr>
        <w:spacing w:after="0" w:line="240" w:lineRule="auto"/>
        <w:jc w:val="both"/>
        <w:rPr>
          <w:lang w:val="el-GR"/>
        </w:rPr>
      </w:pPr>
    </w:p>
    <w:p w14:paraId="633FEE75" w14:textId="62E990FE" w:rsidR="00D56B08" w:rsidRPr="00980B38" w:rsidRDefault="00F11396">
      <w:pPr>
        <w:spacing w:after="0" w:line="240" w:lineRule="auto"/>
        <w:jc w:val="both"/>
        <w:rPr>
          <w:lang w:val="el-GR"/>
        </w:rPr>
      </w:pPr>
      <w:r>
        <w:rPr>
          <w:lang w:val="el-GR"/>
        </w:rPr>
        <w:t>Ο</w:t>
      </w:r>
      <w:r w:rsidR="00CD79A9" w:rsidRPr="00980B38">
        <w:rPr>
          <w:lang w:val="el-GR"/>
        </w:rPr>
        <w:t xml:space="preserve"> </w:t>
      </w:r>
      <w:r w:rsidR="00CD79A9" w:rsidRPr="00D429F2">
        <w:t>FLC</w:t>
      </w:r>
      <w:r w:rsidR="00CD79A9" w:rsidRPr="00980B38">
        <w:rPr>
          <w:lang w:val="el-GR"/>
        </w:rPr>
        <w:t xml:space="preserve"> </w:t>
      </w:r>
      <w:r w:rsidR="00CD79A9" w:rsidRPr="00D429F2">
        <w:t>Asturias</w:t>
      </w:r>
      <w:r w:rsidR="00CD79A9" w:rsidRPr="00980B38">
        <w:rPr>
          <w:lang w:val="el-GR"/>
        </w:rPr>
        <w:t xml:space="preserve"> έχει εμπειρία στην κατάρτιση μηχανικών, μαθητεία σε καταστάσεις εργασίας, που αποκτήθηκε κατά την ανάπτυξη έξι πλήρων διαδρομών </w:t>
      </w:r>
      <w:r w:rsidR="006E14D3">
        <w:rPr>
          <w:lang w:val="el-GR"/>
        </w:rPr>
        <w:t>κατάρτιση</w:t>
      </w:r>
      <w:r w:rsidR="005A548A">
        <w:rPr>
          <w:lang w:val="el-GR"/>
        </w:rPr>
        <w:t>ς</w:t>
      </w:r>
      <w:r w:rsidR="00CD79A9" w:rsidRPr="00980B38">
        <w:rPr>
          <w:lang w:val="el-GR"/>
        </w:rPr>
        <w:t xml:space="preserve"> </w:t>
      </w:r>
      <w:r w:rsidR="00DB79CA">
        <w:rPr>
          <w:lang w:val="el-GR"/>
        </w:rPr>
        <w:t>(</w:t>
      </w:r>
      <w:r w:rsidR="00DB79CA">
        <w:rPr>
          <w:lang w:val="en-US"/>
        </w:rPr>
        <w:t>professionalization</w:t>
      </w:r>
      <w:r w:rsidR="00DB79CA" w:rsidRPr="00CD79A9">
        <w:rPr>
          <w:lang w:val="el-GR"/>
        </w:rPr>
        <w:t xml:space="preserve"> </w:t>
      </w:r>
      <w:r w:rsidR="00DB79CA">
        <w:rPr>
          <w:lang w:val="en-US"/>
        </w:rPr>
        <w:t>paths</w:t>
      </w:r>
      <w:r w:rsidR="00DB79CA" w:rsidRPr="00CD79A9">
        <w:rPr>
          <w:lang w:val="el-GR"/>
        </w:rPr>
        <w:t xml:space="preserve">) </w:t>
      </w:r>
      <w:r w:rsidR="00CD79A9" w:rsidRPr="00980B38">
        <w:rPr>
          <w:lang w:val="el-GR"/>
        </w:rPr>
        <w:t xml:space="preserve">που βασίζονται σε αυτό το μοντέλο και απευθύνονται σε διαφορετικούς τύπους κοινού.  Αποτελούνται από εκπαιδευτικές ενότητες που περιλαμβάνουν όχι μόνο την απόκτηση δεξιοτήτων, αλλά και την τοποθέτηση, την </w:t>
      </w:r>
      <w:proofErr w:type="spellStart"/>
      <w:r w:rsidR="00CD79A9" w:rsidRPr="00980B38">
        <w:rPr>
          <w:lang w:val="el-GR"/>
        </w:rPr>
        <w:t>αυτοαξιολόγηση</w:t>
      </w:r>
      <w:proofErr w:type="spellEnd"/>
      <w:r w:rsidR="00CD79A9" w:rsidRPr="00980B38">
        <w:rPr>
          <w:lang w:val="el-GR"/>
        </w:rPr>
        <w:t xml:space="preserve">, καθώς και εμπειρίες εντός της επιχείρησης για την εφαρμογή των θεωρητικών γνώσεων στην πράξη, καθώς και την εξ αποστάσεως εκπαίδευση. Όλα αυτά τα μαθήματα </w:t>
      </w:r>
      <w:r w:rsidR="00CD79A9" w:rsidRPr="00980B38">
        <w:rPr>
          <w:lang w:val="el-GR"/>
        </w:rPr>
        <w:lastRenderedPageBreak/>
        <w:t>επαγγελματικής κατάρτισης έχουν αναπτυχθεί σε συνεργασία με εταιρείες</w:t>
      </w:r>
      <w:r w:rsidR="00980B38" w:rsidRPr="00980B38">
        <w:rPr>
          <w:lang w:val="el-GR"/>
        </w:rPr>
        <w:t xml:space="preserve"> </w:t>
      </w:r>
      <w:r w:rsidR="00DB79CA">
        <w:rPr>
          <w:lang w:val="el-GR"/>
        </w:rPr>
        <w:t xml:space="preserve">στην επαρχεία της Αστούριας </w:t>
      </w:r>
      <w:r w:rsidR="00CD79A9" w:rsidRPr="00980B38">
        <w:rPr>
          <w:lang w:val="el-GR"/>
        </w:rPr>
        <w:t xml:space="preserve">του </w:t>
      </w:r>
      <w:r>
        <w:rPr>
          <w:lang w:val="el-GR"/>
        </w:rPr>
        <w:t>Κ</w:t>
      </w:r>
      <w:r w:rsidR="00CD79A9" w:rsidRPr="00980B38">
        <w:rPr>
          <w:lang w:val="el-GR"/>
        </w:rPr>
        <w:t>ατασκευαστικού τομέα, γεγονός που επέτρεψε την ενσωμάτωση πτυχών που σπάνια εξετάζονται σε μαθήματα κατάρτισης, όπως η αποκατάσταση ξύλινων κατασκευών ενσωματωμένων σε τοίχους, σύμφωνα με τα νέα πρότυπα θερμικής και ακουστικής μόνωσης, ή η ανακαίνιση κεραμικών προσόψεων.</w:t>
      </w:r>
    </w:p>
    <w:p w14:paraId="26ABE35C" w14:textId="77777777" w:rsidR="00D429F2" w:rsidRPr="00980B38" w:rsidRDefault="00D429F2" w:rsidP="00D429F2">
      <w:pPr>
        <w:shd w:val="clear" w:color="auto" w:fill="FFFFFF"/>
        <w:spacing w:after="0" w:line="240" w:lineRule="auto"/>
        <w:jc w:val="both"/>
        <w:textAlignment w:val="center"/>
        <w:rPr>
          <w:color w:val="000000"/>
          <w:sz w:val="20"/>
          <w:szCs w:val="20"/>
          <w:lang w:val="el-GR"/>
        </w:rPr>
      </w:pPr>
    </w:p>
    <w:p w14:paraId="2B3E06A2" w14:textId="77777777" w:rsidR="00D56B08" w:rsidRPr="00980B38" w:rsidRDefault="00CD79A9">
      <w:pPr>
        <w:spacing w:after="0" w:line="240" w:lineRule="auto"/>
        <w:jc w:val="both"/>
        <w:rPr>
          <w:lang w:val="el-GR"/>
        </w:rPr>
      </w:pPr>
      <w:r w:rsidRPr="00980B38">
        <w:rPr>
          <w:lang w:val="el-GR"/>
        </w:rPr>
        <w:t xml:space="preserve">Προγράμματα κατάρτισης σχετικά με την ανακαίνιση κτιρίων, των οποίων το περιεχόμενο και οι μέθοδοι διδασκαλίας μπορούν να αποτελέσουν πηγή για το </w:t>
      </w:r>
      <w:proofErr w:type="spellStart"/>
      <w:r w:rsidRPr="00D429F2">
        <w:t>RenovUP</w:t>
      </w:r>
      <w:proofErr w:type="spellEnd"/>
      <w:r w:rsidRPr="00980B38">
        <w:rPr>
          <w:lang w:val="el-GR"/>
        </w:rPr>
        <w:t>:</w:t>
      </w:r>
    </w:p>
    <w:p w14:paraId="05912FE6" w14:textId="77777777"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Αποκατάσταση και ανακαίνιση παλαιών κτιρίων (μακροχρόνιος κύκλος, πολλές προσφορές).</w:t>
      </w:r>
    </w:p>
    <w:p w14:paraId="2DE74321" w14:textId="77777777"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Διάγνωση και αξιολόγηση της ανακαίνισης κτιρίων.</w:t>
      </w:r>
    </w:p>
    <w:p w14:paraId="1C0701C9" w14:textId="77777777" w:rsidR="00D56B08" w:rsidRDefault="00CD79A9">
      <w:pPr>
        <w:pStyle w:val="a4"/>
        <w:numPr>
          <w:ilvl w:val="0"/>
          <w:numId w:val="21"/>
        </w:numPr>
        <w:spacing w:after="0" w:line="240" w:lineRule="auto"/>
        <w:jc w:val="both"/>
        <w:rPr>
          <w:rFonts w:asciiTheme="minorHAnsi" w:hAnsiTheme="minorHAnsi" w:cstheme="minorHAnsi"/>
        </w:rPr>
      </w:pPr>
      <w:proofErr w:type="spellStart"/>
      <w:r w:rsidRPr="00D429F2">
        <w:rPr>
          <w:rFonts w:asciiTheme="minorHAnsi" w:hAnsiTheme="minorHAnsi" w:cstheme="minorHAnsi"/>
        </w:rPr>
        <w:t>Δι</w:t>
      </w:r>
      <w:proofErr w:type="spellEnd"/>
      <w:r w:rsidRPr="00D429F2">
        <w:rPr>
          <w:rFonts w:asciiTheme="minorHAnsi" w:hAnsiTheme="minorHAnsi" w:cstheme="minorHAnsi"/>
        </w:rPr>
        <w:t xml:space="preserve">αχείριση </w:t>
      </w:r>
      <w:proofErr w:type="spellStart"/>
      <w:r w:rsidRPr="00D429F2">
        <w:rPr>
          <w:rFonts w:asciiTheme="minorHAnsi" w:hAnsiTheme="minorHAnsi" w:cstheme="minorHAnsi"/>
        </w:rPr>
        <w:t>της</w:t>
      </w:r>
      <w:proofErr w:type="spellEnd"/>
      <w:r w:rsidRPr="00D429F2">
        <w:rPr>
          <w:rFonts w:asciiTheme="minorHAnsi" w:hAnsiTheme="minorHAnsi" w:cstheme="minorHAnsi"/>
        </w:rPr>
        <w:t xml:space="preserve"> ανακα</w:t>
      </w:r>
      <w:proofErr w:type="spellStart"/>
      <w:r w:rsidRPr="00D429F2">
        <w:rPr>
          <w:rFonts w:asciiTheme="minorHAnsi" w:hAnsiTheme="minorHAnsi" w:cstheme="minorHAnsi"/>
        </w:rPr>
        <w:t>ίνισης</w:t>
      </w:r>
      <w:proofErr w:type="spellEnd"/>
      <w:r w:rsidRPr="00D429F2">
        <w:rPr>
          <w:rFonts w:asciiTheme="minorHAnsi" w:hAnsiTheme="minorHAnsi" w:cstheme="minorHAnsi"/>
        </w:rPr>
        <w:t xml:space="preserve"> </w:t>
      </w:r>
      <w:proofErr w:type="spellStart"/>
      <w:r w:rsidRPr="00D429F2">
        <w:rPr>
          <w:rFonts w:asciiTheme="minorHAnsi" w:hAnsiTheme="minorHAnsi" w:cstheme="minorHAnsi"/>
        </w:rPr>
        <w:t>κτιρίων</w:t>
      </w:r>
      <w:proofErr w:type="spellEnd"/>
      <w:r w:rsidRPr="00D429F2">
        <w:rPr>
          <w:rFonts w:asciiTheme="minorHAnsi" w:hAnsiTheme="minorHAnsi" w:cstheme="minorHAnsi"/>
        </w:rPr>
        <w:t>.</w:t>
      </w:r>
    </w:p>
    <w:p w14:paraId="53DC49B8" w14:textId="77777777"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Μεταπτυχιακός τίτλος σπουδών στην ανακαίνιση κτιρίων (μακρύς κύκλος, πολλές προαγωγές).</w:t>
      </w:r>
    </w:p>
    <w:p w14:paraId="4504FF8B" w14:textId="77777777" w:rsidR="00D56B08" w:rsidRDefault="00CD79A9">
      <w:pPr>
        <w:pStyle w:val="a4"/>
        <w:numPr>
          <w:ilvl w:val="0"/>
          <w:numId w:val="21"/>
        </w:numPr>
        <w:spacing w:after="0" w:line="240" w:lineRule="auto"/>
        <w:jc w:val="both"/>
        <w:rPr>
          <w:rFonts w:asciiTheme="minorHAnsi" w:hAnsiTheme="minorHAnsi" w:cstheme="minorHAnsi"/>
        </w:rPr>
      </w:pPr>
      <w:proofErr w:type="spellStart"/>
      <w:r w:rsidRPr="00D429F2">
        <w:rPr>
          <w:rFonts w:asciiTheme="minorHAnsi" w:hAnsiTheme="minorHAnsi" w:cstheme="minorHAnsi"/>
        </w:rPr>
        <w:t>Ενεργει</w:t>
      </w:r>
      <w:proofErr w:type="spellEnd"/>
      <w:r w:rsidRPr="00D429F2">
        <w:rPr>
          <w:rFonts w:asciiTheme="minorHAnsi" w:hAnsiTheme="minorHAnsi" w:cstheme="minorHAnsi"/>
        </w:rPr>
        <w:t>ακή ανακα</w:t>
      </w:r>
      <w:proofErr w:type="spellStart"/>
      <w:r w:rsidRPr="00D429F2">
        <w:rPr>
          <w:rFonts w:asciiTheme="minorHAnsi" w:hAnsiTheme="minorHAnsi" w:cstheme="minorHAnsi"/>
        </w:rPr>
        <w:t>ίνιση</w:t>
      </w:r>
      <w:proofErr w:type="spellEnd"/>
      <w:r w:rsidRPr="00D429F2">
        <w:rPr>
          <w:rFonts w:asciiTheme="minorHAnsi" w:hAnsiTheme="minorHAnsi" w:cstheme="minorHAnsi"/>
        </w:rPr>
        <w:t xml:space="preserve"> παλα</w:t>
      </w:r>
      <w:proofErr w:type="spellStart"/>
      <w:r w:rsidRPr="00D429F2">
        <w:rPr>
          <w:rFonts w:asciiTheme="minorHAnsi" w:hAnsiTheme="minorHAnsi" w:cstheme="minorHAnsi"/>
        </w:rPr>
        <w:t>ιών</w:t>
      </w:r>
      <w:proofErr w:type="spellEnd"/>
      <w:r w:rsidRPr="00D429F2">
        <w:rPr>
          <w:rFonts w:asciiTheme="minorHAnsi" w:hAnsiTheme="minorHAnsi" w:cstheme="minorHAnsi"/>
        </w:rPr>
        <w:t xml:space="preserve"> </w:t>
      </w:r>
      <w:proofErr w:type="spellStart"/>
      <w:r w:rsidRPr="00D429F2">
        <w:rPr>
          <w:rFonts w:asciiTheme="minorHAnsi" w:hAnsiTheme="minorHAnsi" w:cstheme="minorHAnsi"/>
        </w:rPr>
        <w:t>κτιρίων</w:t>
      </w:r>
      <w:proofErr w:type="spellEnd"/>
      <w:r w:rsidRPr="00D429F2">
        <w:rPr>
          <w:rFonts w:asciiTheme="minorHAnsi" w:hAnsiTheme="minorHAnsi" w:cstheme="minorHAnsi"/>
        </w:rPr>
        <w:t>.</w:t>
      </w:r>
    </w:p>
    <w:p w14:paraId="6BCC6052" w14:textId="77777777" w:rsidR="00D56B08" w:rsidRDefault="00CD79A9">
      <w:pPr>
        <w:pStyle w:val="a4"/>
        <w:numPr>
          <w:ilvl w:val="0"/>
          <w:numId w:val="21"/>
        </w:numPr>
        <w:spacing w:after="0" w:line="240" w:lineRule="auto"/>
        <w:jc w:val="both"/>
        <w:rPr>
          <w:rFonts w:asciiTheme="minorHAnsi" w:hAnsiTheme="minorHAnsi" w:cstheme="minorHAnsi"/>
        </w:rPr>
      </w:pPr>
      <w:proofErr w:type="spellStart"/>
      <w:r w:rsidRPr="00D429F2">
        <w:rPr>
          <w:rFonts w:asciiTheme="minorHAnsi" w:hAnsiTheme="minorHAnsi" w:cstheme="minorHAnsi"/>
        </w:rPr>
        <w:t>Μόνωση</w:t>
      </w:r>
      <w:proofErr w:type="spellEnd"/>
      <w:r w:rsidRPr="00D429F2">
        <w:rPr>
          <w:rFonts w:asciiTheme="minorHAnsi" w:hAnsiTheme="minorHAnsi" w:cstheme="minorHAnsi"/>
        </w:rPr>
        <w:t xml:space="preserve"> </w:t>
      </w:r>
      <w:proofErr w:type="spellStart"/>
      <w:r w:rsidRPr="00D429F2">
        <w:rPr>
          <w:rFonts w:asciiTheme="minorHAnsi" w:hAnsiTheme="minorHAnsi" w:cstheme="minorHAnsi"/>
        </w:rPr>
        <w:t>γι</w:t>
      </w:r>
      <w:proofErr w:type="spellEnd"/>
      <w:r w:rsidRPr="00D429F2">
        <w:rPr>
          <w:rFonts w:asciiTheme="minorHAnsi" w:hAnsiTheme="minorHAnsi" w:cstheme="minorHAnsi"/>
        </w:rPr>
        <w:t>α ανακα</w:t>
      </w:r>
      <w:proofErr w:type="spellStart"/>
      <w:r w:rsidRPr="00D429F2">
        <w:rPr>
          <w:rFonts w:asciiTheme="minorHAnsi" w:hAnsiTheme="minorHAnsi" w:cstheme="minorHAnsi"/>
        </w:rPr>
        <w:t>ίνιση</w:t>
      </w:r>
      <w:proofErr w:type="spellEnd"/>
      <w:r w:rsidRPr="00D429F2">
        <w:rPr>
          <w:rFonts w:asciiTheme="minorHAnsi" w:hAnsiTheme="minorHAnsi" w:cstheme="minorHAnsi"/>
        </w:rPr>
        <w:t>.</w:t>
      </w:r>
    </w:p>
    <w:p w14:paraId="1A98080D" w14:textId="77777777"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Αρχική κατάρτιση για ανακαίνιση (διετής κύκλος με εναλλαγή εταιρειών, αρκετές προαγωγές).</w:t>
      </w:r>
    </w:p>
    <w:p w14:paraId="5579A1AE" w14:textId="77777777"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Ενεργειακή ανακαίνιση των τεχνικών του κελύφους του κτιρίου (αρκετοί κύκλοι κάθε χρόνο από το 2012).</w:t>
      </w:r>
    </w:p>
    <w:p w14:paraId="363C6A93" w14:textId="77777777" w:rsidR="00D429F2" w:rsidRPr="00980B38" w:rsidRDefault="00D429F2" w:rsidP="00D429F2">
      <w:pPr>
        <w:shd w:val="clear" w:color="auto" w:fill="FFFFFF"/>
        <w:spacing w:after="0" w:line="240" w:lineRule="auto"/>
        <w:jc w:val="both"/>
        <w:textAlignment w:val="center"/>
        <w:rPr>
          <w:rFonts w:cs="MyriadPro-Regular"/>
          <w:sz w:val="20"/>
          <w:szCs w:val="20"/>
          <w:lang w:val="el-GR"/>
        </w:rPr>
      </w:pPr>
    </w:p>
    <w:p w14:paraId="46D1657D" w14:textId="77777777" w:rsidR="00D429F2" w:rsidRPr="00980B38" w:rsidRDefault="00D429F2" w:rsidP="00D429F2">
      <w:pPr>
        <w:shd w:val="clear" w:color="auto" w:fill="FFFFFF"/>
        <w:spacing w:after="0" w:line="240" w:lineRule="auto"/>
        <w:jc w:val="both"/>
        <w:textAlignment w:val="center"/>
        <w:rPr>
          <w:rFonts w:cs="MyriadPro-Regular"/>
          <w:sz w:val="20"/>
          <w:szCs w:val="20"/>
          <w:lang w:val="el-GR"/>
        </w:rPr>
      </w:pPr>
    </w:p>
    <w:p w14:paraId="6A2F4F50" w14:textId="77777777" w:rsidR="00D56B08" w:rsidRPr="00980B38" w:rsidRDefault="00E721D6">
      <w:pPr>
        <w:spacing w:after="0" w:line="240" w:lineRule="auto"/>
        <w:jc w:val="both"/>
        <w:rPr>
          <w:rStyle w:val="-"/>
          <w:rFonts w:cstheme="minorHAnsi"/>
          <w:lang w:val="el-GR"/>
        </w:rPr>
      </w:pPr>
      <w:hyperlink r:id="rId22" w:history="1">
        <w:r w:rsidR="002414B7" w:rsidRPr="00E7373D">
          <w:rPr>
            <w:rStyle w:val="-"/>
            <w:rFonts w:cstheme="minorHAnsi"/>
          </w:rPr>
          <w:t>http</w:t>
        </w:r>
        <w:r w:rsidR="002414B7" w:rsidRPr="00980B38">
          <w:rPr>
            <w:rStyle w:val="-"/>
            <w:rFonts w:cstheme="minorHAnsi"/>
            <w:lang w:val="el-GR"/>
          </w:rPr>
          <w:t>://</w:t>
        </w:r>
        <w:r w:rsidR="002414B7" w:rsidRPr="00E7373D">
          <w:rPr>
            <w:rStyle w:val="-"/>
            <w:rFonts w:cstheme="minorHAnsi"/>
          </w:rPr>
          <w:t>www</w:t>
        </w:r>
        <w:r w:rsidR="002414B7" w:rsidRPr="00980B38">
          <w:rPr>
            <w:rStyle w:val="-"/>
            <w:rFonts w:cstheme="minorHAnsi"/>
            <w:lang w:val="el-GR"/>
          </w:rPr>
          <w:t>.</w:t>
        </w:r>
        <w:proofErr w:type="spellStart"/>
        <w:r w:rsidR="002414B7" w:rsidRPr="00E7373D">
          <w:rPr>
            <w:rStyle w:val="-"/>
            <w:rFonts w:cstheme="minorHAnsi"/>
          </w:rPr>
          <w:t>flc</w:t>
        </w:r>
        <w:proofErr w:type="spellEnd"/>
        <w:r w:rsidR="002414B7" w:rsidRPr="00980B38">
          <w:rPr>
            <w:rStyle w:val="-"/>
            <w:rFonts w:cstheme="minorHAnsi"/>
            <w:lang w:val="el-GR"/>
          </w:rPr>
          <w:t>.</w:t>
        </w:r>
        <w:r w:rsidR="002414B7" w:rsidRPr="00E7373D">
          <w:rPr>
            <w:rStyle w:val="-"/>
            <w:rFonts w:cstheme="minorHAnsi"/>
          </w:rPr>
          <w:t>es</w:t>
        </w:r>
        <w:r w:rsidR="002414B7" w:rsidRPr="00980B38">
          <w:rPr>
            <w:rStyle w:val="-"/>
            <w:rFonts w:cstheme="minorHAnsi"/>
            <w:lang w:val="el-GR"/>
          </w:rPr>
          <w:t>/</w:t>
        </w:r>
      </w:hyperlink>
    </w:p>
    <w:p w14:paraId="3402A746" w14:textId="77777777" w:rsidR="002414B7" w:rsidRPr="00980B38" w:rsidRDefault="002414B7" w:rsidP="00D429F2">
      <w:pPr>
        <w:shd w:val="clear" w:color="auto" w:fill="FFFFFF"/>
        <w:spacing w:after="0" w:line="240" w:lineRule="auto"/>
        <w:jc w:val="both"/>
        <w:textAlignment w:val="center"/>
        <w:rPr>
          <w:rFonts w:cs="MyriadPro-Regular"/>
          <w:sz w:val="20"/>
          <w:szCs w:val="20"/>
          <w:lang w:val="el-GR"/>
        </w:rPr>
      </w:pPr>
    </w:p>
    <w:p w14:paraId="64D801E4" w14:textId="77777777" w:rsidR="00D56B08" w:rsidRPr="00980B38" w:rsidRDefault="002414B7">
      <w:pPr>
        <w:spacing w:after="0" w:line="240" w:lineRule="auto"/>
        <w:jc w:val="both"/>
        <w:rPr>
          <w:rFonts w:cs="Arial"/>
          <w:color w:val="333333"/>
          <w:u w:val="single"/>
          <w:shd w:val="clear" w:color="auto" w:fill="FFFFFF"/>
          <w:lang w:val="el-GR"/>
        </w:rPr>
      </w:pPr>
      <w:r w:rsidRPr="00980B38">
        <w:rPr>
          <w:rFonts w:cs="Arial"/>
          <w:color w:val="333333"/>
          <w:u w:val="single"/>
          <w:shd w:val="clear" w:color="auto" w:fill="FFFFFF"/>
          <w:lang w:val="el-GR"/>
        </w:rPr>
        <w:t xml:space="preserve">Επαφές: </w:t>
      </w:r>
      <w:r w:rsidR="00CD6EB4" w:rsidRPr="00E7373D">
        <w:rPr>
          <w:rFonts w:asciiTheme="minorHAnsi" w:eastAsia="FreeSans" w:hAnsiTheme="minorHAnsi" w:cstheme="minorHAnsi"/>
        </w:rPr>
        <w:t>Luis</w:t>
      </w:r>
      <w:r w:rsidR="00CD6EB4" w:rsidRPr="00980B38">
        <w:rPr>
          <w:rFonts w:asciiTheme="minorHAnsi" w:eastAsia="FreeSans" w:hAnsiTheme="minorHAnsi" w:cstheme="minorHAnsi"/>
          <w:lang w:val="el-GR"/>
        </w:rPr>
        <w:t xml:space="preserve"> </w:t>
      </w:r>
      <w:r w:rsidR="00CD6EB4" w:rsidRPr="00E7373D">
        <w:rPr>
          <w:rFonts w:asciiTheme="minorHAnsi" w:eastAsia="FreeSans" w:hAnsiTheme="minorHAnsi" w:cstheme="minorHAnsi"/>
        </w:rPr>
        <w:t>Javier</w:t>
      </w:r>
      <w:r w:rsidR="00CD6EB4" w:rsidRPr="00980B38">
        <w:rPr>
          <w:rFonts w:asciiTheme="minorHAnsi" w:eastAsia="FreeSans" w:hAnsiTheme="minorHAnsi" w:cstheme="minorHAnsi"/>
          <w:lang w:val="el-GR"/>
        </w:rPr>
        <w:t xml:space="preserve"> </w:t>
      </w:r>
      <w:r w:rsidR="00CD6EB4" w:rsidRPr="00E7373D">
        <w:rPr>
          <w:rFonts w:asciiTheme="minorHAnsi" w:eastAsia="FreeSans" w:hAnsiTheme="minorHAnsi" w:cstheme="minorHAnsi"/>
        </w:rPr>
        <w:t>Alonso</w:t>
      </w:r>
      <w:r w:rsidR="00CD6EB4" w:rsidRPr="00980B38">
        <w:rPr>
          <w:rFonts w:asciiTheme="minorHAnsi" w:eastAsia="FreeSans" w:hAnsiTheme="minorHAnsi" w:cstheme="minorHAnsi"/>
          <w:lang w:val="el-GR"/>
        </w:rPr>
        <w:t xml:space="preserve"> </w:t>
      </w:r>
      <w:r w:rsidR="00CD6EB4" w:rsidRPr="00E7373D">
        <w:rPr>
          <w:rFonts w:asciiTheme="minorHAnsi" w:eastAsia="FreeSans" w:hAnsiTheme="minorHAnsi" w:cstheme="minorHAnsi"/>
        </w:rPr>
        <w:t>M</w:t>
      </w:r>
      <w:r w:rsidR="00CD6EB4" w:rsidRPr="00980B38">
        <w:rPr>
          <w:rFonts w:asciiTheme="minorHAnsi" w:eastAsia="FreeSans" w:hAnsiTheme="minorHAnsi" w:cstheme="minorHAnsi"/>
          <w:lang w:val="el-GR"/>
        </w:rPr>
        <w:t>é</w:t>
      </w:r>
      <w:proofErr w:type="spellStart"/>
      <w:r w:rsidR="00CD6EB4" w:rsidRPr="00E7373D">
        <w:rPr>
          <w:rFonts w:asciiTheme="minorHAnsi" w:eastAsia="FreeSans" w:hAnsiTheme="minorHAnsi" w:cstheme="minorHAnsi"/>
        </w:rPr>
        <w:t>ndez</w:t>
      </w:r>
      <w:proofErr w:type="spellEnd"/>
      <w:r w:rsidRPr="00980B38">
        <w:rPr>
          <w:rFonts w:asciiTheme="minorHAnsi" w:hAnsiTheme="minorHAnsi" w:cstheme="minorHAnsi"/>
          <w:color w:val="333333"/>
          <w:shd w:val="clear" w:color="auto" w:fill="FFFFFF"/>
          <w:lang w:val="el-GR"/>
        </w:rPr>
        <w:t xml:space="preserve">, </w:t>
      </w:r>
      <w:r w:rsidR="00CD6EB4" w:rsidRPr="00980B38">
        <w:rPr>
          <w:rFonts w:asciiTheme="minorHAnsi" w:hAnsiTheme="minorHAnsi" w:cstheme="minorHAnsi"/>
          <w:color w:val="333333"/>
          <w:shd w:val="clear" w:color="auto" w:fill="FFFFFF"/>
          <w:lang w:val="el-GR"/>
        </w:rPr>
        <w:t>Διευθυντής Εκπαίδευσης</w:t>
      </w:r>
      <w:r w:rsidRPr="00980B38">
        <w:rPr>
          <w:rFonts w:asciiTheme="minorHAnsi" w:hAnsiTheme="minorHAnsi" w:cstheme="minorHAnsi"/>
          <w:color w:val="333333"/>
          <w:shd w:val="clear" w:color="auto" w:fill="FFFFFF"/>
          <w:lang w:val="el-GR"/>
        </w:rPr>
        <w:t>,</w:t>
      </w:r>
    </w:p>
    <w:p w14:paraId="4DCD8362" w14:textId="77777777" w:rsidR="00D56B08" w:rsidRPr="00980B38" w:rsidRDefault="00CD79A9">
      <w:pPr>
        <w:spacing w:after="0" w:line="240" w:lineRule="auto"/>
        <w:jc w:val="both"/>
        <w:rPr>
          <w:rFonts w:asciiTheme="minorHAnsi" w:hAnsiTheme="minorHAnsi" w:cstheme="minorHAnsi"/>
          <w:color w:val="333333"/>
          <w:shd w:val="clear" w:color="auto" w:fill="FFFFFF"/>
          <w:lang w:val="el-GR"/>
        </w:rPr>
      </w:pPr>
      <w:r w:rsidRPr="00CD6EB4">
        <w:rPr>
          <w:rFonts w:asciiTheme="minorHAnsi" w:hAnsiTheme="minorHAnsi" w:cstheme="minorHAnsi"/>
          <w:color w:val="333333"/>
          <w:shd w:val="clear" w:color="auto" w:fill="FFFFFF"/>
        </w:rPr>
        <w:t>Marta</w:t>
      </w:r>
      <w:r w:rsidRPr="00980B38">
        <w:rPr>
          <w:rFonts w:asciiTheme="minorHAnsi" w:hAnsiTheme="minorHAnsi" w:cstheme="minorHAnsi"/>
          <w:color w:val="333333"/>
          <w:shd w:val="clear" w:color="auto" w:fill="FFFFFF"/>
          <w:lang w:val="el-GR"/>
        </w:rPr>
        <w:t xml:space="preserve"> </w:t>
      </w:r>
      <w:r w:rsidRPr="00CD6EB4">
        <w:rPr>
          <w:rFonts w:asciiTheme="minorHAnsi" w:hAnsiTheme="minorHAnsi" w:cstheme="minorHAnsi"/>
          <w:color w:val="333333"/>
          <w:shd w:val="clear" w:color="auto" w:fill="FFFFFF"/>
        </w:rPr>
        <w:t>Hevia</w:t>
      </w:r>
      <w:r w:rsidRPr="00980B38">
        <w:rPr>
          <w:rFonts w:asciiTheme="minorHAnsi" w:hAnsiTheme="minorHAnsi" w:cstheme="minorHAnsi"/>
          <w:color w:val="333333"/>
          <w:shd w:val="clear" w:color="auto" w:fill="FFFFFF"/>
          <w:lang w:val="el-GR"/>
        </w:rPr>
        <w:t xml:space="preserve"> </w:t>
      </w:r>
      <w:r w:rsidRPr="00CD6EB4">
        <w:rPr>
          <w:rFonts w:asciiTheme="minorHAnsi" w:hAnsiTheme="minorHAnsi" w:cstheme="minorHAnsi"/>
          <w:color w:val="333333"/>
          <w:shd w:val="clear" w:color="auto" w:fill="FFFFFF"/>
        </w:rPr>
        <w:t>Fano</w:t>
      </w:r>
      <w:r w:rsidRPr="00980B38">
        <w:rPr>
          <w:rFonts w:asciiTheme="minorHAnsi" w:hAnsiTheme="minorHAnsi" w:cstheme="minorHAnsi"/>
          <w:color w:val="333333"/>
          <w:shd w:val="clear" w:color="auto" w:fill="FFFFFF"/>
          <w:lang w:val="el-GR"/>
        </w:rPr>
        <w:t>, Σχεδιαστής Εκπαίδευσης &amp; Διεθνής Διαχειριστής Έργων</w:t>
      </w:r>
    </w:p>
    <w:p w14:paraId="60363498" w14:textId="77777777" w:rsidR="00D56B08" w:rsidRPr="00E721D6" w:rsidRDefault="00CD6EB4">
      <w:pPr>
        <w:spacing w:after="0" w:line="240" w:lineRule="auto"/>
        <w:jc w:val="both"/>
        <w:rPr>
          <w:rFonts w:asciiTheme="minorHAnsi" w:hAnsiTheme="minorHAnsi" w:cstheme="minorHAnsi"/>
          <w:color w:val="333333"/>
          <w:shd w:val="clear" w:color="auto" w:fill="FFFFFF"/>
        </w:rPr>
      </w:pPr>
      <w:r w:rsidRPr="00F4760A">
        <w:rPr>
          <w:rFonts w:asciiTheme="minorHAnsi" w:eastAsia="FreeSans" w:hAnsiTheme="minorHAnsi" w:cstheme="minorHAnsi"/>
        </w:rPr>
        <w:t>escuela</w:t>
      </w:r>
      <w:r w:rsidRPr="00E721D6">
        <w:rPr>
          <w:rFonts w:asciiTheme="minorHAnsi" w:eastAsia="FreeSans" w:hAnsiTheme="minorHAnsi" w:cstheme="minorHAnsi"/>
        </w:rPr>
        <w:t>@</w:t>
      </w:r>
      <w:r w:rsidRPr="00F4760A">
        <w:rPr>
          <w:rFonts w:asciiTheme="minorHAnsi" w:eastAsia="FreeSans" w:hAnsiTheme="minorHAnsi" w:cstheme="minorHAnsi"/>
        </w:rPr>
        <w:t>flc</w:t>
      </w:r>
      <w:r w:rsidRPr="00E721D6">
        <w:rPr>
          <w:rFonts w:asciiTheme="minorHAnsi" w:eastAsia="FreeSans" w:hAnsiTheme="minorHAnsi" w:cstheme="minorHAnsi"/>
        </w:rPr>
        <w:t>.</w:t>
      </w:r>
      <w:r w:rsidRPr="00F4760A">
        <w:rPr>
          <w:rFonts w:asciiTheme="minorHAnsi" w:eastAsia="FreeSans" w:hAnsiTheme="minorHAnsi" w:cstheme="minorHAnsi"/>
        </w:rPr>
        <w:t>es</w:t>
      </w:r>
      <w:r w:rsidRPr="00E721D6">
        <w:rPr>
          <w:rFonts w:asciiTheme="minorHAnsi" w:eastAsia="FreeSans" w:hAnsiTheme="minorHAnsi" w:cstheme="minorHAnsi"/>
        </w:rPr>
        <w:t>, +34 98 5982818</w:t>
      </w:r>
    </w:p>
    <w:p w14:paraId="1A8C9DF0" w14:textId="77777777" w:rsidR="00D429F2" w:rsidRPr="00E721D6" w:rsidRDefault="00D429F2" w:rsidP="00D429F2">
      <w:pPr>
        <w:shd w:val="clear" w:color="auto" w:fill="FFFFFF"/>
        <w:spacing w:after="0" w:line="240" w:lineRule="auto"/>
        <w:jc w:val="both"/>
        <w:textAlignment w:val="center"/>
        <w:rPr>
          <w:rFonts w:cs="MyriadPro-Regular"/>
          <w:sz w:val="20"/>
          <w:szCs w:val="20"/>
        </w:rPr>
      </w:pPr>
    </w:p>
    <w:p w14:paraId="008D4775" w14:textId="09CDAAAB" w:rsidR="00D56B08" w:rsidRPr="00E721D6" w:rsidRDefault="00CD79A9" w:rsidP="00DB79CA">
      <w:pPr>
        <w:pStyle w:val="2"/>
        <w:rPr>
          <w:rFonts w:cs="MyriadPro-Regular"/>
          <w:sz w:val="20"/>
          <w:szCs w:val="20"/>
        </w:rPr>
      </w:pPr>
      <w:bookmarkStart w:id="13" w:name="_Toc37944265"/>
      <w:bookmarkStart w:id="14" w:name="_Toc148311574"/>
      <w:r w:rsidRPr="00E721D6">
        <w:t>Ł</w:t>
      </w:r>
      <w:r w:rsidRPr="002A48B9">
        <w:t>UKASIEWICZ</w:t>
      </w:r>
      <w:r w:rsidRPr="00E721D6">
        <w:t xml:space="preserve"> </w:t>
      </w:r>
      <w:r w:rsidR="004F7FFD" w:rsidRPr="00E721D6">
        <w:t>(</w:t>
      </w:r>
      <w:r w:rsidR="004F7FFD" w:rsidRPr="002A48B9">
        <w:t>PL</w:t>
      </w:r>
      <w:r w:rsidR="004F7FFD" w:rsidRPr="00E721D6">
        <w:t>)</w:t>
      </w:r>
      <w:bookmarkEnd w:id="13"/>
      <w:bookmarkEnd w:id="14"/>
    </w:p>
    <w:p w14:paraId="46FAF84B" w14:textId="77777777" w:rsidR="004F7FFD" w:rsidRPr="00E721D6" w:rsidRDefault="004F7FFD" w:rsidP="004F7FFD">
      <w:pPr>
        <w:spacing w:after="0" w:line="240" w:lineRule="auto"/>
        <w:jc w:val="both"/>
        <w:rPr>
          <w:rFonts w:cstheme="minorHAnsi"/>
          <w:sz w:val="20"/>
          <w:szCs w:val="20"/>
        </w:rPr>
      </w:pPr>
    </w:p>
    <w:p w14:paraId="25143635" w14:textId="77777777" w:rsidR="00D56B08" w:rsidRPr="00980B38" w:rsidRDefault="00CD79A9">
      <w:pPr>
        <w:spacing w:after="0" w:line="240" w:lineRule="auto"/>
        <w:jc w:val="both"/>
        <w:rPr>
          <w:lang w:val="el-GR"/>
        </w:rPr>
      </w:pPr>
      <w:r w:rsidRPr="00980B38">
        <w:rPr>
          <w:lang w:val="el-GR"/>
        </w:rPr>
        <w:t>Το Ł</w:t>
      </w:r>
      <w:r w:rsidRPr="00B2487C">
        <w:t>UKASIEWICZ</w:t>
      </w:r>
      <w:r w:rsidRPr="00980B38">
        <w:rPr>
          <w:lang w:val="el-GR"/>
        </w:rPr>
        <w:t xml:space="preserve"> είναι ένα δίκτυο έρευνας και ανάπτυξης που αποτελεί μέρος του Ινστιτούτου Αειφόρων Τεχνολογιών του </w:t>
      </w:r>
      <w:r w:rsidRPr="00B2487C">
        <w:t>Radom</w:t>
      </w:r>
      <w:r w:rsidRPr="00980B38">
        <w:rPr>
          <w:lang w:val="el-GR"/>
        </w:rPr>
        <w:t xml:space="preserve"> (μέχρι τον Μάρτιο του 2019, γνωστό ως Ινστιτούτο Αειφόρων Τεχνολογιών - Εθνικό Ινστιτούτο Έρευνας). Ιδρύθηκε το 1986 και έκτοτε έχει αποκτήσει εθνική και διεθνή αναγνώριση. Απασχολεί διεπιστημονικό προσωπικό υψηλής εξειδίκευσης (179 συνολικά), εκ των οποίων πάνω από το 60% είναι ερευνητές. Το δίκτυο Ł</w:t>
      </w:r>
      <w:r w:rsidRPr="00B2487C">
        <w:t>UKASIEWICZ</w:t>
      </w:r>
      <w:r w:rsidRPr="00980B38">
        <w:rPr>
          <w:lang w:val="el-GR"/>
        </w:rPr>
        <w:t xml:space="preserve">, με 34 ερευνητικά ινστιτούτα, είναι το 3ο μεγαλύτερο επιστημονικό δίκτυο στην Ευρώπη. </w:t>
      </w:r>
    </w:p>
    <w:p w14:paraId="13704FD8" w14:textId="77777777" w:rsidR="00B2487C" w:rsidRPr="00980B38" w:rsidRDefault="00B2487C" w:rsidP="00B2487C">
      <w:pPr>
        <w:spacing w:after="0" w:line="240" w:lineRule="auto"/>
        <w:jc w:val="both"/>
        <w:rPr>
          <w:lang w:val="el-GR"/>
        </w:rPr>
      </w:pPr>
    </w:p>
    <w:p w14:paraId="56B3DAF9" w14:textId="62EAE8B8" w:rsidR="00D56B08" w:rsidRPr="00980B38" w:rsidRDefault="00CD79A9">
      <w:pPr>
        <w:spacing w:after="0" w:line="240" w:lineRule="auto"/>
        <w:jc w:val="both"/>
        <w:rPr>
          <w:lang w:val="el-GR"/>
        </w:rPr>
      </w:pPr>
      <w:r w:rsidRPr="00980B38">
        <w:rPr>
          <w:lang w:val="el-GR"/>
        </w:rPr>
        <w:t xml:space="preserve">Το Ινστιτούτο Βιώσιμων Τεχνολογιών περιλαμβάνει το Κέντρο Έρευνας και Ανάπτυξης για την Επαγγελματική Εκπαίδευση και Κατάρτιση, το οποίο απασχολεί 19 υπαλλήλους που ειδικεύονται στην </w:t>
      </w:r>
      <w:r w:rsidR="006E14D3">
        <w:rPr>
          <w:lang w:val="el-GR"/>
        </w:rPr>
        <w:t xml:space="preserve">κατάρτιση </w:t>
      </w:r>
      <w:r w:rsidRPr="00980B38">
        <w:rPr>
          <w:lang w:val="el-GR"/>
        </w:rPr>
        <w:t xml:space="preserve">, την ανάπτυξη του ανθρώπινου κεφαλαίου για μια καινοτόμο οικονομία, την τυποποίηση των επαγγελματικών προσόντων και δεξιοτήτων, τη συνεχιζόμενη επαγγελματική κατάρτιση και τη βελτίωση της ποιότητας των προγραμμάτων τυπικής και μη τυπικής εκπαίδευσης που εφαρμόζονται για τις ανάγκες της αγοράς εργασίας. </w:t>
      </w:r>
    </w:p>
    <w:p w14:paraId="4CE46390" w14:textId="77777777" w:rsidR="00B2487C" w:rsidRPr="00980B38" w:rsidRDefault="00B2487C" w:rsidP="00B2487C">
      <w:pPr>
        <w:spacing w:after="0" w:line="240" w:lineRule="auto"/>
        <w:jc w:val="both"/>
        <w:rPr>
          <w:lang w:val="el-GR"/>
        </w:rPr>
      </w:pPr>
    </w:p>
    <w:p w14:paraId="70CC74BC" w14:textId="78D0794C" w:rsidR="00D56B08" w:rsidRPr="00980B38" w:rsidRDefault="00CD79A9">
      <w:pPr>
        <w:spacing w:after="0" w:line="240" w:lineRule="auto"/>
        <w:jc w:val="both"/>
        <w:rPr>
          <w:lang w:val="el-GR"/>
        </w:rPr>
      </w:pPr>
      <w:r w:rsidRPr="00980B38">
        <w:rPr>
          <w:lang w:val="el-GR"/>
        </w:rPr>
        <w:t xml:space="preserve">Το Κέντρο διεξάγει επίσης έρευνα σχετικά με τα νέα επαγγέλματα, τις δεξιότητες και τις ικανότητες που απαιτούνται από τις προηγμένες βιομηχανικές τεχνολογίες και τομείς όπως οι κατασκευές. Έχουν επίσης αναπτυχθεί προγράμματα επαγγελματικής εκπαίδευσης και κατάρτισης σε μορφή ενοτήτων, καθώς και εκπαιδευτικά πακέτα πολυμέσων και ηλεκτρονικοί πόροι για την επαγγελματική εκπαίδευση. Έτσι, το Κέντρο </w:t>
      </w:r>
      <w:r w:rsidRPr="00B2487C">
        <w:t>ITE</w:t>
      </w:r>
      <w:r w:rsidRPr="00980B38">
        <w:rPr>
          <w:lang w:val="el-GR"/>
        </w:rPr>
        <w:t xml:space="preserve"> </w:t>
      </w:r>
      <w:r w:rsidRPr="00B2487C">
        <w:t>Lukasiewicz</w:t>
      </w:r>
      <w:r w:rsidRPr="00980B38">
        <w:rPr>
          <w:lang w:val="el-GR"/>
        </w:rPr>
        <w:t xml:space="preserve"> έχει καταστεί προνομιακός εταίρος των επαγγελματικών ομοσπονδιών και άλλων φορέων λήψης αποφάσεων στον κατασκευαστικό τομέα στην Πολωνία για την εφαρμογή "εκπαιδευτικών προτύπων" (</w:t>
      </w:r>
      <w:r w:rsidRPr="00B2487C">
        <w:t>benchmarks</w:t>
      </w:r>
      <w:r w:rsidRPr="00980B38">
        <w:rPr>
          <w:lang w:val="el-GR"/>
        </w:rPr>
        <w:t xml:space="preserve">) που αντιστοιχούν σε κλαδικά προσόντα σε </w:t>
      </w:r>
      <w:r w:rsidRPr="00980B38">
        <w:rPr>
          <w:lang w:val="el-GR"/>
        </w:rPr>
        <w:lastRenderedPageBreak/>
        <w:t>όλα τα επίπεδα (ειδικευμένος εργάτης-μηχανικός). Τα πρότυπα υποβάλλονται στις εθνικές αρχές επαγγελματικής πιστοποίησης για έγκριση και εγγραφή στο μητρώο πιστοποιήσεων.</w:t>
      </w:r>
    </w:p>
    <w:p w14:paraId="6EA73FF0" w14:textId="77777777" w:rsidR="00B2487C" w:rsidRPr="00980B38" w:rsidRDefault="00B2487C" w:rsidP="00B2487C">
      <w:pPr>
        <w:spacing w:after="0" w:line="240" w:lineRule="auto"/>
        <w:jc w:val="both"/>
        <w:rPr>
          <w:lang w:val="el-GR"/>
        </w:rPr>
      </w:pPr>
    </w:p>
    <w:p w14:paraId="214CCCE8" w14:textId="77777777" w:rsidR="00D56B08" w:rsidRPr="00980B38" w:rsidRDefault="00CD79A9">
      <w:pPr>
        <w:spacing w:after="0" w:line="240" w:lineRule="auto"/>
        <w:jc w:val="both"/>
        <w:rPr>
          <w:lang w:val="el-GR"/>
        </w:rPr>
      </w:pPr>
      <w:r w:rsidRPr="00980B38">
        <w:rPr>
          <w:lang w:val="el-GR"/>
        </w:rPr>
        <w:t xml:space="preserve">Το Κέντρο συμβάλλει στην ανάπτυξη του πολωνικού συστήματος επαγγελματικών προσόντων και ικανοτήτων συνεργαζόμενο με το Υπουργείο Εθνικής Παιδείας, το Ινστιτούτο Εκπαιδευτικής Έρευνας και το Υπουργείο Οικογένειας, Εργασίας και Κοινωνικής Πολιτικής. Συμμετέχει σε </w:t>
      </w:r>
      <w:proofErr w:type="spellStart"/>
      <w:r w:rsidRPr="00980B38">
        <w:rPr>
          <w:lang w:val="el-GR"/>
        </w:rPr>
        <w:t>διατομεακές</w:t>
      </w:r>
      <w:proofErr w:type="spellEnd"/>
      <w:r w:rsidRPr="00980B38">
        <w:rPr>
          <w:lang w:val="el-GR"/>
        </w:rPr>
        <w:t xml:space="preserve"> και κλαδικές διαβουλεύσεις (συμπεριλαμβανομένης της κατασκευής) για νέες νομικές ρυθμίσεις που αφορούν το σύστημα προσόντων. </w:t>
      </w:r>
    </w:p>
    <w:p w14:paraId="1A5D975B" w14:textId="77777777" w:rsidR="00B2487C" w:rsidRPr="00980B38" w:rsidRDefault="00B2487C" w:rsidP="00B2487C">
      <w:pPr>
        <w:spacing w:after="0" w:line="240" w:lineRule="auto"/>
        <w:jc w:val="both"/>
        <w:rPr>
          <w:lang w:val="el-GR"/>
        </w:rPr>
      </w:pPr>
    </w:p>
    <w:p w14:paraId="138444F2" w14:textId="77777777" w:rsidR="00D56B08" w:rsidRPr="00980B38" w:rsidRDefault="00CD79A9">
      <w:pPr>
        <w:spacing w:after="0" w:line="240" w:lineRule="auto"/>
        <w:jc w:val="both"/>
        <w:rPr>
          <w:lang w:val="el-GR"/>
        </w:rPr>
      </w:pPr>
      <w:r w:rsidRPr="00980B38">
        <w:rPr>
          <w:lang w:val="el-GR"/>
        </w:rPr>
        <w:t>Μέσω της συμμετοχής του στα τομεακά συμβούλια ικανοτήτων, το κέντρο διαγιγνώσκει τις ικανότητες που αναζητούν οι εργοδότες- καθορίζει προφίλ ικανοτήτων, προετοιμάζει σχέδια αλλαγών στα προγράμματα σπουδών, προσαρμόζοντάς τα στις ικανότητες που απαιτούνται στη σύγχρονη αγορά εργασίας. Στο πλαίσιο αυτού του έργου, το κέντρο συμμετείχε σε πολυάριθμα έργα μεταξύ 2014 και 2019 για την ανάπτυξη εθνικών προτύπων επαγγελματικών δεξιοτήτων, συμπεριλαμβανομένων εκείνων για τον κατασκευαστικό κλάδο.</w:t>
      </w:r>
    </w:p>
    <w:p w14:paraId="5455A4F2" w14:textId="77777777" w:rsidR="00B2487C" w:rsidRPr="00980B38" w:rsidRDefault="00B2487C" w:rsidP="00B2487C">
      <w:pPr>
        <w:spacing w:after="0" w:line="240" w:lineRule="auto"/>
        <w:jc w:val="both"/>
        <w:rPr>
          <w:lang w:val="el-GR"/>
        </w:rPr>
      </w:pPr>
    </w:p>
    <w:p w14:paraId="74A5B81E" w14:textId="77777777" w:rsidR="00D56B08" w:rsidRPr="00980B38" w:rsidRDefault="00CD79A9">
      <w:pPr>
        <w:spacing w:after="0" w:line="240" w:lineRule="auto"/>
        <w:jc w:val="both"/>
        <w:rPr>
          <w:lang w:val="el-GR"/>
        </w:rPr>
      </w:pPr>
      <w:r w:rsidRPr="00980B38">
        <w:rPr>
          <w:lang w:val="el-GR"/>
        </w:rPr>
        <w:t xml:space="preserve">Για το έργο </w:t>
      </w:r>
      <w:proofErr w:type="spellStart"/>
      <w:r w:rsidRPr="00B2487C">
        <w:t>RenovUp</w:t>
      </w:r>
      <w:proofErr w:type="spellEnd"/>
      <w:r w:rsidRPr="00980B38">
        <w:rPr>
          <w:lang w:val="el-GR"/>
        </w:rPr>
        <w:t xml:space="preserve">, το Κέντρο </w:t>
      </w:r>
      <w:r w:rsidRPr="00B2487C">
        <w:t>ITE</w:t>
      </w:r>
      <w:r w:rsidRPr="00980B38">
        <w:rPr>
          <w:lang w:val="el-GR"/>
        </w:rPr>
        <w:t xml:space="preserve"> </w:t>
      </w:r>
      <w:r w:rsidRPr="00B2487C">
        <w:t>Lukasiewicz</w:t>
      </w:r>
      <w:r w:rsidRPr="00980B38">
        <w:rPr>
          <w:lang w:val="el-GR"/>
        </w:rPr>
        <w:t xml:space="preserve"> θα εργαστεί πιο συγκεκριμένα για τον προσδιορισμό των δεξιοτήτων και των πιστοποιήσεων των εκπαιδευτικών και των εκπαιδευτών στον τομέα των κατασκευών, συμπεριλαμβανομένης της επαγγελματικής ανάπτυξης στην ανάλυση των εργασιακών καταστάσεων στις εταιρείες και στα εργοτάξια. Θα εφαρμόσει πιλοτικά τη φάση Ο3 του έργου, η οποία αποσκοπεί στην επαγγελματική κατάρτιση των εκπαιδευτών.</w:t>
      </w:r>
    </w:p>
    <w:p w14:paraId="14955FCC" w14:textId="77777777" w:rsidR="00CD6EB4" w:rsidRPr="00980B38" w:rsidRDefault="00CD6EB4" w:rsidP="004F7FFD">
      <w:pPr>
        <w:autoSpaceDE w:val="0"/>
        <w:autoSpaceDN w:val="0"/>
        <w:adjustRightInd w:val="0"/>
        <w:spacing w:after="0" w:line="240" w:lineRule="auto"/>
        <w:jc w:val="both"/>
        <w:rPr>
          <w:sz w:val="20"/>
          <w:szCs w:val="20"/>
          <w:lang w:val="el-GR"/>
        </w:rPr>
      </w:pPr>
    </w:p>
    <w:p w14:paraId="4188C331" w14:textId="77777777" w:rsidR="00D56B08" w:rsidRPr="00980B38" w:rsidRDefault="00E721D6">
      <w:pPr>
        <w:spacing w:after="0" w:line="240" w:lineRule="auto"/>
        <w:jc w:val="both"/>
        <w:rPr>
          <w:rStyle w:val="-"/>
          <w:rFonts w:cstheme="minorHAnsi"/>
          <w:lang w:val="el-GR"/>
        </w:rPr>
      </w:pPr>
      <w:hyperlink r:id="rId23" w:history="1">
        <w:r w:rsidR="002414B7" w:rsidRPr="002414B7">
          <w:rPr>
            <w:rStyle w:val="-"/>
            <w:rFonts w:cstheme="minorHAnsi"/>
          </w:rPr>
          <w:t>https</w:t>
        </w:r>
        <w:r w:rsidR="002414B7" w:rsidRPr="00980B38">
          <w:rPr>
            <w:rStyle w:val="-"/>
            <w:rFonts w:cstheme="minorHAnsi"/>
            <w:lang w:val="el-GR"/>
          </w:rPr>
          <w:t>://</w:t>
        </w:r>
        <w:r w:rsidR="002414B7" w:rsidRPr="002414B7">
          <w:rPr>
            <w:rStyle w:val="-"/>
            <w:rFonts w:cstheme="minorHAnsi"/>
          </w:rPr>
          <w:t>www</w:t>
        </w:r>
        <w:r w:rsidR="002414B7" w:rsidRPr="00980B38">
          <w:rPr>
            <w:rStyle w:val="-"/>
            <w:rFonts w:cstheme="minorHAnsi"/>
            <w:lang w:val="el-GR"/>
          </w:rPr>
          <w:t>.</w:t>
        </w:r>
        <w:proofErr w:type="spellStart"/>
        <w:r w:rsidR="002414B7" w:rsidRPr="002414B7">
          <w:rPr>
            <w:rStyle w:val="-"/>
            <w:rFonts w:cstheme="minorHAnsi"/>
          </w:rPr>
          <w:t>itee</w:t>
        </w:r>
        <w:proofErr w:type="spellEnd"/>
        <w:r w:rsidR="002414B7" w:rsidRPr="00980B38">
          <w:rPr>
            <w:rStyle w:val="-"/>
            <w:rFonts w:cstheme="minorHAnsi"/>
            <w:lang w:val="el-GR"/>
          </w:rPr>
          <w:t>.</w:t>
        </w:r>
        <w:proofErr w:type="spellStart"/>
        <w:r w:rsidR="002414B7" w:rsidRPr="002414B7">
          <w:rPr>
            <w:rStyle w:val="-"/>
            <w:rFonts w:cstheme="minorHAnsi"/>
          </w:rPr>
          <w:t>radom</w:t>
        </w:r>
        <w:proofErr w:type="spellEnd"/>
        <w:r w:rsidR="002414B7" w:rsidRPr="00980B38">
          <w:rPr>
            <w:rStyle w:val="-"/>
            <w:rFonts w:cstheme="minorHAnsi"/>
            <w:lang w:val="el-GR"/>
          </w:rPr>
          <w:t>.</w:t>
        </w:r>
        <w:r w:rsidR="002414B7" w:rsidRPr="002414B7">
          <w:rPr>
            <w:rStyle w:val="-"/>
            <w:rFonts w:cstheme="minorHAnsi"/>
          </w:rPr>
          <w:t>pl</w:t>
        </w:r>
        <w:r w:rsidR="002414B7" w:rsidRPr="00980B38">
          <w:rPr>
            <w:rStyle w:val="-"/>
            <w:rFonts w:cstheme="minorHAnsi"/>
            <w:lang w:val="el-GR"/>
          </w:rPr>
          <w:t>/</w:t>
        </w:r>
      </w:hyperlink>
    </w:p>
    <w:p w14:paraId="36B4FD7A" w14:textId="77777777" w:rsidR="002414B7" w:rsidRPr="00980B38" w:rsidRDefault="002414B7" w:rsidP="004F7FFD">
      <w:pPr>
        <w:autoSpaceDE w:val="0"/>
        <w:autoSpaceDN w:val="0"/>
        <w:adjustRightInd w:val="0"/>
        <w:spacing w:after="0" w:line="240" w:lineRule="auto"/>
        <w:jc w:val="both"/>
        <w:rPr>
          <w:sz w:val="20"/>
          <w:szCs w:val="20"/>
          <w:lang w:val="el-GR"/>
        </w:rPr>
      </w:pPr>
    </w:p>
    <w:p w14:paraId="586D0085" w14:textId="77777777" w:rsidR="00D56B08" w:rsidRPr="00980B38" w:rsidRDefault="00CD79A9">
      <w:pPr>
        <w:spacing w:after="0" w:line="240" w:lineRule="auto"/>
        <w:jc w:val="both"/>
        <w:rPr>
          <w:rFonts w:cs="Arial"/>
          <w:color w:val="333333"/>
          <w:u w:val="single"/>
          <w:shd w:val="clear" w:color="auto" w:fill="FFFFFF"/>
          <w:lang w:val="el-GR"/>
        </w:rPr>
      </w:pPr>
      <w:r w:rsidRPr="00980B38">
        <w:rPr>
          <w:rFonts w:cs="Arial"/>
          <w:color w:val="333333"/>
          <w:u w:val="single"/>
          <w:shd w:val="clear" w:color="auto" w:fill="FFFFFF"/>
          <w:lang w:val="el-GR"/>
        </w:rPr>
        <w:t xml:space="preserve">Επικοινωνία: </w:t>
      </w:r>
      <w:r w:rsidR="00B2487C">
        <w:rPr>
          <w:rFonts w:asciiTheme="minorHAnsi" w:hAnsiTheme="minorHAnsi" w:cstheme="minorHAnsi"/>
          <w:color w:val="333333"/>
          <w:shd w:val="clear" w:color="auto" w:fill="FFFFFF"/>
        </w:rPr>
        <w:t>Jolanta</w:t>
      </w:r>
      <w:r w:rsidR="00B2487C" w:rsidRPr="00980B38">
        <w:rPr>
          <w:rFonts w:asciiTheme="minorHAnsi" w:hAnsiTheme="minorHAnsi" w:cstheme="minorHAnsi"/>
          <w:color w:val="333333"/>
          <w:shd w:val="clear" w:color="auto" w:fill="FFFFFF"/>
          <w:lang w:val="el-GR"/>
        </w:rPr>
        <w:t xml:space="preserve"> </w:t>
      </w:r>
      <w:r w:rsidR="00B2487C">
        <w:rPr>
          <w:rFonts w:asciiTheme="minorHAnsi" w:hAnsiTheme="minorHAnsi" w:cstheme="minorHAnsi"/>
          <w:color w:val="333333"/>
          <w:shd w:val="clear" w:color="auto" w:fill="FFFFFF"/>
        </w:rPr>
        <w:t>Religa</w:t>
      </w:r>
      <w:r w:rsidRPr="00980B38">
        <w:rPr>
          <w:rFonts w:asciiTheme="minorHAnsi" w:hAnsiTheme="minorHAnsi" w:cstheme="minorHAnsi"/>
          <w:color w:val="333333"/>
          <w:shd w:val="clear" w:color="auto" w:fill="FFFFFF"/>
          <w:lang w:val="el-GR"/>
        </w:rPr>
        <w:t xml:space="preserve">, </w:t>
      </w:r>
      <w:r w:rsidR="00B2487C" w:rsidRPr="00980B38">
        <w:rPr>
          <w:rFonts w:asciiTheme="minorHAnsi" w:hAnsiTheme="minorHAnsi" w:cstheme="minorHAnsi"/>
          <w:color w:val="333333"/>
          <w:shd w:val="clear" w:color="auto" w:fill="FFFFFF"/>
          <w:lang w:val="el-GR"/>
        </w:rPr>
        <w:t>Επικεφαλής του Τμήματος Έρευνας Επαγγελματικής Εκπαίδευσης</w:t>
      </w:r>
      <w:r w:rsidRPr="00980B38">
        <w:rPr>
          <w:rFonts w:asciiTheme="minorHAnsi" w:hAnsiTheme="minorHAnsi" w:cstheme="minorHAnsi"/>
          <w:color w:val="333333"/>
          <w:shd w:val="clear" w:color="auto" w:fill="FFFFFF"/>
          <w:lang w:val="el-GR"/>
        </w:rPr>
        <w:t>,</w:t>
      </w:r>
    </w:p>
    <w:p w14:paraId="68B9C7EE" w14:textId="77777777" w:rsidR="00D56B08" w:rsidRPr="00980B38" w:rsidRDefault="00B2487C">
      <w:pPr>
        <w:autoSpaceDE w:val="0"/>
        <w:autoSpaceDN w:val="0"/>
        <w:adjustRightInd w:val="0"/>
        <w:spacing w:after="0" w:line="240" w:lineRule="auto"/>
        <w:jc w:val="both"/>
        <w:rPr>
          <w:sz w:val="20"/>
          <w:szCs w:val="20"/>
          <w:lang w:val="el-GR"/>
        </w:rPr>
      </w:pPr>
      <w:proofErr w:type="spellStart"/>
      <w:r w:rsidRPr="00B2487C">
        <w:rPr>
          <w:rStyle w:val="-"/>
          <w:rFonts w:asciiTheme="minorHAnsi" w:hAnsiTheme="minorHAnsi" w:cstheme="minorHAnsi"/>
        </w:rPr>
        <w:t>jola</w:t>
      </w:r>
      <w:proofErr w:type="spellEnd"/>
      <w:r w:rsidRPr="00980B38">
        <w:rPr>
          <w:rStyle w:val="-"/>
          <w:rFonts w:asciiTheme="minorHAnsi" w:hAnsiTheme="minorHAnsi" w:cstheme="minorHAnsi"/>
          <w:lang w:val="el-GR"/>
        </w:rPr>
        <w:t>.</w:t>
      </w:r>
      <w:proofErr w:type="spellStart"/>
      <w:r w:rsidRPr="00B2487C">
        <w:rPr>
          <w:rStyle w:val="-"/>
          <w:rFonts w:asciiTheme="minorHAnsi" w:hAnsiTheme="minorHAnsi" w:cstheme="minorHAnsi"/>
        </w:rPr>
        <w:t>religa</w:t>
      </w:r>
      <w:proofErr w:type="spellEnd"/>
      <w:r w:rsidRPr="00980B38">
        <w:rPr>
          <w:rStyle w:val="-"/>
          <w:rFonts w:asciiTheme="minorHAnsi" w:hAnsiTheme="minorHAnsi" w:cstheme="minorHAnsi"/>
          <w:lang w:val="el-GR"/>
        </w:rPr>
        <w:t>@</w:t>
      </w:r>
      <w:proofErr w:type="spellStart"/>
      <w:r w:rsidRPr="00B2487C">
        <w:rPr>
          <w:rStyle w:val="-"/>
          <w:rFonts w:asciiTheme="minorHAnsi" w:hAnsiTheme="minorHAnsi" w:cstheme="minorHAnsi"/>
        </w:rPr>
        <w:t>itee</w:t>
      </w:r>
      <w:proofErr w:type="spellEnd"/>
      <w:r w:rsidRPr="00980B38">
        <w:rPr>
          <w:rStyle w:val="-"/>
          <w:rFonts w:asciiTheme="minorHAnsi" w:hAnsiTheme="minorHAnsi" w:cstheme="minorHAnsi"/>
          <w:lang w:val="el-GR"/>
        </w:rPr>
        <w:t>.</w:t>
      </w:r>
      <w:proofErr w:type="spellStart"/>
      <w:r w:rsidRPr="00B2487C">
        <w:rPr>
          <w:rStyle w:val="-"/>
          <w:rFonts w:asciiTheme="minorHAnsi" w:hAnsiTheme="minorHAnsi" w:cstheme="minorHAnsi"/>
        </w:rPr>
        <w:t>radom</w:t>
      </w:r>
      <w:proofErr w:type="spellEnd"/>
      <w:r w:rsidRPr="00980B38">
        <w:rPr>
          <w:rStyle w:val="-"/>
          <w:rFonts w:asciiTheme="minorHAnsi" w:hAnsiTheme="minorHAnsi" w:cstheme="minorHAnsi"/>
          <w:lang w:val="el-GR"/>
        </w:rPr>
        <w:t>.</w:t>
      </w:r>
      <w:r w:rsidRPr="00B2487C">
        <w:rPr>
          <w:rStyle w:val="-"/>
          <w:rFonts w:asciiTheme="minorHAnsi" w:hAnsiTheme="minorHAnsi" w:cstheme="minorHAnsi"/>
        </w:rPr>
        <w:t>pl</w:t>
      </w:r>
      <w:r w:rsidRPr="00980B38">
        <w:rPr>
          <w:rStyle w:val="-"/>
          <w:rFonts w:asciiTheme="minorHAnsi" w:hAnsiTheme="minorHAnsi" w:cstheme="minorHAnsi"/>
          <w:lang w:val="el-GR"/>
        </w:rPr>
        <w:t xml:space="preserve">, </w:t>
      </w:r>
      <w:r w:rsidRPr="00980B38">
        <w:rPr>
          <w:rFonts w:asciiTheme="minorHAnsi" w:hAnsiTheme="minorHAnsi" w:cstheme="minorHAnsi"/>
          <w:color w:val="333333"/>
          <w:shd w:val="clear" w:color="auto" w:fill="FFFFFF"/>
          <w:lang w:val="el-GR"/>
        </w:rPr>
        <w:t>+48 48 364424</w:t>
      </w:r>
    </w:p>
    <w:p w14:paraId="3A37D897" w14:textId="77777777" w:rsidR="004F7FFD" w:rsidRPr="00980B38" w:rsidRDefault="004F7FFD" w:rsidP="004F7FFD">
      <w:pPr>
        <w:shd w:val="clear" w:color="auto" w:fill="FFFFFF"/>
        <w:spacing w:after="0" w:line="240" w:lineRule="auto"/>
        <w:jc w:val="both"/>
        <w:textAlignment w:val="center"/>
        <w:rPr>
          <w:rFonts w:cs="MyriadPro-Regular"/>
          <w:sz w:val="16"/>
          <w:szCs w:val="16"/>
          <w:lang w:val="el-GR"/>
        </w:rPr>
      </w:pPr>
    </w:p>
    <w:p w14:paraId="24A64940" w14:textId="7087C09C" w:rsidR="00D56B08" w:rsidRPr="00090191" w:rsidRDefault="00F11396" w:rsidP="00090191">
      <w:pPr>
        <w:pStyle w:val="2"/>
        <w:rPr>
          <w:rFonts w:cs="MyriadPro-Regular"/>
          <w:sz w:val="16"/>
          <w:szCs w:val="16"/>
          <w:lang w:val="el-GR"/>
        </w:rPr>
      </w:pPr>
      <w:bookmarkStart w:id="15" w:name="_Toc37944266"/>
      <w:bookmarkStart w:id="16" w:name="_Toc148311575"/>
      <w:r>
        <w:rPr>
          <w:lang w:val="el-GR"/>
        </w:rPr>
        <w:t>ΠΕΔΜΕΔΕ</w:t>
      </w:r>
      <w:r w:rsidR="00CD79A9" w:rsidRPr="00980B38">
        <w:rPr>
          <w:lang w:val="el-GR"/>
        </w:rPr>
        <w:t xml:space="preserve"> (</w:t>
      </w:r>
      <w:r w:rsidR="00CD79A9" w:rsidRPr="002A48B9">
        <w:t>GR</w:t>
      </w:r>
      <w:r w:rsidR="00CD79A9" w:rsidRPr="00980B38">
        <w:rPr>
          <w:lang w:val="el-GR"/>
        </w:rPr>
        <w:t>)</w:t>
      </w:r>
      <w:bookmarkEnd w:id="15"/>
      <w:bookmarkEnd w:id="16"/>
    </w:p>
    <w:p w14:paraId="1A54D952" w14:textId="77777777" w:rsidR="004F7FFD" w:rsidRPr="00980B38" w:rsidRDefault="004F7FFD" w:rsidP="004F7FFD">
      <w:pPr>
        <w:spacing w:after="0" w:line="240" w:lineRule="auto"/>
        <w:jc w:val="both"/>
        <w:rPr>
          <w:rFonts w:cstheme="minorHAnsi"/>
          <w:sz w:val="16"/>
          <w:szCs w:val="16"/>
          <w:lang w:val="el-GR"/>
        </w:rPr>
      </w:pPr>
    </w:p>
    <w:p w14:paraId="4421D3B0" w14:textId="167DD780" w:rsidR="00D56B08" w:rsidRPr="00980B38" w:rsidRDefault="00090191">
      <w:pPr>
        <w:spacing w:after="0" w:line="240" w:lineRule="auto"/>
        <w:jc w:val="both"/>
        <w:rPr>
          <w:lang w:val="el-GR"/>
        </w:rPr>
      </w:pPr>
      <w:r>
        <w:rPr>
          <w:lang w:val="el-GR"/>
        </w:rPr>
        <w:t xml:space="preserve">Η Πανελλήνια Ένωση Διπλωματούχων Μηχανικών Εργοληπτών Δημοσίων Έργων </w:t>
      </w:r>
      <w:r w:rsidRPr="00980B38">
        <w:rPr>
          <w:lang w:val="el-GR"/>
        </w:rPr>
        <w:t xml:space="preserve">(ΠΕΔΜΕΔΕ) εκπροσωπεί τις εταιρείες του </w:t>
      </w:r>
      <w:r w:rsidR="00F11396">
        <w:rPr>
          <w:lang w:val="el-GR"/>
        </w:rPr>
        <w:t xml:space="preserve">Κατασκευαστικού </w:t>
      </w:r>
      <w:r w:rsidRPr="00980B38">
        <w:rPr>
          <w:lang w:val="el-GR"/>
        </w:rPr>
        <w:t xml:space="preserve">τομέα στην Ελλάδα από το 1935. Συγκεντρώνει περισσότερες από 2.500 εταιρείες και αποτελεί συνεργάτη του ελληνικού Υπουργείου Υποδομών και Μεταφορών. Με παρουσία στον κοινωνικό διάλογο και με δομή 15 περιφερειακών ομοσπονδιών, που καλύπτουν όλες τις ελληνικές περιφέρειες και καλύπτουν τόσο τα δημόσια έργα όσο και τις κατασκευαστικές δραστηριότητες, η ΠΕΔΜΕΔΕ είναι ένας κοινωνικός εταίρος αναγνωρισμένος από τις εθνικές δημόσιες αρχές, τους εκπροσώπους της κυβέρνησης και τους κύριους φορείς που εκπροσωπούν τον </w:t>
      </w:r>
      <w:r w:rsidR="00F11396">
        <w:rPr>
          <w:lang w:val="el-GR"/>
        </w:rPr>
        <w:t>Κ</w:t>
      </w:r>
      <w:r w:rsidRPr="00980B38">
        <w:rPr>
          <w:lang w:val="el-GR"/>
        </w:rPr>
        <w:t>ατασκευαστικό τομέα, συμμετέχοντας στην ανάπτυξη πολιτικών και πρωτοβουλιών δια βίου επαγγελματικής κατάρτισης στον τομέα.</w:t>
      </w:r>
    </w:p>
    <w:p w14:paraId="53D9E7F2" w14:textId="77777777" w:rsidR="00F11396" w:rsidRDefault="00F11396">
      <w:pPr>
        <w:spacing w:after="0" w:line="240" w:lineRule="auto"/>
        <w:jc w:val="both"/>
        <w:rPr>
          <w:lang w:val="el-GR"/>
        </w:rPr>
      </w:pPr>
    </w:p>
    <w:p w14:paraId="3094B430" w14:textId="2AE1241F" w:rsidR="00D56B08" w:rsidRPr="00980B38" w:rsidRDefault="00F11396">
      <w:pPr>
        <w:spacing w:after="0" w:line="240" w:lineRule="auto"/>
        <w:jc w:val="both"/>
        <w:rPr>
          <w:lang w:val="el-GR"/>
        </w:rPr>
      </w:pPr>
      <w:r>
        <w:rPr>
          <w:lang w:val="el-GR"/>
        </w:rPr>
        <w:t>Η ΠΕΔΜΕΔΕ</w:t>
      </w:r>
      <w:r w:rsidR="00CD79A9" w:rsidRPr="00980B38">
        <w:rPr>
          <w:lang w:val="el-GR"/>
        </w:rPr>
        <w:t xml:space="preserve"> διαθέτει υπηρεσίες "επαγγελματικής ανάπτυξης" οι οποίες, σε συνεργασία με ένα δίκτυο επαγγελματικών σχολών και άλλων εταίρων, εκπονούν σχέδια κατάρτισης σε διάφορους τομείς (ανά επίπεδο, θέμα και κοινό). Χάρη στο παρατηρητήριο δεξιοτήτων και με την ιδιότητά της ως εργοδοτική οργάνωση, η </w:t>
      </w:r>
      <w:r>
        <w:rPr>
          <w:lang w:val="el-GR"/>
        </w:rPr>
        <w:t>ΠΕΔΜΕΔΕ</w:t>
      </w:r>
      <w:r w:rsidR="00CD79A9" w:rsidRPr="00980B38">
        <w:rPr>
          <w:lang w:val="el-GR"/>
        </w:rPr>
        <w:t xml:space="preserve"> διασφαλίζει ότι τα σχέδια </w:t>
      </w:r>
      <w:r w:rsidR="006E14D3">
        <w:rPr>
          <w:lang w:val="el-GR"/>
        </w:rPr>
        <w:t xml:space="preserve">κατάρτιση </w:t>
      </w:r>
      <w:r w:rsidR="000240A9">
        <w:rPr>
          <w:lang w:val="el-GR"/>
        </w:rPr>
        <w:t>ς</w:t>
      </w:r>
      <w:r w:rsidR="00090191">
        <w:rPr>
          <w:lang w:val="el-GR"/>
        </w:rPr>
        <w:t xml:space="preserve"> </w:t>
      </w:r>
      <w:r w:rsidR="00CD79A9" w:rsidRPr="00980B38">
        <w:rPr>
          <w:lang w:val="el-GR"/>
        </w:rPr>
        <w:t>που προτείνονται από τους διάφορους φορείς κατάρτισης ανταποκρίνονται στις προτεραιότητες και τις προσδοκίες των επιχειρήσεων.</w:t>
      </w:r>
    </w:p>
    <w:p w14:paraId="50451796" w14:textId="77777777" w:rsidR="00F11396" w:rsidRDefault="00F11396">
      <w:pPr>
        <w:spacing w:after="0" w:line="240" w:lineRule="auto"/>
        <w:jc w:val="both"/>
        <w:rPr>
          <w:lang w:val="el-GR"/>
        </w:rPr>
      </w:pPr>
    </w:p>
    <w:p w14:paraId="23FA503A" w14:textId="6ADB8A62" w:rsidR="00D56B08" w:rsidRPr="00980B38" w:rsidRDefault="00F11396">
      <w:pPr>
        <w:spacing w:after="0" w:line="240" w:lineRule="auto"/>
        <w:jc w:val="both"/>
        <w:rPr>
          <w:lang w:val="el-GR"/>
        </w:rPr>
      </w:pPr>
      <w:r>
        <w:rPr>
          <w:lang w:val="el-GR"/>
        </w:rPr>
        <w:t>Η</w:t>
      </w:r>
      <w:r w:rsidR="00CD79A9" w:rsidRPr="00980B38">
        <w:rPr>
          <w:lang w:val="el-GR"/>
        </w:rPr>
        <w:t xml:space="preserve"> ΠΕΔΜΕΔΕ συντονίζει επί του παρόντος το ελληνικό εθνικό έργο με τίτλο "Κατάρτιση και πιστοποίηση εργαζομένων στον κλάδο των κατασκευών και των υλικών", το οποίο χρηματοδοτείται από το Ευρωπαϊκό Κοινωνικό Ταμείο (ΕΚΤ). Το έργο στοχεύει στην ανάπτυξη της επαγγελματικής ικανότητας 1.200 εργαζομένων (συμπεριλαμβανομένων των νέων) στον </w:t>
      </w:r>
      <w:r>
        <w:rPr>
          <w:lang w:val="el-GR"/>
        </w:rPr>
        <w:t>Κ</w:t>
      </w:r>
      <w:r w:rsidR="00CD79A9" w:rsidRPr="00980B38">
        <w:rPr>
          <w:lang w:val="el-GR"/>
        </w:rPr>
        <w:t xml:space="preserve">ατασκευαστικό τομέα, παρέχοντας δραστηριότητες κατάρτισης και πιστοποίησης σε τομείς όπως </w:t>
      </w:r>
      <w:r>
        <w:rPr>
          <w:lang w:val="el-GR"/>
        </w:rPr>
        <w:t>το</w:t>
      </w:r>
      <w:r w:rsidR="00CD79A9" w:rsidRPr="00980B38">
        <w:rPr>
          <w:lang w:val="el-GR"/>
        </w:rPr>
        <w:t xml:space="preserve"> </w:t>
      </w:r>
      <w:r w:rsidR="00CD79A9" w:rsidRPr="00CA22E3">
        <w:t>BIM</w:t>
      </w:r>
      <w:r>
        <w:rPr>
          <w:lang w:val="el-GR"/>
        </w:rPr>
        <w:t xml:space="preserve"> </w:t>
      </w:r>
      <w:r w:rsidR="00CD79A9" w:rsidRPr="00980B38">
        <w:rPr>
          <w:lang w:val="el-GR"/>
        </w:rPr>
        <w:t xml:space="preserve">ή η διαχείριση δημόσιων συμβάσεων κατασκευής. Επιπλέον, οι πρόσφατες εργασίες αφορούν τη σχέση μεταξύ της εξέλιξης των προτύπων και των δεξιοτήτων που απαιτούνται για την εφαρμογή τους στις </w:t>
      </w:r>
      <w:r w:rsidR="00CD79A9" w:rsidRPr="00980B38">
        <w:rPr>
          <w:lang w:val="el-GR"/>
        </w:rPr>
        <w:lastRenderedPageBreak/>
        <w:t xml:space="preserve">επιχειρήσεις, την </w:t>
      </w:r>
      <w:proofErr w:type="spellStart"/>
      <w:r w:rsidR="00CD79A9" w:rsidRPr="00980B38">
        <w:rPr>
          <w:lang w:val="el-GR"/>
        </w:rPr>
        <w:t>ψηφιοποίηση</w:t>
      </w:r>
      <w:proofErr w:type="spellEnd"/>
      <w:r w:rsidR="00CD79A9" w:rsidRPr="00980B38">
        <w:rPr>
          <w:lang w:val="el-GR"/>
        </w:rPr>
        <w:t xml:space="preserve"> της κατάρτισης, την ισορροπία μεταξύ τεχνικών δεξιοτήτων και εγκάρσιων δεξιοτήτων. Το μελλοντικό παρατηρητήριο επαγγελμάτων και προσόντων που έχει δημιουργήσει </w:t>
      </w:r>
      <w:r>
        <w:rPr>
          <w:lang w:val="el-GR"/>
        </w:rPr>
        <w:t>η ΠΕΔΜΕΔΕ</w:t>
      </w:r>
      <w:r w:rsidRPr="00980B38">
        <w:rPr>
          <w:lang w:val="el-GR"/>
        </w:rPr>
        <w:t xml:space="preserve"> </w:t>
      </w:r>
      <w:r w:rsidR="00CD79A9" w:rsidRPr="00980B38">
        <w:rPr>
          <w:lang w:val="el-GR"/>
        </w:rPr>
        <w:t xml:space="preserve">για την καλύτερη ανάλυση των προσδοκιών των επιχειρήσεων θα αποτελέσει πολύτιμο εργαλείο για την υλοποίηση της πρώτης φάσης του έργου </w:t>
      </w:r>
      <w:proofErr w:type="spellStart"/>
      <w:r w:rsidR="00CD79A9" w:rsidRPr="00CA22E3">
        <w:t>RenovUP</w:t>
      </w:r>
      <w:proofErr w:type="spellEnd"/>
      <w:r w:rsidR="00CD79A9" w:rsidRPr="00980B38">
        <w:rPr>
          <w:lang w:val="el-GR"/>
        </w:rPr>
        <w:t xml:space="preserve"> (την καθοδήγηση του οποίου έχει αναλάβει </w:t>
      </w:r>
      <w:r>
        <w:rPr>
          <w:lang w:val="el-GR"/>
        </w:rPr>
        <w:t>η ΠΕΔΜΕΔΕ</w:t>
      </w:r>
      <w:r w:rsidR="00CD79A9" w:rsidRPr="00980B38">
        <w:rPr>
          <w:lang w:val="el-GR"/>
        </w:rPr>
        <w:t>).</w:t>
      </w:r>
    </w:p>
    <w:p w14:paraId="54E4852E" w14:textId="77777777" w:rsidR="00CA22E3" w:rsidRPr="00980B38" w:rsidRDefault="00CA22E3" w:rsidP="00CA22E3">
      <w:pPr>
        <w:spacing w:after="0" w:line="240" w:lineRule="auto"/>
        <w:jc w:val="both"/>
        <w:rPr>
          <w:rFonts w:cstheme="minorHAnsi"/>
          <w:sz w:val="20"/>
          <w:szCs w:val="20"/>
          <w:lang w:val="el-GR"/>
        </w:rPr>
      </w:pPr>
    </w:p>
    <w:p w14:paraId="5DD613D2" w14:textId="77777777" w:rsidR="00D56B08" w:rsidRPr="00980B38" w:rsidRDefault="00CD79A9">
      <w:pPr>
        <w:spacing w:after="0" w:line="240" w:lineRule="auto"/>
        <w:jc w:val="both"/>
        <w:rPr>
          <w:lang w:val="el-GR"/>
        </w:rPr>
      </w:pPr>
      <w:r w:rsidRPr="00980B38">
        <w:rPr>
          <w:lang w:val="el-GR"/>
        </w:rPr>
        <w:t xml:space="preserve">Ειδική συμβολή στο έργο </w:t>
      </w:r>
      <w:proofErr w:type="spellStart"/>
      <w:r w:rsidRPr="00CA22E3">
        <w:t>RenovUp</w:t>
      </w:r>
      <w:proofErr w:type="spellEnd"/>
      <w:r w:rsidRPr="00980B38">
        <w:rPr>
          <w:lang w:val="el-GR"/>
        </w:rPr>
        <w:t>:</w:t>
      </w:r>
    </w:p>
    <w:p w14:paraId="78C33E85" w14:textId="7F92B34E"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Τα μέλη της </w:t>
      </w:r>
      <w:r w:rsidR="00F11396">
        <w:rPr>
          <w:lang w:val="el-GR"/>
        </w:rPr>
        <w:t>ΠΕΔΜΕΔΕ</w:t>
      </w:r>
      <w:r w:rsidRPr="00980B38">
        <w:rPr>
          <w:rFonts w:asciiTheme="minorHAnsi" w:hAnsiTheme="minorHAnsi" w:cstheme="minorHAnsi"/>
          <w:lang w:val="el-GR"/>
        </w:rPr>
        <w:t xml:space="preserve"> περιλαμβάνουν εταιρείες που ειδικεύονται στην ανακαίνιση και αποκατάσταση κτιρίων, ορισμένες από τις οποίες έχουν μεγάλη φήμη στην ελληνική αγορά ανακαίνισης. Οι εταιρείες αυτές προσφέρουν ένα πεδίο για την παρατήρηση επαγγελματικών πρακτικών σε καταστάσεις εργασίας (ορισμένες από αυτές παρεμβαίνουν σε σημαντικό αριθμό χώρων που θεωρούνται υψηλού κύρους). Θα παρέχουν επίσης ευκαιρίες για τη διοργάνωση πειραματικών δράσεων που σχεδιάζονται στη φάση Ο4 του έργου. Τρεις από αυτές έχουν ήδη εκδηλώσει το ενδιαφέρον τους για το έργο (ΝΗΡΙΚΟΣ Α.Ε., ΕΤΒΟ Α.Ε. και </w:t>
      </w:r>
      <w:r w:rsidRPr="00CA22E3">
        <w:rPr>
          <w:rFonts w:asciiTheme="minorHAnsi" w:hAnsiTheme="minorHAnsi" w:cstheme="minorHAnsi"/>
        </w:rPr>
        <w:t>DEKTOR</w:t>
      </w:r>
      <w:r w:rsidRPr="00980B38">
        <w:rPr>
          <w:rFonts w:asciiTheme="minorHAnsi" w:hAnsiTheme="minorHAnsi" w:cstheme="minorHAnsi"/>
          <w:lang w:val="el-GR"/>
        </w:rPr>
        <w:t xml:space="preserve"> Α.Ε.).</w:t>
      </w:r>
    </w:p>
    <w:p w14:paraId="75426F59" w14:textId="3DAF9041" w:rsidR="00D56B08" w:rsidRPr="00980B38" w:rsidRDefault="00A41877">
      <w:pPr>
        <w:pStyle w:val="a4"/>
        <w:numPr>
          <w:ilvl w:val="0"/>
          <w:numId w:val="21"/>
        </w:numPr>
        <w:spacing w:after="0" w:line="240" w:lineRule="auto"/>
        <w:jc w:val="both"/>
        <w:rPr>
          <w:rFonts w:asciiTheme="minorHAnsi" w:hAnsiTheme="minorHAnsi" w:cstheme="minorHAnsi"/>
          <w:lang w:val="el-GR"/>
        </w:rPr>
      </w:pPr>
      <w:r>
        <w:rPr>
          <w:rFonts w:asciiTheme="minorHAnsi" w:hAnsiTheme="minorHAnsi" w:cstheme="minorHAnsi"/>
          <w:lang w:val="el-GR"/>
        </w:rPr>
        <w:t>Η</w:t>
      </w:r>
      <w:r w:rsidR="00CD79A9" w:rsidRPr="00980B38">
        <w:rPr>
          <w:rFonts w:asciiTheme="minorHAnsi" w:hAnsiTheme="minorHAnsi" w:cstheme="minorHAnsi"/>
          <w:lang w:val="el-GR"/>
        </w:rPr>
        <w:t xml:space="preserve"> </w:t>
      </w:r>
      <w:r w:rsidR="00F11396">
        <w:rPr>
          <w:lang w:val="el-GR"/>
        </w:rPr>
        <w:t>ΠΕΔΜΕΔΕ</w:t>
      </w:r>
      <w:r w:rsidR="00CD79A9" w:rsidRPr="00980B38">
        <w:rPr>
          <w:rFonts w:asciiTheme="minorHAnsi" w:hAnsiTheme="minorHAnsi" w:cstheme="minorHAnsi"/>
          <w:lang w:val="el-GR"/>
        </w:rPr>
        <w:t xml:space="preserve"> θα εισάγει επίσης στο έργο μια πιο θεσμική και συστημική άποψη, η οποία θα συμπληρώσει τις πιο επιχειρησιακές προσεγγίσεις που ήδη εκπροσωπούνται έντονα από τους άλλους εταίρους. Έτσι, η </w:t>
      </w:r>
      <w:r w:rsidR="00F11396">
        <w:rPr>
          <w:lang w:val="el-GR"/>
        </w:rPr>
        <w:t>ΠΕΔΜΕΔΕ</w:t>
      </w:r>
      <w:r w:rsidR="00CD79A9" w:rsidRPr="00980B38">
        <w:rPr>
          <w:rFonts w:asciiTheme="minorHAnsi" w:hAnsiTheme="minorHAnsi" w:cstheme="minorHAnsi"/>
          <w:lang w:val="el-GR"/>
        </w:rPr>
        <w:t xml:space="preserve"> θα γνωστοποιήσει το έργο στο Εθνικό Εμπορικό και Βιομηχανικό Επιμελητήριο Ελλάδος (τμήμα κατασκευών), στο Υπουργείο Ανάπτυξης και Επενδύσεων (τμήμα κατασκευών) της Διεθνούς Ομοσπονδίας Κατασκευαστικών Επιχειρήσεων (</w:t>
      </w:r>
      <w:r w:rsidR="00CD79A9" w:rsidRPr="00CA22E3">
        <w:rPr>
          <w:rFonts w:asciiTheme="minorHAnsi" w:hAnsiTheme="minorHAnsi" w:cstheme="minorHAnsi"/>
        </w:rPr>
        <w:t>FIEC</w:t>
      </w:r>
      <w:r w:rsidR="00CD79A9" w:rsidRPr="00980B38">
        <w:rPr>
          <w:rFonts w:asciiTheme="minorHAnsi" w:hAnsiTheme="minorHAnsi" w:cstheme="minorHAnsi"/>
          <w:lang w:val="el-GR"/>
        </w:rPr>
        <w:t>), προκειμένου να τις εντάξει στις διαδικασίες διαβούλευσης, αξιολόγησης των αποτελεσμάτων και, στη συνέχεια, στη διάδοσή τους.</w:t>
      </w:r>
    </w:p>
    <w:p w14:paraId="10B68D11" w14:textId="77777777" w:rsidR="00CA22E3" w:rsidRPr="00980B38" w:rsidRDefault="00CA22E3" w:rsidP="00CA22E3">
      <w:pPr>
        <w:spacing w:after="0" w:line="240" w:lineRule="auto"/>
        <w:jc w:val="both"/>
        <w:rPr>
          <w:rFonts w:cs="Calibri"/>
          <w:lang w:val="el-GR"/>
        </w:rPr>
      </w:pPr>
    </w:p>
    <w:p w14:paraId="464E6FA9" w14:textId="77777777" w:rsidR="00D56B08" w:rsidRPr="00980B38" w:rsidRDefault="00CD79A9">
      <w:pPr>
        <w:spacing w:after="0" w:line="240" w:lineRule="auto"/>
        <w:jc w:val="both"/>
        <w:rPr>
          <w:rStyle w:val="-"/>
          <w:rFonts w:cstheme="minorHAnsi"/>
          <w:lang w:val="el-GR"/>
        </w:rPr>
      </w:pPr>
      <w:r w:rsidRPr="00CA22E3">
        <w:rPr>
          <w:rStyle w:val="-"/>
          <w:rFonts w:cstheme="minorHAnsi"/>
        </w:rPr>
        <w:t>https</w:t>
      </w:r>
      <w:r w:rsidRPr="00980B38">
        <w:rPr>
          <w:rStyle w:val="-"/>
          <w:rFonts w:cstheme="minorHAnsi"/>
          <w:lang w:val="el-GR"/>
        </w:rPr>
        <w:t>://</w:t>
      </w:r>
      <w:proofErr w:type="spellStart"/>
      <w:r w:rsidRPr="00CA22E3">
        <w:rPr>
          <w:rStyle w:val="-"/>
          <w:rFonts w:cstheme="minorHAnsi"/>
        </w:rPr>
        <w:t>pedmede</w:t>
      </w:r>
      <w:proofErr w:type="spellEnd"/>
      <w:r w:rsidRPr="00980B38">
        <w:rPr>
          <w:rStyle w:val="-"/>
          <w:rFonts w:cstheme="minorHAnsi"/>
          <w:lang w:val="el-GR"/>
        </w:rPr>
        <w:t>.</w:t>
      </w:r>
      <w:r w:rsidRPr="00CA22E3">
        <w:rPr>
          <w:rStyle w:val="-"/>
          <w:rFonts w:cstheme="minorHAnsi"/>
        </w:rPr>
        <w:t>gr</w:t>
      </w:r>
      <w:r w:rsidRPr="00980B38">
        <w:rPr>
          <w:rStyle w:val="-"/>
          <w:rFonts w:cstheme="minorHAnsi"/>
          <w:lang w:val="el-GR"/>
        </w:rPr>
        <w:t>/</w:t>
      </w:r>
      <w:proofErr w:type="spellStart"/>
      <w:r w:rsidRPr="00CA22E3">
        <w:rPr>
          <w:rStyle w:val="-"/>
          <w:rFonts w:cstheme="minorHAnsi"/>
        </w:rPr>
        <w:t>en</w:t>
      </w:r>
      <w:proofErr w:type="spellEnd"/>
      <w:r w:rsidRPr="00980B38">
        <w:rPr>
          <w:rStyle w:val="-"/>
          <w:rFonts w:cstheme="minorHAnsi"/>
          <w:lang w:val="el-GR"/>
        </w:rPr>
        <w:t>/</w:t>
      </w:r>
      <w:r w:rsidRPr="00CA22E3">
        <w:rPr>
          <w:rStyle w:val="-"/>
          <w:rFonts w:cstheme="minorHAnsi"/>
        </w:rPr>
        <w:t>presentation</w:t>
      </w:r>
      <w:r w:rsidRPr="00980B38">
        <w:rPr>
          <w:rStyle w:val="-"/>
          <w:rFonts w:cstheme="minorHAnsi"/>
          <w:lang w:val="el-GR"/>
        </w:rPr>
        <w:t>/</w:t>
      </w:r>
    </w:p>
    <w:p w14:paraId="4A1E7FDC" w14:textId="77777777" w:rsidR="00CA22E3" w:rsidRPr="00980B38" w:rsidRDefault="00CA22E3" w:rsidP="00CA22E3">
      <w:pPr>
        <w:autoSpaceDE w:val="0"/>
        <w:autoSpaceDN w:val="0"/>
        <w:adjustRightInd w:val="0"/>
        <w:spacing w:after="0" w:line="240" w:lineRule="auto"/>
        <w:jc w:val="both"/>
        <w:rPr>
          <w:sz w:val="20"/>
          <w:szCs w:val="20"/>
          <w:lang w:val="el-GR"/>
        </w:rPr>
      </w:pPr>
    </w:p>
    <w:p w14:paraId="0F1BF01E" w14:textId="77777777" w:rsidR="00D56B08" w:rsidRPr="00980B38" w:rsidRDefault="005F4BB1">
      <w:pPr>
        <w:spacing w:after="0" w:line="240" w:lineRule="auto"/>
        <w:jc w:val="both"/>
        <w:rPr>
          <w:rFonts w:asciiTheme="minorHAnsi" w:hAnsiTheme="minorHAnsi" w:cstheme="minorHAnsi"/>
          <w:color w:val="333333"/>
          <w:shd w:val="clear" w:color="auto" w:fill="FFFFFF"/>
          <w:lang w:val="el-GR"/>
        </w:rPr>
      </w:pPr>
      <w:r w:rsidRPr="00980B38">
        <w:rPr>
          <w:rFonts w:asciiTheme="minorHAnsi" w:hAnsiTheme="minorHAnsi" w:cstheme="minorHAnsi"/>
          <w:color w:val="333333"/>
          <w:shd w:val="clear" w:color="auto" w:fill="FFFFFF"/>
          <w:lang w:val="el-GR"/>
        </w:rPr>
        <w:t xml:space="preserve">Επαφές: Μιχαήλ </w:t>
      </w:r>
      <w:proofErr w:type="spellStart"/>
      <w:r w:rsidRPr="00980B38">
        <w:rPr>
          <w:rFonts w:asciiTheme="minorHAnsi" w:hAnsiTheme="minorHAnsi" w:cstheme="minorHAnsi"/>
          <w:color w:val="333333"/>
          <w:shd w:val="clear" w:color="auto" w:fill="FFFFFF"/>
          <w:lang w:val="el-GR"/>
        </w:rPr>
        <w:t>Δακτυλίδης</w:t>
      </w:r>
      <w:proofErr w:type="spellEnd"/>
      <w:r w:rsidRPr="00980B38">
        <w:rPr>
          <w:rFonts w:asciiTheme="minorHAnsi" w:hAnsiTheme="minorHAnsi" w:cstheme="minorHAnsi"/>
          <w:color w:val="333333"/>
          <w:shd w:val="clear" w:color="auto" w:fill="FFFFFF"/>
          <w:lang w:val="el-GR"/>
        </w:rPr>
        <w:t>, Πρόεδρος,</w:t>
      </w:r>
    </w:p>
    <w:p w14:paraId="3DD77688" w14:textId="77777777" w:rsidR="00D56B08" w:rsidRPr="00980B38" w:rsidRDefault="00CD79A9">
      <w:pPr>
        <w:spacing w:after="0" w:line="240" w:lineRule="auto"/>
        <w:jc w:val="both"/>
        <w:rPr>
          <w:rFonts w:asciiTheme="minorHAnsi" w:hAnsiTheme="minorHAnsi" w:cstheme="minorHAnsi"/>
          <w:color w:val="333333"/>
          <w:shd w:val="clear" w:color="auto" w:fill="FFFFFF"/>
          <w:lang w:val="el-GR"/>
        </w:rPr>
      </w:pPr>
      <w:r w:rsidRPr="00980B38">
        <w:rPr>
          <w:rFonts w:asciiTheme="minorHAnsi" w:hAnsiTheme="minorHAnsi" w:cstheme="minorHAnsi"/>
          <w:color w:val="333333"/>
          <w:shd w:val="clear" w:color="auto" w:fill="FFFFFF"/>
          <w:lang w:val="el-GR"/>
        </w:rPr>
        <w:t>Ελένη Παπαγιάννη, Γενική Διευθύντρια,</w:t>
      </w:r>
    </w:p>
    <w:p w14:paraId="0DEB0BC3" w14:textId="77777777" w:rsidR="00D56B08" w:rsidRPr="00980B38" w:rsidRDefault="005F4BB1">
      <w:pPr>
        <w:spacing w:after="0" w:line="240" w:lineRule="auto"/>
        <w:jc w:val="both"/>
        <w:rPr>
          <w:rFonts w:asciiTheme="minorHAnsi" w:hAnsiTheme="minorHAnsi" w:cstheme="minorHAnsi"/>
          <w:color w:val="333333"/>
          <w:shd w:val="clear" w:color="auto" w:fill="FFFFFF"/>
          <w:lang w:val="el-GR"/>
        </w:rPr>
      </w:pPr>
      <w:r w:rsidRPr="005F4BB1">
        <w:rPr>
          <w:rStyle w:val="-"/>
          <w:rFonts w:asciiTheme="minorHAnsi" w:hAnsiTheme="minorHAnsi" w:cstheme="minorHAnsi"/>
        </w:rPr>
        <w:t>info</w:t>
      </w:r>
      <w:r w:rsidRPr="00980B38">
        <w:rPr>
          <w:rStyle w:val="-"/>
          <w:rFonts w:asciiTheme="minorHAnsi" w:hAnsiTheme="minorHAnsi" w:cstheme="minorHAnsi"/>
          <w:lang w:val="el-GR"/>
        </w:rPr>
        <w:t>@</w:t>
      </w:r>
      <w:proofErr w:type="spellStart"/>
      <w:r w:rsidRPr="005F4BB1">
        <w:rPr>
          <w:rStyle w:val="-"/>
          <w:rFonts w:asciiTheme="minorHAnsi" w:hAnsiTheme="minorHAnsi" w:cstheme="minorHAnsi"/>
        </w:rPr>
        <w:t>pedmede</w:t>
      </w:r>
      <w:proofErr w:type="spellEnd"/>
      <w:r w:rsidRPr="00980B38">
        <w:rPr>
          <w:rStyle w:val="-"/>
          <w:rFonts w:asciiTheme="minorHAnsi" w:hAnsiTheme="minorHAnsi" w:cstheme="minorHAnsi"/>
          <w:lang w:val="el-GR"/>
        </w:rPr>
        <w:t>.</w:t>
      </w:r>
      <w:r w:rsidRPr="005F4BB1">
        <w:rPr>
          <w:rStyle w:val="-"/>
          <w:rFonts w:asciiTheme="minorHAnsi" w:hAnsiTheme="minorHAnsi" w:cstheme="minorHAnsi"/>
        </w:rPr>
        <w:t>gr</w:t>
      </w:r>
      <w:r w:rsidRPr="00980B38">
        <w:rPr>
          <w:rStyle w:val="-"/>
          <w:rFonts w:asciiTheme="minorHAnsi" w:hAnsiTheme="minorHAnsi" w:cstheme="minorHAnsi"/>
          <w:lang w:val="el-GR"/>
        </w:rPr>
        <w:t xml:space="preserve">, </w:t>
      </w:r>
      <w:r w:rsidRPr="00980B38">
        <w:rPr>
          <w:rFonts w:asciiTheme="minorHAnsi" w:hAnsiTheme="minorHAnsi" w:cstheme="minorHAnsi"/>
          <w:color w:val="333333"/>
          <w:shd w:val="clear" w:color="auto" w:fill="FFFFFF"/>
          <w:lang w:val="el-GR"/>
        </w:rPr>
        <w:t>+30 21 03614978</w:t>
      </w:r>
    </w:p>
    <w:p w14:paraId="0D2EEED7" w14:textId="77777777" w:rsidR="007D07CD" w:rsidRPr="00980B38" w:rsidRDefault="007D07CD" w:rsidP="00CA22E3">
      <w:pPr>
        <w:spacing w:after="0" w:line="240" w:lineRule="auto"/>
        <w:jc w:val="both"/>
        <w:rPr>
          <w:rFonts w:asciiTheme="minorHAnsi" w:hAnsiTheme="minorHAnsi" w:cstheme="minorHAnsi"/>
          <w:color w:val="333333"/>
          <w:shd w:val="clear" w:color="auto" w:fill="FFFFFF"/>
          <w:lang w:val="el-GR"/>
        </w:rPr>
      </w:pPr>
    </w:p>
    <w:p w14:paraId="38C28D55" w14:textId="40BBEE3A" w:rsidR="00D56B08" w:rsidRPr="00090191" w:rsidRDefault="00CD79A9" w:rsidP="00090191">
      <w:pPr>
        <w:pStyle w:val="2"/>
        <w:rPr>
          <w:color w:val="333333"/>
          <w:shd w:val="clear" w:color="auto" w:fill="FFFFFF"/>
          <w:lang w:val="el-GR"/>
        </w:rPr>
      </w:pPr>
      <w:bookmarkStart w:id="17" w:name="_Toc148311576"/>
      <w:r w:rsidRPr="00980B38">
        <w:rPr>
          <w:lang w:val="el-GR"/>
        </w:rPr>
        <w:t>Συνδεδεμένοι εταίροι</w:t>
      </w:r>
      <w:bookmarkEnd w:id="17"/>
    </w:p>
    <w:p w14:paraId="1AB4D5B7" w14:textId="77777777" w:rsidR="007D07CD" w:rsidRPr="00980B38" w:rsidRDefault="007D07CD" w:rsidP="007D07CD">
      <w:pPr>
        <w:spacing w:after="0" w:line="240" w:lineRule="auto"/>
        <w:jc w:val="both"/>
        <w:rPr>
          <w:rFonts w:cs="Calibri"/>
          <w:lang w:val="el-GR"/>
        </w:rPr>
      </w:pPr>
    </w:p>
    <w:p w14:paraId="26778D2C" w14:textId="5F6D269A" w:rsidR="00D56B08" w:rsidRPr="00980B38" w:rsidRDefault="00CD79A9">
      <w:pPr>
        <w:spacing w:after="0" w:line="240" w:lineRule="auto"/>
        <w:jc w:val="both"/>
        <w:rPr>
          <w:rFonts w:cs="Calibri"/>
          <w:lang w:val="el-GR"/>
        </w:rPr>
      </w:pPr>
      <w:r w:rsidRPr="00980B38">
        <w:rPr>
          <w:rFonts w:cs="Calibri"/>
          <w:lang w:val="el-GR"/>
        </w:rPr>
        <w:t>Ο συντονιστής και κάθε άμεσος εταίρος του έργου θα κινητοποιήσει συνεργαζόμενους εταίρους που θα συμπληρώσουν τις δεξιότητες</w:t>
      </w:r>
      <w:r w:rsidR="00090191">
        <w:rPr>
          <w:rFonts w:cs="Calibri"/>
          <w:lang w:val="el-GR"/>
        </w:rPr>
        <w:t xml:space="preserve"> </w:t>
      </w:r>
      <w:r w:rsidRPr="00980B38">
        <w:rPr>
          <w:rFonts w:cs="Calibri"/>
          <w:lang w:val="el-GR"/>
        </w:rPr>
        <w:t>της σύμπραξης και θα συμβάλουν στη διάδοση των αποτελεσμάτων. Υπό αυτή την έννοια, οι εταίροι έχουν την υποστήριξη μεγάλου αριθμού αντιπροσωπευτικών επαγγελματικών οργανώσεων. Οι οργανώσεις αυτές θα ενημερώνονται τακτικά για την πρόοδο του έργου. Για να βοηθήσουν τους εταίρους στις προσπάθειές τους, θα κληθούν επίσης από την αρχή του έργου, στο πλαίσιο των εθνικών ομάδων υποστήριξης, να επικυρώσουν τα επιμέρους και τα τελικά αποτελέσματα και να οργανώσουν, μέσω των δικών τους διαύλων, δράσεις αξιοποίησης και διάδοσης (ηλεκτρονικά, επαγγελματικά συνέδρια και σεμινάρια, περιοδικές εκδόσεις).</w:t>
      </w:r>
    </w:p>
    <w:p w14:paraId="536F9398" w14:textId="77777777" w:rsidR="007D07CD" w:rsidRPr="00980B38" w:rsidRDefault="007D07CD" w:rsidP="007D07CD">
      <w:pPr>
        <w:spacing w:after="0" w:line="240" w:lineRule="auto"/>
        <w:jc w:val="both"/>
        <w:rPr>
          <w:rFonts w:cs="Calibri"/>
          <w:lang w:val="el-GR"/>
        </w:rPr>
      </w:pPr>
    </w:p>
    <w:p w14:paraId="7A7E1A69" w14:textId="77777777" w:rsidR="00D56B08" w:rsidRPr="00980B38" w:rsidRDefault="00CD79A9">
      <w:pPr>
        <w:spacing w:after="0" w:line="240" w:lineRule="auto"/>
        <w:jc w:val="both"/>
        <w:rPr>
          <w:rFonts w:cs="Calibri"/>
          <w:lang w:val="el-GR"/>
        </w:rPr>
      </w:pPr>
      <w:r w:rsidRPr="00980B38">
        <w:rPr>
          <w:rFonts w:cs="Calibri"/>
          <w:lang w:val="el-GR"/>
        </w:rPr>
        <w:t>Οι ακόλουθες επαγγελματικές οργανώσεις έχουν ήδη επιβεβαιώσει το ενδιαφέρον τους για το έργο και τη διάδοση των μελλοντικών αποτελεσμάτων του:</w:t>
      </w:r>
    </w:p>
    <w:p w14:paraId="52C8396F" w14:textId="77777777"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Ισπανία: </w:t>
      </w:r>
      <w:proofErr w:type="spellStart"/>
      <w:r w:rsidRPr="00EA2133">
        <w:rPr>
          <w:rFonts w:asciiTheme="minorHAnsi" w:hAnsiTheme="minorHAnsi" w:cstheme="minorHAnsi"/>
        </w:rPr>
        <w:t>Comisiones</w:t>
      </w:r>
      <w:proofErr w:type="spellEnd"/>
      <w:r w:rsidRPr="00980B38">
        <w:rPr>
          <w:rFonts w:asciiTheme="minorHAnsi" w:hAnsiTheme="minorHAnsi" w:cstheme="minorHAnsi"/>
          <w:lang w:val="el-GR"/>
        </w:rPr>
        <w:t xml:space="preserve"> </w:t>
      </w:r>
      <w:proofErr w:type="spellStart"/>
      <w:r w:rsidRPr="00EA2133">
        <w:rPr>
          <w:rFonts w:asciiTheme="minorHAnsi" w:hAnsiTheme="minorHAnsi" w:cstheme="minorHAnsi"/>
        </w:rPr>
        <w:t>Obreras</w:t>
      </w:r>
      <w:proofErr w:type="spellEnd"/>
      <w:r w:rsidRPr="00980B38">
        <w:rPr>
          <w:rFonts w:asciiTheme="minorHAnsi" w:hAnsiTheme="minorHAnsi" w:cstheme="minorHAnsi"/>
          <w:lang w:val="el-GR"/>
        </w:rPr>
        <w:t xml:space="preserve"> </w:t>
      </w:r>
      <w:r w:rsidRPr="00EA2133">
        <w:rPr>
          <w:rFonts w:asciiTheme="minorHAnsi" w:hAnsiTheme="minorHAnsi" w:cstheme="minorHAnsi"/>
        </w:rPr>
        <w:t>de</w:t>
      </w:r>
      <w:r w:rsidRPr="00980B38">
        <w:rPr>
          <w:rFonts w:asciiTheme="minorHAnsi" w:hAnsiTheme="minorHAnsi" w:cstheme="minorHAnsi"/>
          <w:lang w:val="el-GR"/>
        </w:rPr>
        <w:t xml:space="preserve"> </w:t>
      </w:r>
      <w:r w:rsidRPr="00EA2133">
        <w:rPr>
          <w:rFonts w:asciiTheme="minorHAnsi" w:hAnsiTheme="minorHAnsi" w:cstheme="minorHAnsi"/>
        </w:rPr>
        <w:t>Asturias</w:t>
      </w:r>
      <w:r w:rsidRPr="00980B38">
        <w:rPr>
          <w:rFonts w:asciiTheme="minorHAnsi" w:hAnsiTheme="minorHAnsi" w:cstheme="minorHAnsi"/>
          <w:lang w:val="el-GR"/>
        </w:rPr>
        <w:t xml:space="preserve"> (</w:t>
      </w:r>
      <w:r w:rsidRPr="00EA2133">
        <w:rPr>
          <w:rFonts w:asciiTheme="minorHAnsi" w:hAnsiTheme="minorHAnsi" w:cstheme="minorHAnsi"/>
        </w:rPr>
        <w:t>CC</w:t>
      </w:r>
      <w:r w:rsidRPr="00980B38">
        <w:rPr>
          <w:rFonts w:asciiTheme="minorHAnsi" w:hAnsiTheme="minorHAnsi" w:cstheme="minorHAnsi"/>
          <w:lang w:val="el-GR"/>
        </w:rPr>
        <w:t>.</w:t>
      </w:r>
      <w:r w:rsidRPr="00EA2133">
        <w:rPr>
          <w:rFonts w:asciiTheme="minorHAnsi" w:hAnsiTheme="minorHAnsi" w:cstheme="minorHAnsi"/>
        </w:rPr>
        <w:t>OO</w:t>
      </w:r>
      <w:r w:rsidRPr="00980B38">
        <w:rPr>
          <w:rFonts w:asciiTheme="minorHAnsi" w:hAnsiTheme="minorHAnsi" w:cstheme="minorHAnsi"/>
          <w:lang w:val="el-GR"/>
        </w:rPr>
        <w:t xml:space="preserve">) </w:t>
      </w:r>
      <w:proofErr w:type="spellStart"/>
      <w:r w:rsidRPr="00EA2133">
        <w:rPr>
          <w:rFonts w:asciiTheme="minorHAnsi" w:hAnsiTheme="minorHAnsi" w:cstheme="minorHAnsi"/>
        </w:rPr>
        <w:t>Construcci</w:t>
      </w:r>
      <w:proofErr w:type="spellEnd"/>
      <w:r w:rsidRPr="00980B38">
        <w:rPr>
          <w:rFonts w:asciiTheme="minorHAnsi" w:hAnsiTheme="minorHAnsi" w:cstheme="minorHAnsi"/>
          <w:lang w:val="el-GR"/>
        </w:rPr>
        <w:t>ó</w:t>
      </w:r>
      <w:r w:rsidRPr="00EA2133">
        <w:rPr>
          <w:rFonts w:asciiTheme="minorHAnsi" w:hAnsiTheme="minorHAnsi" w:cstheme="minorHAnsi"/>
        </w:rPr>
        <w:t>n</w:t>
      </w:r>
      <w:r w:rsidRPr="00980B38">
        <w:rPr>
          <w:rFonts w:asciiTheme="minorHAnsi" w:hAnsiTheme="minorHAnsi" w:cstheme="minorHAnsi"/>
          <w:lang w:val="el-GR"/>
        </w:rPr>
        <w:t xml:space="preserve"> </w:t>
      </w:r>
      <w:r w:rsidRPr="00EA2133">
        <w:rPr>
          <w:rFonts w:asciiTheme="minorHAnsi" w:hAnsiTheme="minorHAnsi" w:cstheme="minorHAnsi"/>
        </w:rPr>
        <w:t>y</w:t>
      </w:r>
      <w:r w:rsidRPr="00980B38">
        <w:rPr>
          <w:rFonts w:asciiTheme="minorHAnsi" w:hAnsiTheme="minorHAnsi" w:cstheme="minorHAnsi"/>
          <w:lang w:val="el-GR"/>
        </w:rPr>
        <w:t xml:space="preserve"> </w:t>
      </w:r>
      <w:proofErr w:type="spellStart"/>
      <w:r w:rsidRPr="00EA2133">
        <w:rPr>
          <w:rFonts w:asciiTheme="minorHAnsi" w:hAnsiTheme="minorHAnsi" w:cstheme="minorHAnsi"/>
        </w:rPr>
        <w:t>Servicios</w:t>
      </w:r>
      <w:proofErr w:type="spellEnd"/>
      <w:r w:rsidRPr="00980B38">
        <w:rPr>
          <w:rFonts w:asciiTheme="minorHAnsi" w:hAnsiTheme="minorHAnsi" w:cstheme="minorHAnsi"/>
          <w:lang w:val="el-GR"/>
        </w:rPr>
        <w:t xml:space="preserve"> και Γενική Ένωση Εργαζομένων της Αστούριας (</w:t>
      </w:r>
      <w:r w:rsidRPr="00EA2133">
        <w:rPr>
          <w:rFonts w:asciiTheme="minorHAnsi" w:hAnsiTheme="minorHAnsi" w:cstheme="minorHAnsi"/>
        </w:rPr>
        <w:t>UGT</w:t>
      </w:r>
      <w:r w:rsidRPr="00980B38">
        <w:rPr>
          <w:rFonts w:asciiTheme="minorHAnsi" w:hAnsiTheme="minorHAnsi" w:cstheme="minorHAnsi"/>
          <w:lang w:val="el-GR"/>
        </w:rPr>
        <w:t xml:space="preserve"> </w:t>
      </w:r>
      <w:r w:rsidRPr="00EA2133">
        <w:rPr>
          <w:rFonts w:asciiTheme="minorHAnsi" w:hAnsiTheme="minorHAnsi" w:cstheme="minorHAnsi"/>
        </w:rPr>
        <w:t>Asturias</w:t>
      </w:r>
      <w:r w:rsidRPr="00980B38">
        <w:rPr>
          <w:rFonts w:asciiTheme="minorHAnsi" w:hAnsiTheme="minorHAnsi" w:cstheme="minorHAnsi"/>
          <w:lang w:val="el-GR"/>
        </w:rPr>
        <w:t>).</w:t>
      </w:r>
    </w:p>
    <w:p w14:paraId="66504AF0" w14:textId="77777777" w:rsidR="00D56B08" w:rsidRDefault="00CD79A9">
      <w:pPr>
        <w:pStyle w:val="a4"/>
        <w:numPr>
          <w:ilvl w:val="0"/>
          <w:numId w:val="21"/>
        </w:numPr>
        <w:spacing w:after="0" w:line="240" w:lineRule="auto"/>
        <w:jc w:val="both"/>
        <w:rPr>
          <w:rFonts w:asciiTheme="minorHAnsi" w:hAnsiTheme="minorHAnsi" w:cstheme="minorHAnsi"/>
          <w:lang w:val="fr-FR"/>
        </w:rPr>
      </w:pPr>
      <w:proofErr w:type="gramStart"/>
      <w:r w:rsidRPr="00EA2133">
        <w:rPr>
          <w:rFonts w:asciiTheme="minorHAnsi" w:hAnsiTheme="minorHAnsi" w:cstheme="minorHAnsi"/>
          <w:lang w:val="fr-FR"/>
        </w:rPr>
        <w:t>Γα</w:t>
      </w:r>
      <w:proofErr w:type="spellStart"/>
      <w:r w:rsidRPr="00EA2133">
        <w:rPr>
          <w:rFonts w:asciiTheme="minorHAnsi" w:hAnsiTheme="minorHAnsi" w:cstheme="minorHAnsi"/>
          <w:lang w:val="fr-FR"/>
        </w:rPr>
        <w:t>λλί</w:t>
      </w:r>
      <w:proofErr w:type="spellEnd"/>
      <w:r w:rsidRPr="00EA2133">
        <w:rPr>
          <w:rFonts w:asciiTheme="minorHAnsi" w:hAnsiTheme="minorHAnsi" w:cstheme="minorHAnsi"/>
          <w:lang w:val="fr-FR"/>
        </w:rPr>
        <w:t>α:</w:t>
      </w:r>
      <w:proofErr w:type="gramEnd"/>
      <w:r w:rsidRPr="00EA2133">
        <w:rPr>
          <w:rFonts w:asciiTheme="minorHAnsi" w:hAnsiTheme="minorHAnsi" w:cstheme="minorHAnsi"/>
          <w:lang w:val="fr-FR"/>
        </w:rPr>
        <w:t xml:space="preserve"> Fédération française du bâtiment (FFB), </w:t>
      </w:r>
      <w:proofErr w:type="spellStart"/>
      <w:r w:rsidRPr="00EA2133">
        <w:rPr>
          <w:rFonts w:asciiTheme="minorHAnsi" w:hAnsiTheme="minorHAnsi" w:cstheme="minorHAnsi"/>
          <w:lang w:val="fr-FR"/>
        </w:rPr>
        <w:t>Capeb</w:t>
      </w:r>
      <w:proofErr w:type="spellEnd"/>
      <w:r w:rsidRPr="00EA2133">
        <w:rPr>
          <w:rFonts w:asciiTheme="minorHAnsi" w:hAnsiTheme="minorHAnsi" w:cstheme="minorHAnsi"/>
          <w:lang w:val="fr-FR"/>
        </w:rPr>
        <w:t xml:space="preserve"> και Compagnons du Devoir et du Tour de France.</w:t>
      </w:r>
    </w:p>
    <w:p w14:paraId="3157BD71" w14:textId="77777777"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Ελλάδα: Υπουργείο Ανάπτυξης και Επενδύσεων (τομέας κατασκευών).</w:t>
      </w:r>
    </w:p>
    <w:p w14:paraId="0E0B733E" w14:textId="3B86D9B9"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Ιταλία: Εθνικ</w:t>
      </w:r>
      <w:r w:rsidR="006E14D3">
        <w:rPr>
          <w:rFonts w:asciiTheme="minorHAnsi" w:hAnsiTheme="minorHAnsi" w:cstheme="minorHAnsi"/>
          <w:lang w:val="el-GR"/>
        </w:rPr>
        <w:t>ό</w:t>
      </w:r>
      <w:r w:rsidRPr="00980B38">
        <w:rPr>
          <w:rFonts w:asciiTheme="minorHAnsi" w:hAnsiTheme="minorHAnsi" w:cstheme="minorHAnsi"/>
          <w:lang w:val="el-GR"/>
        </w:rPr>
        <w:t xml:space="preserve"> </w:t>
      </w:r>
      <w:r w:rsidR="005A548A">
        <w:rPr>
          <w:rFonts w:asciiTheme="minorHAnsi" w:hAnsiTheme="minorHAnsi" w:cstheme="minorHAnsi"/>
          <w:lang w:val="el-GR"/>
        </w:rPr>
        <w:t>σωματείο</w:t>
      </w:r>
      <w:r w:rsidR="006E14D3" w:rsidRPr="006E14D3">
        <w:rPr>
          <w:rFonts w:asciiTheme="minorHAnsi" w:hAnsiTheme="minorHAnsi" w:cstheme="minorHAnsi"/>
          <w:lang w:val="el-GR"/>
        </w:rPr>
        <w:t xml:space="preserve"> </w:t>
      </w:r>
      <w:r w:rsidRPr="00980B38">
        <w:rPr>
          <w:rFonts w:asciiTheme="minorHAnsi" w:hAnsiTheme="minorHAnsi" w:cstheme="minorHAnsi"/>
          <w:lang w:val="el-GR"/>
        </w:rPr>
        <w:t>Βιοτεχνιών και Μικρών Επιχειρήσεων (</w:t>
      </w:r>
      <w:r w:rsidRPr="00EA2133">
        <w:rPr>
          <w:rFonts w:asciiTheme="minorHAnsi" w:hAnsiTheme="minorHAnsi" w:cstheme="minorHAnsi"/>
        </w:rPr>
        <w:t>CNA</w:t>
      </w:r>
      <w:r w:rsidRPr="00980B38">
        <w:rPr>
          <w:rFonts w:asciiTheme="minorHAnsi" w:hAnsiTheme="minorHAnsi" w:cstheme="minorHAnsi"/>
          <w:lang w:val="el-GR"/>
        </w:rPr>
        <w:t>).</w:t>
      </w:r>
    </w:p>
    <w:p w14:paraId="6850C72C" w14:textId="59490442"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Πολωνία: το συνδικάτο του κατασκευαστικού τομέα </w:t>
      </w:r>
      <w:r w:rsidRPr="00EA2133">
        <w:rPr>
          <w:rFonts w:asciiTheme="minorHAnsi" w:hAnsiTheme="minorHAnsi" w:cstheme="minorHAnsi"/>
        </w:rPr>
        <w:t>ZZ</w:t>
      </w:r>
      <w:r w:rsidRPr="00980B38">
        <w:rPr>
          <w:rFonts w:asciiTheme="minorHAnsi" w:hAnsiTheme="minorHAnsi" w:cstheme="minorHAnsi"/>
          <w:lang w:val="el-GR"/>
        </w:rPr>
        <w:t xml:space="preserve"> </w:t>
      </w:r>
      <w:r w:rsidRPr="00EA2133">
        <w:rPr>
          <w:rFonts w:asciiTheme="minorHAnsi" w:hAnsiTheme="minorHAnsi" w:cstheme="minorHAnsi"/>
        </w:rPr>
        <w:t>BUDOWLANI</w:t>
      </w:r>
      <w:r w:rsidRPr="00980B38">
        <w:rPr>
          <w:rFonts w:asciiTheme="minorHAnsi" w:hAnsiTheme="minorHAnsi" w:cstheme="minorHAnsi"/>
          <w:lang w:val="el-GR"/>
        </w:rPr>
        <w:t xml:space="preserve"> και </w:t>
      </w:r>
      <w:r w:rsidR="006E14D3">
        <w:rPr>
          <w:rFonts w:asciiTheme="minorHAnsi" w:hAnsiTheme="minorHAnsi" w:cstheme="minorHAnsi"/>
          <w:lang w:val="el-GR"/>
        </w:rPr>
        <w:t>το</w:t>
      </w:r>
      <w:r w:rsidRPr="00980B38">
        <w:rPr>
          <w:rFonts w:asciiTheme="minorHAnsi" w:hAnsiTheme="minorHAnsi" w:cstheme="minorHAnsi"/>
          <w:lang w:val="el-GR"/>
        </w:rPr>
        <w:t xml:space="preserve"> Πολωνικ</w:t>
      </w:r>
      <w:r w:rsidR="006E14D3">
        <w:rPr>
          <w:rFonts w:asciiTheme="minorHAnsi" w:hAnsiTheme="minorHAnsi" w:cstheme="minorHAnsi"/>
          <w:lang w:val="el-GR"/>
        </w:rPr>
        <w:t>ό</w:t>
      </w:r>
      <w:r w:rsidRPr="00980B38">
        <w:rPr>
          <w:rFonts w:asciiTheme="minorHAnsi" w:hAnsiTheme="minorHAnsi" w:cstheme="minorHAnsi"/>
          <w:lang w:val="el-GR"/>
        </w:rPr>
        <w:t xml:space="preserve"> </w:t>
      </w:r>
      <w:r w:rsidR="005A548A">
        <w:rPr>
          <w:rFonts w:asciiTheme="minorHAnsi" w:hAnsiTheme="minorHAnsi" w:cstheme="minorHAnsi"/>
          <w:lang w:val="el-GR"/>
        </w:rPr>
        <w:t>σωματείο</w:t>
      </w:r>
      <w:r w:rsidR="006E14D3">
        <w:rPr>
          <w:rFonts w:asciiTheme="minorHAnsi" w:hAnsiTheme="minorHAnsi" w:cstheme="minorHAnsi"/>
          <w:lang w:val="el-GR"/>
        </w:rPr>
        <w:t xml:space="preserve"> </w:t>
      </w:r>
      <w:r w:rsidRPr="00980B38">
        <w:rPr>
          <w:rFonts w:asciiTheme="minorHAnsi" w:hAnsiTheme="minorHAnsi" w:cstheme="minorHAnsi"/>
          <w:lang w:val="el-GR"/>
        </w:rPr>
        <w:t>Κατασκευών και Ακινήτων (</w:t>
      </w:r>
      <w:r w:rsidRPr="00EA2133">
        <w:rPr>
          <w:rFonts w:asciiTheme="minorHAnsi" w:hAnsiTheme="minorHAnsi" w:cstheme="minorHAnsi"/>
        </w:rPr>
        <w:t>KBN</w:t>
      </w:r>
      <w:r w:rsidRPr="00980B38">
        <w:rPr>
          <w:rFonts w:asciiTheme="minorHAnsi" w:hAnsiTheme="minorHAnsi" w:cstheme="minorHAnsi"/>
          <w:lang w:val="el-GR"/>
        </w:rPr>
        <w:t>).</w:t>
      </w:r>
    </w:p>
    <w:p w14:paraId="7DF5BEEB" w14:textId="77777777" w:rsidR="007D07CD" w:rsidRPr="00980B38" w:rsidRDefault="007D07CD" w:rsidP="007D07CD">
      <w:pPr>
        <w:spacing w:after="0" w:line="240" w:lineRule="auto"/>
        <w:jc w:val="both"/>
        <w:rPr>
          <w:rFonts w:cs="Calibri"/>
          <w:lang w:val="el-GR"/>
        </w:rPr>
      </w:pPr>
    </w:p>
    <w:p w14:paraId="57AA38B4" w14:textId="77777777" w:rsidR="00D56B08" w:rsidRPr="00980B38" w:rsidRDefault="00CD79A9">
      <w:pPr>
        <w:spacing w:after="0" w:line="240" w:lineRule="auto"/>
        <w:jc w:val="both"/>
        <w:rPr>
          <w:rFonts w:cs="Calibri"/>
          <w:lang w:val="el-GR"/>
        </w:rPr>
      </w:pPr>
      <w:r w:rsidRPr="00980B38">
        <w:rPr>
          <w:rFonts w:cs="Calibri"/>
          <w:lang w:val="el-GR"/>
        </w:rPr>
        <w:t>Οι οργανισμοί-εταίροι θα κινητοποιήσουν, από την αρχή του έργου, τα κέντρα επαγγελματικής κατάρτισης ως χώρους παραγωγής και πειραματισμού. Τα ακόλουθα κέντρα επαγγελματικής κατάρτισης έχουν εκφράσει την προθυμία τους να συμμετάσχουν στο έργο ως συνεργαζόμενοι οργανισμοί:</w:t>
      </w:r>
    </w:p>
    <w:p w14:paraId="384E2AA2" w14:textId="77777777"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Ισπανία: κέντρα επαγγελματικής κατάρτισης (αρχικής και συνεχιζόμενης) του κατασκευαστικού κλάδου στην </w:t>
      </w:r>
      <w:proofErr w:type="spellStart"/>
      <w:r w:rsidRPr="00EA2133">
        <w:rPr>
          <w:rFonts w:asciiTheme="minorHAnsi" w:hAnsiTheme="minorHAnsi" w:cstheme="minorHAnsi"/>
        </w:rPr>
        <w:t>Gij</w:t>
      </w:r>
      <w:proofErr w:type="spellEnd"/>
      <w:r w:rsidRPr="00980B38">
        <w:rPr>
          <w:rFonts w:asciiTheme="minorHAnsi" w:hAnsiTheme="minorHAnsi" w:cstheme="minorHAnsi"/>
          <w:lang w:val="el-GR"/>
        </w:rPr>
        <w:t>ó</w:t>
      </w:r>
      <w:r w:rsidRPr="00EA2133">
        <w:rPr>
          <w:rFonts w:asciiTheme="minorHAnsi" w:hAnsiTheme="minorHAnsi" w:cstheme="minorHAnsi"/>
        </w:rPr>
        <w:t>n</w:t>
      </w:r>
      <w:r w:rsidRPr="00980B38">
        <w:rPr>
          <w:rFonts w:asciiTheme="minorHAnsi" w:hAnsiTheme="minorHAnsi" w:cstheme="minorHAnsi"/>
          <w:lang w:val="el-GR"/>
        </w:rPr>
        <w:t xml:space="preserve"> και στο </w:t>
      </w:r>
      <w:r w:rsidRPr="00EA2133">
        <w:rPr>
          <w:rFonts w:asciiTheme="minorHAnsi" w:hAnsiTheme="minorHAnsi" w:cstheme="minorHAnsi"/>
        </w:rPr>
        <w:t>Oviedo</w:t>
      </w:r>
      <w:r w:rsidRPr="00980B38">
        <w:rPr>
          <w:rFonts w:asciiTheme="minorHAnsi" w:hAnsiTheme="minorHAnsi" w:cstheme="minorHAnsi"/>
          <w:lang w:val="el-GR"/>
        </w:rPr>
        <w:t xml:space="preserve"> (Πριγκιπάτο της Αστούριας).</w:t>
      </w:r>
    </w:p>
    <w:p w14:paraId="29C64924" w14:textId="77777777"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Γαλλία: τέσσερα </w:t>
      </w:r>
      <w:r w:rsidR="00EA2133" w:rsidRPr="00980B38">
        <w:rPr>
          <w:rFonts w:asciiTheme="minorHAnsi" w:hAnsiTheme="minorHAnsi" w:cstheme="minorHAnsi"/>
          <w:lang w:val="el-GR"/>
        </w:rPr>
        <w:t xml:space="preserve">κέντρα κατάρτισης </w:t>
      </w:r>
      <w:r w:rsidRPr="00980B38">
        <w:rPr>
          <w:rFonts w:asciiTheme="minorHAnsi" w:hAnsiTheme="minorHAnsi" w:cstheme="minorHAnsi"/>
          <w:lang w:val="el-GR"/>
        </w:rPr>
        <w:t>(</w:t>
      </w:r>
      <w:r w:rsidRPr="00EA2133">
        <w:rPr>
          <w:rFonts w:asciiTheme="minorHAnsi" w:hAnsiTheme="minorHAnsi" w:cstheme="minorHAnsi"/>
        </w:rPr>
        <w:t>Bordeaux</w:t>
      </w:r>
      <w:r w:rsidRPr="00980B38">
        <w:rPr>
          <w:rFonts w:asciiTheme="minorHAnsi" w:hAnsiTheme="minorHAnsi" w:cstheme="minorHAnsi"/>
          <w:lang w:val="el-GR"/>
        </w:rPr>
        <w:t>-</w:t>
      </w:r>
      <w:proofErr w:type="spellStart"/>
      <w:r w:rsidRPr="00EA2133">
        <w:rPr>
          <w:rFonts w:asciiTheme="minorHAnsi" w:hAnsiTheme="minorHAnsi" w:cstheme="minorHAnsi"/>
        </w:rPr>
        <w:t>Blanquefort</w:t>
      </w:r>
      <w:proofErr w:type="spellEnd"/>
      <w:r w:rsidRPr="00980B38">
        <w:rPr>
          <w:rFonts w:asciiTheme="minorHAnsi" w:hAnsiTheme="minorHAnsi" w:cstheme="minorHAnsi"/>
          <w:lang w:val="el-GR"/>
        </w:rPr>
        <w:t xml:space="preserve">, Τουλούζη, </w:t>
      </w:r>
      <w:proofErr w:type="spellStart"/>
      <w:r w:rsidRPr="00980B38">
        <w:rPr>
          <w:rFonts w:asciiTheme="minorHAnsi" w:hAnsiTheme="minorHAnsi" w:cstheme="minorHAnsi"/>
          <w:lang w:val="el-GR"/>
        </w:rPr>
        <w:t>Ρουέν</w:t>
      </w:r>
      <w:proofErr w:type="spellEnd"/>
      <w:r w:rsidRPr="00980B38">
        <w:rPr>
          <w:rFonts w:asciiTheme="minorHAnsi" w:hAnsiTheme="minorHAnsi" w:cstheme="minorHAnsi"/>
          <w:lang w:val="el-GR"/>
        </w:rPr>
        <w:t xml:space="preserve"> και </w:t>
      </w:r>
      <w:r w:rsidRPr="00EA2133">
        <w:rPr>
          <w:rFonts w:asciiTheme="minorHAnsi" w:hAnsiTheme="minorHAnsi" w:cstheme="minorHAnsi"/>
        </w:rPr>
        <w:t>Reims</w:t>
      </w:r>
      <w:r w:rsidRPr="00980B38">
        <w:rPr>
          <w:rFonts w:asciiTheme="minorHAnsi" w:hAnsiTheme="minorHAnsi" w:cstheme="minorHAnsi"/>
          <w:lang w:val="el-GR"/>
        </w:rPr>
        <w:t xml:space="preserve">), τα οποία ασχολούνται με την επιτόπια κατάρτιση των μεσαίων στελεχών (τοπικά στελέχη), καθώς και με την κατάρτιση των εκπαιδευτών που συντονίζεται από το </w:t>
      </w:r>
      <w:r w:rsidRPr="00EA2133">
        <w:rPr>
          <w:rFonts w:asciiTheme="minorHAnsi" w:hAnsiTheme="minorHAnsi" w:cstheme="minorHAnsi"/>
        </w:rPr>
        <w:t>CCCA</w:t>
      </w:r>
      <w:r w:rsidRPr="00980B38">
        <w:rPr>
          <w:rFonts w:asciiTheme="minorHAnsi" w:hAnsiTheme="minorHAnsi" w:cstheme="minorHAnsi"/>
          <w:lang w:val="el-GR"/>
        </w:rPr>
        <w:t>-</w:t>
      </w:r>
      <w:r w:rsidRPr="00EA2133">
        <w:rPr>
          <w:rFonts w:asciiTheme="minorHAnsi" w:hAnsiTheme="minorHAnsi" w:cstheme="minorHAnsi"/>
        </w:rPr>
        <w:t>BTP</w:t>
      </w:r>
      <w:r w:rsidRPr="00980B38">
        <w:rPr>
          <w:rFonts w:asciiTheme="minorHAnsi" w:hAnsiTheme="minorHAnsi" w:cstheme="minorHAnsi"/>
          <w:lang w:val="el-GR"/>
        </w:rPr>
        <w:t>.</w:t>
      </w:r>
    </w:p>
    <w:p w14:paraId="36F0BE13" w14:textId="77777777"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Ελλάδα: τέσσερα κέντρα επαγγελματικής κατάρτισης στην περιοχή της Αττικής (ΑΚΜΗ, ΤΕΧΝΙΚΗ ΕΚΠΑΙΔΕΥΤΙΚΗ, ΕΥΡΟΠΡΟΔΟΣ, </w:t>
      </w:r>
      <w:r w:rsidRPr="00EA2133">
        <w:rPr>
          <w:rFonts w:asciiTheme="minorHAnsi" w:hAnsiTheme="minorHAnsi" w:cstheme="minorHAnsi"/>
        </w:rPr>
        <w:t>MASTER</w:t>
      </w:r>
      <w:r w:rsidRPr="00980B38">
        <w:rPr>
          <w:rFonts w:asciiTheme="minorHAnsi" w:hAnsiTheme="minorHAnsi" w:cstheme="minorHAnsi"/>
          <w:lang w:val="el-GR"/>
        </w:rPr>
        <w:t xml:space="preserve"> ΚΕΚ).</w:t>
      </w:r>
    </w:p>
    <w:p w14:paraId="4CB8AA21" w14:textId="77777777"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Ιταλία: τέσσερα κέντρα επαγγελματικής κατάρτισης στην περιοχή της Απουλίας (Μπάρι), της Σικελίας (</w:t>
      </w:r>
      <w:proofErr w:type="spellStart"/>
      <w:r w:rsidRPr="00980B38">
        <w:rPr>
          <w:rFonts w:asciiTheme="minorHAnsi" w:hAnsiTheme="minorHAnsi" w:cstheme="minorHAnsi"/>
          <w:lang w:val="el-GR"/>
        </w:rPr>
        <w:t>Ραγκούσα</w:t>
      </w:r>
      <w:proofErr w:type="spellEnd"/>
      <w:r w:rsidRPr="00980B38">
        <w:rPr>
          <w:rFonts w:asciiTheme="minorHAnsi" w:hAnsiTheme="minorHAnsi" w:cstheme="minorHAnsi"/>
          <w:lang w:val="el-GR"/>
        </w:rPr>
        <w:t>) και του Λάτσιο (Ρώμη).</w:t>
      </w:r>
    </w:p>
    <w:p w14:paraId="63639BE9" w14:textId="77777777"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Πολωνία: δύο κέντρα επαγγελματικής κατάρτισης (αρχικής και συνεχιζόμενης) για οικοδομικά επαγγέλματα (</w:t>
      </w:r>
      <w:r w:rsidRPr="00EA2133">
        <w:rPr>
          <w:rFonts w:asciiTheme="minorHAnsi" w:hAnsiTheme="minorHAnsi" w:cstheme="minorHAnsi"/>
        </w:rPr>
        <w:t>Radom</w:t>
      </w:r>
      <w:r w:rsidRPr="00980B38">
        <w:rPr>
          <w:rFonts w:asciiTheme="minorHAnsi" w:hAnsiTheme="minorHAnsi" w:cstheme="minorHAnsi"/>
          <w:lang w:val="el-GR"/>
        </w:rPr>
        <w:t xml:space="preserve"> και </w:t>
      </w:r>
      <w:r w:rsidRPr="00EA2133">
        <w:rPr>
          <w:rFonts w:asciiTheme="minorHAnsi" w:hAnsiTheme="minorHAnsi" w:cstheme="minorHAnsi"/>
        </w:rPr>
        <w:t>Kielce</w:t>
      </w:r>
      <w:r w:rsidRPr="00980B38">
        <w:rPr>
          <w:rFonts w:asciiTheme="minorHAnsi" w:hAnsiTheme="minorHAnsi" w:cstheme="minorHAnsi"/>
          <w:lang w:val="el-GR"/>
        </w:rPr>
        <w:t>), καθώς και ένα κέντρο κατάρτισης που ειδικεύεται στην κατάρτιση εκπαιδευτών (</w:t>
      </w:r>
      <w:r w:rsidRPr="00EA2133">
        <w:rPr>
          <w:rFonts w:asciiTheme="minorHAnsi" w:hAnsiTheme="minorHAnsi" w:cstheme="minorHAnsi"/>
        </w:rPr>
        <w:t>Radom</w:t>
      </w:r>
      <w:r w:rsidRPr="00980B38">
        <w:rPr>
          <w:rFonts w:asciiTheme="minorHAnsi" w:hAnsiTheme="minorHAnsi" w:cstheme="minorHAnsi"/>
          <w:lang w:val="el-GR"/>
        </w:rPr>
        <w:t>).</w:t>
      </w:r>
    </w:p>
    <w:p w14:paraId="7F61375F" w14:textId="77777777" w:rsidR="007D07CD" w:rsidRPr="00980B38" w:rsidRDefault="007D07CD" w:rsidP="007D07CD">
      <w:pPr>
        <w:spacing w:after="0" w:line="240" w:lineRule="auto"/>
        <w:jc w:val="both"/>
        <w:rPr>
          <w:rFonts w:cs="Calibri"/>
          <w:lang w:val="el-GR"/>
        </w:rPr>
      </w:pPr>
    </w:p>
    <w:p w14:paraId="4F962FC5" w14:textId="61353962" w:rsidR="00D56B08" w:rsidRPr="00980B38" w:rsidRDefault="00CD79A9">
      <w:pPr>
        <w:spacing w:after="0" w:line="240" w:lineRule="auto"/>
        <w:jc w:val="both"/>
        <w:rPr>
          <w:rFonts w:cs="Calibri"/>
          <w:lang w:val="el-GR"/>
        </w:rPr>
      </w:pPr>
      <w:r w:rsidRPr="00980B38">
        <w:rPr>
          <w:rFonts w:cs="Calibri"/>
          <w:lang w:val="el-GR"/>
        </w:rPr>
        <w:t xml:space="preserve">Για τη δημιουργία αυτής της κατάρτισης, οι εταίροι θα αξιοποιήσουν την εμπειρογνωμοσύνη τους και τη συνεργασία με ερευνητικά κέντρα, ινστιτούτα και πανεπιστήμια που ειδικεύονται στην ανάλυση των εργασιακών καταστάσεων και τη διαμορφωτική αξιοποίησή τους. Επαφές προς αυτή την κατεύθυνση </w:t>
      </w:r>
      <w:r w:rsidR="00EA2133" w:rsidRPr="00980B38">
        <w:rPr>
          <w:rFonts w:cs="Calibri"/>
          <w:lang w:val="el-GR"/>
        </w:rPr>
        <w:t xml:space="preserve">μπορούν να </w:t>
      </w:r>
      <w:r w:rsidRPr="00980B38">
        <w:rPr>
          <w:rFonts w:cs="Calibri"/>
          <w:lang w:val="el-GR"/>
        </w:rPr>
        <w:t xml:space="preserve">γίνουν με το </w:t>
      </w:r>
      <w:r w:rsidRPr="007D07CD">
        <w:rPr>
          <w:rFonts w:cs="Calibri"/>
        </w:rPr>
        <w:t>IP</w:t>
      </w:r>
      <w:r w:rsidRPr="00980B38">
        <w:rPr>
          <w:rFonts w:cs="Calibri"/>
          <w:lang w:val="el-GR"/>
        </w:rPr>
        <w:t>2</w:t>
      </w:r>
      <w:r w:rsidRPr="007D07CD">
        <w:rPr>
          <w:rFonts w:cs="Calibri"/>
        </w:rPr>
        <w:t>A</w:t>
      </w:r>
      <w:r w:rsidRPr="00980B38">
        <w:rPr>
          <w:rFonts w:cs="Calibri"/>
          <w:lang w:val="el-GR"/>
        </w:rPr>
        <w:t xml:space="preserve"> (Ινστιτούτο για την </w:t>
      </w:r>
      <w:r w:rsidR="006E14D3">
        <w:rPr>
          <w:rFonts w:cs="Calibri"/>
          <w:lang w:val="el-GR"/>
        </w:rPr>
        <w:t xml:space="preserve">κατάρτιση </w:t>
      </w:r>
      <w:r w:rsidRPr="00980B38">
        <w:rPr>
          <w:rFonts w:cs="Calibri"/>
          <w:lang w:val="el-GR"/>
        </w:rPr>
        <w:t xml:space="preserve"> των μαθησιακών παραγόντων) και το </w:t>
      </w:r>
      <w:r w:rsidRPr="007D07CD">
        <w:rPr>
          <w:rFonts w:cs="Calibri"/>
        </w:rPr>
        <w:t>CNAM</w:t>
      </w:r>
      <w:r w:rsidRPr="00980B38">
        <w:rPr>
          <w:rFonts w:cs="Calibri"/>
          <w:lang w:val="el-GR"/>
        </w:rPr>
        <w:t xml:space="preserve"> στη Γαλλία, το Ινστιτούτο Παιδαγωγικών Ερευνών της Βαρσοβίας στην Πολωνία, το Πανεπιστήμιο του </w:t>
      </w:r>
      <w:r w:rsidRPr="007D07CD">
        <w:rPr>
          <w:rFonts w:cs="Calibri"/>
        </w:rPr>
        <w:t>Oviedo</w:t>
      </w:r>
      <w:r w:rsidRPr="00980B38">
        <w:rPr>
          <w:rFonts w:cs="Calibri"/>
          <w:lang w:val="el-GR"/>
        </w:rPr>
        <w:t xml:space="preserve"> στην Ισπανία, το Τεχνολογικό Πανεπιστήμιο Αθηνών στην Ελλάδα και το Πανεπιστήμιο </w:t>
      </w:r>
      <w:r w:rsidRPr="007D07CD">
        <w:rPr>
          <w:rFonts w:cs="Calibri"/>
        </w:rPr>
        <w:t>Sapienza</w:t>
      </w:r>
      <w:r w:rsidRPr="00980B38">
        <w:rPr>
          <w:rFonts w:cs="Calibri"/>
          <w:lang w:val="el-GR"/>
        </w:rPr>
        <w:t xml:space="preserve"> της Ρώμης - Σχολή Κοινωνιολογίας και Οργάνωσης της Εργασίας στην Ιταλία.</w:t>
      </w:r>
    </w:p>
    <w:p w14:paraId="4FB386EF" w14:textId="77777777" w:rsidR="007D07CD" w:rsidRPr="00980B38" w:rsidRDefault="007D07CD" w:rsidP="007D07CD">
      <w:pPr>
        <w:spacing w:after="0" w:line="240" w:lineRule="auto"/>
        <w:jc w:val="both"/>
        <w:rPr>
          <w:rFonts w:cs="Calibri"/>
          <w:lang w:val="el-GR"/>
        </w:rPr>
      </w:pPr>
    </w:p>
    <w:p w14:paraId="354C6E05" w14:textId="3421F5D7" w:rsidR="00D56B08" w:rsidRPr="00980B38" w:rsidRDefault="00CD79A9">
      <w:pPr>
        <w:spacing w:after="0" w:line="240" w:lineRule="auto"/>
        <w:jc w:val="both"/>
        <w:rPr>
          <w:rFonts w:cs="Calibri"/>
          <w:lang w:val="el-GR"/>
        </w:rPr>
      </w:pPr>
      <w:r w:rsidRPr="00980B38">
        <w:rPr>
          <w:rFonts w:cs="Calibri"/>
          <w:lang w:val="el-GR"/>
        </w:rPr>
        <w:t xml:space="preserve">Τέλος, προκειμένου να εργαστούν για την επίσημη αναγνώριση της προηγούμενης μάθησης, οι εταίροι θα συνεργαστούν με εθνικούς ή/και περιφερειακούς φορείς πιστοποίησης, όπως το </w:t>
      </w:r>
      <w:proofErr w:type="spellStart"/>
      <w:r w:rsidRPr="007D07CD">
        <w:rPr>
          <w:rFonts w:cs="Calibri"/>
        </w:rPr>
        <w:t>Agence</w:t>
      </w:r>
      <w:proofErr w:type="spellEnd"/>
      <w:r w:rsidRPr="00980B38">
        <w:rPr>
          <w:rFonts w:cs="Calibri"/>
          <w:lang w:val="el-GR"/>
        </w:rPr>
        <w:t xml:space="preserve"> </w:t>
      </w:r>
      <w:r w:rsidRPr="007D07CD">
        <w:rPr>
          <w:rFonts w:cs="Calibri"/>
        </w:rPr>
        <w:t>France</w:t>
      </w:r>
      <w:r w:rsidRPr="00980B38">
        <w:rPr>
          <w:rFonts w:cs="Calibri"/>
          <w:lang w:val="el-GR"/>
        </w:rPr>
        <w:t xml:space="preserve"> </w:t>
      </w:r>
      <w:r w:rsidRPr="007D07CD">
        <w:rPr>
          <w:rFonts w:cs="Calibri"/>
        </w:rPr>
        <w:t>Comp</w:t>
      </w:r>
      <w:r w:rsidRPr="00980B38">
        <w:rPr>
          <w:rFonts w:cs="Calibri"/>
          <w:lang w:val="el-GR"/>
        </w:rPr>
        <w:t>é</w:t>
      </w:r>
      <w:proofErr w:type="spellStart"/>
      <w:r w:rsidRPr="007D07CD">
        <w:rPr>
          <w:rFonts w:cs="Calibri"/>
        </w:rPr>
        <w:t>tences</w:t>
      </w:r>
      <w:proofErr w:type="spellEnd"/>
      <w:r w:rsidRPr="00980B38">
        <w:rPr>
          <w:rFonts w:cs="Calibri"/>
          <w:lang w:val="el-GR"/>
        </w:rPr>
        <w:t xml:space="preserve">, το Περιφερειακό Συμβούλιο της Περιφέρειας </w:t>
      </w:r>
      <w:r w:rsidRPr="007D07CD">
        <w:rPr>
          <w:rFonts w:cs="Calibri"/>
        </w:rPr>
        <w:t>Lazio</w:t>
      </w:r>
      <w:r w:rsidRPr="00980B38">
        <w:rPr>
          <w:rFonts w:cs="Calibri"/>
          <w:lang w:val="el-GR"/>
        </w:rPr>
        <w:t xml:space="preserve"> στην Ιταλία (αρμόδιο για επαγγελματικές πιστοποιήσεις που ισχύουν στην περιοχή αυτή), το Τομεακό Συμβούλιο Επαγγελματικών Δεξιοτήτων για τις Κατασκευές στην Πολωνία, το Υπουργείο Εργασίας της Ισπανίας και ιδιωτικούς φορείς πιστοποίησης στην Ελλάδα (</w:t>
      </w:r>
      <w:r w:rsidRPr="007D07CD">
        <w:rPr>
          <w:rFonts w:cs="Calibri"/>
        </w:rPr>
        <w:t>T</w:t>
      </w:r>
      <w:r w:rsidRPr="00980B38">
        <w:rPr>
          <w:rFonts w:cs="Calibri"/>
          <w:lang w:val="el-GR"/>
        </w:rPr>
        <w:t>Ü</w:t>
      </w:r>
      <w:r w:rsidRPr="007D07CD">
        <w:rPr>
          <w:rFonts w:cs="Calibri"/>
        </w:rPr>
        <w:t>V</w:t>
      </w:r>
      <w:r w:rsidRPr="00980B38">
        <w:rPr>
          <w:rFonts w:cs="Calibri"/>
          <w:lang w:val="el-GR"/>
        </w:rPr>
        <w:t xml:space="preserve"> και </w:t>
      </w:r>
      <w:r w:rsidRPr="007D07CD">
        <w:rPr>
          <w:rFonts w:cs="Calibri"/>
        </w:rPr>
        <w:t>UNICERT</w:t>
      </w:r>
      <w:r w:rsidRPr="00980B38">
        <w:rPr>
          <w:rFonts w:cs="Calibri"/>
          <w:lang w:val="el-GR"/>
        </w:rPr>
        <w:t>).</w:t>
      </w:r>
    </w:p>
    <w:p w14:paraId="50257E92" w14:textId="32191021" w:rsidR="00D56B08" w:rsidRDefault="00CD79A9">
      <w:pPr>
        <w:pStyle w:val="1"/>
        <w:numPr>
          <w:ilvl w:val="0"/>
          <w:numId w:val="16"/>
        </w:numPr>
        <w:ind w:left="284"/>
      </w:pPr>
      <w:bookmarkStart w:id="18" w:name="_Toc148311577"/>
      <w:r w:rsidRPr="00CB04DE">
        <w:t>Επ</w:t>
      </w:r>
      <w:proofErr w:type="spellStart"/>
      <w:r w:rsidRPr="00CB04DE">
        <w:t>ισκό</w:t>
      </w:r>
      <w:proofErr w:type="spellEnd"/>
      <w:r w:rsidRPr="00CB04DE">
        <w:t xml:space="preserve">πηση </w:t>
      </w:r>
      <w:proofErr w:type="spellStart"/>
      <w:r w:rsidRPr="00CB04DE">
        <w:t>των</w:t>
      </w:r>
      <w:proofErr w:type="spellEnd"/>
      <w:r w:rsidRPr="00CB04DE">
        <w:t xml:space="preserve"> απ</w:t>
      </w:r>
      <w:proofErr w:type="spellStart"/>
      <w:r w:rsidRPr="00CB04DE">
        <w:t>οτελεσμάτων</w:t>
      </w:r>
      <w:bookmarkEnd w:id="18"/>
      <w:proofErr w:type="spellEnd"/>
    </w:p>
    <w:p w14:paraId="49758F30" w14:textId="77777777" w:rsidR="00CB04DE" w:rsidRDefault="00CB04DE" w:rsidP="00CB04DE">
      <w:pPr>
        <w:spacing w:after="0" w:line="240" w:lineRule="auto"/>
        <w:jc w:val="both"/>
        <w:rPr>
          <w:rFonts w:asciiTheme="minorHAnsi" w:hAnsiTheme="minorHAnsi" w:cstheme="minorHAnsi"/>
        </w:rPr>
      </w:pPr>
    </w:p>
    <w:p w14:paraId="3E0310B6" w14:textId="77777777" w:rsidR="00341B98" w:rsidRDefault="00341B98" w:rsidP="00F56755">
      <w:pPr>
        <w:spacing w:after="0" w:line="240" w:lineRule="auto"/>
        <w:jc w:val="both"/>
        <w:rPr>
          <w:rFonts w:asciiTheme="minorHAnsi" w:hAnsiTheme="minorHAnsi" w:cstheme="minorHAnsi"/>
        </w:rPr>
      </w:pPr>
    </w:p>
    <w:p w14:paraId="16A4DBA7" w14:textId="6A636409" w:rsidR="00D56B08" w:rsidRPr="00980B38" w:rsidRDefault="00CD79A9">
      <w:p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Το </w:t>
      </w:r>
      <w:proofErr w:type="spellStart"/>
      <w:r w:rsidRPr="00F56755">
        <w:rPr>
          <w:rFonts w:asciiTheme="minorHAnsi" w:hAnsiTheme="minorHAnsi" w:cstheme="minorHAnsi"/>
        </w:rPr>
        <w:t>RenovUp</w:t>
      </w:r>
      <w:proofErr w:type="spellEnd"/>
      <w:r w:rsidRPr="00980B38">
        <w:rPr>
          <w:rFonts w:asciiTheme="minorHAnsi" w:hAnsiTheme="minorHAnsi" w:cstheme="minorHAnsi"/>
          <w:lang w:val="el-GR"/>
        </w:rPr>
        <w:t xml:space="preserve"> </w:t>
      </w:r>
      <w:r w:rsidR="00341B98" w:rsidRPr="00980B38">
        <w:rPr>
          <w:rFonts w:asciiTheme="minorHAnsi" w:hAnsiTheme="minorHAnsi" w:cstheme="minorHAnsi"/>
          <w:lang w:val="el-GR"/>
        </w:rPr>
        <w:t xml:space="preserve">επικεντρώνεται </w:t>
      </w:r>
      <w:r w:rsidRPr="00980B38">
        <w:rPr>
          <w:rFonts w:asciiTheme="minorHAnsi" w:hAnsiTheme="minorHAnsi" w:cstheme="minorHAnsi"/>
          <w:lang w:val="el-GR"/>
        </w:rPr>
        <w:t>στη διαμορφωτική αξιοποίηση της μάθησης σε εργασιακές καταστάσεις (σε επιχειρήσεις). Αυτή η µ</w:t>
      </w:r>
      <w:proofErr w:type="spellStart"/>
      <w:r w:rsidRPr="00980B38">
        <w:rPr>
          <w:rFonts w:asciiTheme="minorHAnsi" w:hAnsiTheme="minorHAnsi" w:cstheme="minorHAnsi"/>
          <w:lang w:val="el-GR"/>
        </w:rPr>
        <w:t>ορφή</w:t>
      </w:r>
      <w:proofErr w:type="spellEnd"/>
      <w:r w:rsidRPr="00980B38">
        <w:rPr>
          <w:rFonts w:asciiTheme="minorHAnsi" w:hAnsiTheme="minorHAnsi" w:cstheme="minorHAnsi"/>
          <w:lang w:val="el-GR"/>
        </w:rPr>
        <w:t xml:space="preserve"> µ</w:t>
      </w:r>
      <w:proofErr w:type="spellStart"/>
      <w:r w:rsidRPr="00980B38">
        <w:rPr>
          <w:rFonts w:asciiTheme="minorHAnsi" w:hAnsiTheme="minorHAnsi" w:cstheme="minorHAnsi"/>
          <w:lang w:val="el-GR"/>
        </w:rPr>
        <w:t>άθησης</w:t>
      </w:r>
      <w:proofErr w:type="spellEnd"/>
      <w:r w:rsidRPr="00980B38">
        <w:rPr>
          <w:rFonts w:asciiTheme="minorHAnsi" w:hAnsiTheme="minorHAnsi" w:cstheme="minorHAnsi"/>
          <w:lang w:val="el-GR"/>
        </w:rPr>
        <w:t xml:space="preserve"> θα αποτελέσει βασικό στοιχείο της διαδικασίας </w:t>
      </w:r>
      <w:r w:rsidR="00A41877" w:rsidRPr="00980B38">
        <w:rPr>
          <w:rFonts w:asciiTheme="minorHAnsi" w:hAnsiTheme="minorHAnsi" w:cstheme="minorHAnsi"/>
          <w:lang w:val="el-GR"/>
        </w:rPr>
        <w:t>επαγγελματισμού</w:t>
      </w:r>
      <w:r w:rsidRPr="00980B38">
        <w:rPr>
          <w:rFonts w:asciiTheme="minorHAnsi" w:hAnsiTheme="minorHAnsi" w:cstheme="minorHAnsi"/>
          <w:lang w:val="el-GR"/>
        </w:rPr>
        <w:t xml:space="preserve"> που θα εξαρτήσει τις άλλες </w:t>
      </w:r>
      <w:r w:rsidR="00A41877" w:rsidRPr="00980B38">
        <w:rPr>
          <w:rFonts w:asciiTheme="minorHAnsi" w:hAnsiTheme="minorHAnsi" w:cstheme="minorHAnsi"/>
          <w:lang w:val="el-GR"/>
        </w:rPr>
        <w:t>προβλεπόμενες</w:t>
      </w:r>
      <w:r w:rsidRPr="00980B38">
        <w:rPr>
          <w:rFonts w:asciiTheme="minorHAnsi" w:hAnsiTheme="minorHAnsi" w:cstheme="minorHAnsi"/>
          <w:lang w:val="el-GR"/>
        </w:rPr>
        <w:t xml:space="preserve"> συνιστώσες, όπως η κατάρτιση σε κέντρα κατάρτισης και η ηλεκτρονική µ</w:t>
      </w:r>
      <w:proofErr w:type="spellStart"/>
      <w:r w:rsidRPr="00980B38">
        <w:rPr>
          <w:rFonts w:asciiTheme="minorHAnsi" w:hAnsiTheme="minorHAnsi" w:cstheme="minorHAnsi"/>
          <w:lang w:val="el-GR"/>
        </w:rPr>
        <w:t>άθηση</w:t>
      </w:r>
      <w:proofErr w:type="spellEnd"/>
      <w:r w:rsidRPr="00980B38">
        <w:rPr>
          <w:rFonts w:asciiTheme="minorHAnsi" w:hAnsiTheme="minorHAnsi" w:cstheme="minorHAnsi"/>
          <w:lang w:val="el-GR"/>
        </w:rPr>
        <w:t>. Ταυτόχρονα, το έργο αυτό θα αποτελέσει ευκαιρία για την αναθεώρηση των σχέσεων με την επιχείρηση ως τόπο παραγωγής και κατάρτισης, καθώς και για την οικοδόμηση πιο εταιρικών σχέσεων με τους διδάσκοντες/καθηγητές, τις επαγγελματικές ομοσπονδίες και τους εδαφικούς οργανισμούς και οργανισμούς πιστοποίησης που επιθυμούν να δώσουν συγκεκριμένο νόημα στην κατάρτιση σε συνθήκες εργασίας, επισημοποιώντας και αναγνωρίζοντας τα επιτεύγματά της.</w:t>
      </w:r>
    </w:p>
    <w:p w14:paraId="4D8B5EB9" w14:textId="77777777" w:rsidR="00F56755" w:rsidRPr="00980B38" w:rsidRDefault="00F56755" w:rsidP="00F56755">
      <w:pPr>
        <w:spacing w:after="0" w:line="240" w:lineRule="auto"/>
        <w:jc w:val="both"/>
        <w:rPr>
          <w:rFonts w:asciiTheme="minorHAnsi" w:hAnsiTheme="minorHAnsi" w:cstheme="minorHAnsi"/>
          <w:lang w:val="el-GR"/>
        </w:rPr>
      </w:pPr>
    </w:p>
    <w:p w14:paraId="76BDBCDD" w14:textId="02018DB5" w:rsidR="00D56B08" w:rsidRPr="00980B38" w:rsidRDefault="00CD79A9">
      <w:p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Ο τρόπος με τον οποίο οι διαχειριστές των εργοταξίων και η ομάδα πρέπει να εξετάζουν την επίτευξη των περιβαλλοντικών και κλιματικών στόχων στα εργοτάξια ανακαίνισης κτιρίων, θα επανεξεταστεί σε μεγάλο βαθμό κατά το σχεδιασμό του συστήματος </w:t>
      </w:r>
      <w:r w:rsidR="006E14D3">
        <w:rPr>
          <w:rFonts w:asciiTheme="minorHAnsi" w:hAnsiTheme="minorHAnsi" w:cstheme="minorHAnsi"/>
          <w:lang w:val="el-GR"/>
        </w:rPr>
        <w:t>κατάρτιση</w:t>
      </w:r>
      <w:r w:rsidR="005A548A">
        <w:rPr>
          <w:rFonts w:asciiTheme="minorHAnsi" w:hAnsiTheme="minorHAnsi" w:cstheme="minorHAnsi"/>
          <w:lang w:val="el-GR"/>
        </w:rPr>
        <w:t>ς</w:t>
      </w:r>
      <w:r w:rsidRPr="00980B38">
        <w:rPr>
          <w:rFonts w:asciiTheme="minorHAnsi" w:hAnsiTheme="minorHAnsi" w:cstheme="minorHAnsi"/>
          <w:lang w:val="el-GR"/>
        </w:rPr>
        <w:t xml:space="preserve">. Πρόκειται για ένα σύνθετο ζήτημα που πρέπει να αντικατοπτρίζει ταυτόχρονα τα τρέχοντα περιβαλλοντικά πρότυπα στον </w:t>
      </w:r>
      <w:r w:rsidRPr="00980B38">
        <w:rPr>
          <w:rFonts w:asciiTheme="minorHAnsi" w:hAnsiTheme="minorHAnsi" w:cstheme="minorHAnsi"/>
          <w:lang w:val="el-GR"/>
        </w:rPr>
        <w:lastRenderedPageBreak/>
        <w:t>προγραμματισμό των εργοταξίων, όπως η εξοικονόμηση ενέργειας και άλλων πόρων, η διαχείριση των αποβλήτων ή η οργάνωση της ανακύκλωσης στο εργοτάξιο και οι ειδικοί περιορισμοί των παλαιών κτιρίων.</w:t>
      </w:r>
    </w:p>
    <w:p w14:paraId="68036C6F" w14:textId="77777777" w:rsidR="00192FCE" w:rsidRPr="00980B38" w:rsidRDefault="00192FCE" w:rsidP="00F56755">
      <w:pPr>
        <w:spacing w:after="0" w:line="240" w:lineRule="auto"/>
        <w:jc w:val="both"/>
        <w:rPr>
          <w:rFonts w:asciiTheme="minorHAnsi" w:hAnsiTheme="minorHAnsi" w:cstheme="minorHAnsi"/>
          <w:lang w:val="el-GR"/>
        </w:rPr>
      </w:pPr>
    </w:p>
    <w:p w14:paraId="6663CBCB" w14:textId="77777777" w:rsidR="00192FCE" w:rsidRDefault="00341B98" w:rsidP="00F56755">
      <w:pPr>
        <w:spacing w:after="0" w:line="240" w:lineRule="auto"/>
        <w:jc w:val="both"/>
        <w:rPr>
          <w:rFonts w:asciiTheme="minorHAnsi" w:hAnsiTheme="minorHAnsi" w:cstheme="minorHAnsi"/>
        </w:rPr>
      </w:pPr>
      <w:r w:rsidRPr="00341B98">
        <w:rPr>
          <w:noProof/>
        </w:rPr>
        <w:drawing>
          <wp:inline distT="0" distB="0" distL="0" distR="0" wp14:anchorId="461FE735" wp14:editId="50F5A8E8">
            <wp:extent cx="5759450" cy="4013200"/>
            <wp:effectExtent l="0" t="0" r="0" b="635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4013200"/>
                    </a:xfrm>
                    <a:prstGeom prst="rect">
                      <a:avLst/>
                    </a:prstGeom>
                    <a:noFill/>
                    <a:ln>
                      <a:noFill/>
                    </a:ln>
                  </pic:spPr>
                </pic:pic>
              </a:graphicData>
            </a:graphic>
          </wp:inline>
        </w:drawing>
      </w:r>
    </w:p>
    <w:p w14:paraId="1D8E130C" w14:textId="77777777" w:rsidR="00192FCE" w:rsidRPr="00F56755" w:rsidRDefault="00192FCE" w:rsidP="00F56755">
      <w:pPr>
        <w:spacing w:after="0" w:line="240" w:lineRule="auto"/>
        <w:jc w:val="both"/>
        <w:rPr>
          <w:rFonts w:asciiTheme="minorHAnsi" w:hAnsiTheme="minorHAnsi" w:cstheme="minorHAnsi"/>
        </w:rPr>
      </w:pPr>
    </w:p>
    <w:p w14:paraId="6E7D8734" w14:textId="77777777" w:rsidR="00D56B08" w:rsidRPr="00980B38" w:rsidRDefault="00CD79A9">
      <w:pPr>
        <w:spacing w:after="0" w:line="240" w:lineRule="auto"/>
        <w:jc w:val="both"/>
        <w:rPr>
          <w:rFonts w:asciiTheme="minorHAnsi" w:hAnsiTheme="minorHAnsi" w:cstheme="minorHAnsi"/>
          <w:color w:val="4F81BD" w:themeColor="accent1"/>
          <w:lang w:val="el-GR"/>
        </w:rPr>
      </w:pPr>
      <w:r w:rsidRPr="00980B38">
        <w:rPr>
          <w:rFonts w:asciiTheme="minorHAnsi" w:hAnsiTheme="minorHAnsi" w:cstheme="minorHAnsi"/>
          <w:color w:val="4F81BD" w:themeColor="accent1"/>
          <w:lang w:val="el-GR"/>
        </w:rPr>
        <w:t xml:space="preserve">Αναμενόμενα αποτελέσματα από το </w:t>
      </w:r>
      <w:r>
        <w:rPr>
          <w:rFonts w:asciiTheme="minorHAnsi" w:hAnsiTheme="minorHAnsi" w:cstheme="minorHAnsi"/>
          <w:color w:val="4F81BD" w:themeColor="accent1"/>
        </w:rPr>
        <w:t>IO</w:t>
      </w:r>
      <w:r w:rsidRPr="00980B38">
        <w:rPr>
          <w:rFonts w:asciiTheme="minorHAnsi" w:hAnsiTheme="minorHAnsi" w:cstheme="minorHAnsi"/>
          <w:color w:val="4F81BD" w:themeColor="accent1"/>
          <w:lang w:val="el-GR"/>
        </w:rPr>
        <w:t xml:space="preserve">1: </w:t>
      </w:r>
    </w:p>
    <w:p w14:paraId="60B8B98B" w14:textId="77777777" w:rsidR="0076027F" w:rsidRPr="00980B38" w:rsidRDefault="0076027F" w:rsidP="0076027F">
      <w:pPr>
        <w:spacing w:after="0" w:line="240" w:lineRule="auto"/>
        <w:jc w:val="both"/>
        <w:rPr>
          <w:rFonts w:asciiTheme="minorHAnsi" w:hAnsiTheme="minorHAnsi" w:cstheme="minorHAnsi"/>
          <w:b/>
          <w:bCs/>
          <w:color w:val="4F81BD" w:themeColor="accent1"/>
          <w:lang w:val="el-GR"/>
        </w:rPr>
      </w:pPr>
    </w:p>
    <w:p w14:paraId="29B2F9D1" w14:textId="77777777"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Προσδιορισμός των επαγγελματικών καταστάσεων που αφορούν ειδικά την ανακαίνιση κτιρίων, κατανόηση και μετατροπή τους σε ένα πλαίσιο αναφοράς δραστηριοτήτων, το οποίο μπορεί να μεταφερθεί σε τμήματα δεξιοτήτων που αναζητούν οι επιχειρήσεις.</w:t>
      </w:r>
    </w:p>
    <w:p w14:paraId="5226851E" w14:textId="77777777"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Με βάση τα μπλοκ δεξιοτήτων που έχουν προσδιοριστεί, σχεδιασμός ενοτήτων κατάρτισης, ενσωμάτωση της μάθησης σε καταστάσεις εργασίας (επιτόπου), σε κέντρα κατάρτισης και εξ αποστάσεως μέσω ψηφιακών </w:t>
      </w:r>
      <w:proofErr w:type="spellStart"/>
      <w:r w:rsidRPr="00980B38">
        <w:rPr>
          <w:rFonts w:asciiTheme="minorHAnsi" w:hAnsiTheme="minorHAnsi" w:cstheme="minorHAnsi"/>
          <w:lang w:val="el-GR"/>
        </w:rPr>
        <w:t>πλατφορμών</w:t>
      </w:r>
      <w:proofErr w:type="spellEnd"/>
      <w:r w:rsidRPr="00980B38">
        <w:rPr>
          <w:rFonts w:asciiTheme="minorHAnsi" w:hAnsiTheme="minorHAnsi" w:cstheme="minorHAnsi"/>
          <w:lang w:val="el-GR"/>
        </w:rPr>
        <w:t>.</w:t>
      </w:r>
    </w:p>
    <w:p w14:paraId="2ACDA099" w14:textId="77777777" w:rsidR="00F56755" w:rsidRPr="00980B38" w:rsidRDefault="00F56755" w:rsidP="00F56755">
      <w:pPr>
        <w:rPr>
          <w:lang w:val="el-GR"/>
        </w:rPr>
      </w:pPr>
    </w:p>
    <w:p w14:paraId="2D96D91C" w14:textId="77777777" w:rsidR="00E04DE4" w:rsidRPr="00980B38" w:rsidRDefault="00E04DE4" w:rsidP="00F56755">
      <w:pPr>
        <w:rPr>
          <w:lang w:val="el-GR"/>
        </w:rPr>
      </w:pPr>
    </w:p>
    <w:p w14:paraId="0F13E49C" w14:textId="77777777" w:rsidR="00E04DE4" w:rsidRPr="00980B38" w:rsidRDefault="00E04DE4" w:rsidP="00F56755">
      <w:pPr>
        <w:rPr>
          <w:lang w:val="el-GR"/>
        </w:rPr>
      </w:pPr>
    </w:p>
    <w:p w14:paraId="0935FB8F" w14:textId="77777777" w:rsidR="00E04DE4" w:rsidRPr="00980B38" w:rsidRDefault="00E04DE4" w:rsidP="00F56755">
      <w:pPr>
        <w:rPr>
          <w:lang w:val="el-GR"/>
        </w:rPr>
      </w:pPr>
    </w:p>
    <w:p w14:paraId="770049FA" w14:textId="77777777" w:rsidR="00E04DE4" w:rsidRPr="00980B38" w:rsidRDefault="00E04DE4" w:rsidP="00F56755">
      <w:pPr>
        <w:rPr>
          <w:lang w:val="el-GR"/>
        </w:rPr>
      </w:pPr>
    </w:p>
    <w:p w14:paraId="61230264" w14:textId="77777777" w:rsidR="00AF5563" w:rsidRPr="00A5332E" w:rsidRDefault="00121E64" w:rsidP="00853410">
      <w:pPr>
        <w:jc w:val="both"/>
        <w:rPr>
          <w:rFonts w:ascii="Helvetica" w:hAnsi="Helvetica" w:cs="Arial"/>
          <w:color w:val="000000"/>
          <w:sz w:val="20"/>
          <w:szCs w:val="20"/>
        </w:rPr>
      </w:pPr>
      <w:r w:rsidRPr="00121E64">
        <w:rPr>
          <w:noProof/>
        </w:rPr>
        <w:lastRenderedPageBreak/>
        <w:drawing>
          <wp:inline distT="0" distB="0" distL="0" distR="0" wp14:anchorId="7B5D9F26" wp14:editId="0A507788">
            <wp:extent cx="5759450" cy="2677160"/>
            <wp:effectExtent l="0" t="0" r="0" b="889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2677160"/>
                    </a:xfrm>
                    <a:prstGeom prst="rect">
                      <a:avLst/>
                    </a:prstGeom>
                    <a:noFill/>
                    <a:ln>
                      <a:noFill/>
                    </a:ln>
                  </pic:spPr>
                </pic:pic>
              </a:graphicData>
            </a:graphic>
          </wp:inline>
        </w:drawing>
      </w:r>
    </w:p>
    <w:p w14:paraId="171F98DD" w14:textId="77777777" w:rsidR="00D56B08" w:rsidRPr="00980B38" w:rsidRDefault="00CD79A9">
      <w:pPr>
        <w:spacing w:after="0" w:line="240" w:lineRule="auto"/>
        <w:jc w:val="both"/>
        <w:rPr>
          <w:rFonts w:asciiTheme="minorHAnsi" w:hAnsiTheme="minorHAnsi" w:cstheme="minorHAnsi"/>
          <w:color w:val="4F81BD" w:themeColor="accent1"/>
          <w:lang w:val="el-GR"/>
        </w:rPr>
      </w:pPr>
      <w:r w:rsidRPr="00980B38">
        <w:rPr>
          <w:rFonts w:asciiTheme="minorHAnsi" w:hAnsiTheme="minorHAnsi" w:cstheme="minorHAnsi"/>
          <w:color w:val="4F81BD" w:themeColor="accent1"/>
          <w:lang w:val="el-GR"/>
        </w:rPr>
        <w:t xml:space="preserve">Αποτελέσματα που αναμένονται από το </w:t>
      </w:r>
      <w:r w:rsidR="00E04DE4">
        <w:rPr>
          <w:rFonts w:asciiTheme="minorHAnsi" w:hAnsiTheme="minorHAnsi" w:cstheme="minorHAnsi"/>
          <w:color w:val="4F81BD" w:themeColor="accent1"/>
        </w:rPr>
        <w:t>IO</w:t>
      </w:r>
      <w:r w:rsidR="00E04DE4" w:rsidRPr="00980B38">
        <w:rPr>
          <w:rFonts w:asciiTheme="minorHAnsi" w:hAnsiTheme="minorHAnsi" w:cstheme="minorHAnsi"/>
          <w:color w:val="4F81BD" w:themeColor="accent1"/>
          <w:lang w:val="el-GR"/>
        </w:rPr>
        <w:t>2</w:t>
      </w:r>
      <w:r w:rsidRPr="00980B38">
        <w:rPr>
          <w:rFonts w:asciiTheme="minorHAnsi" w:hAnsiTheme="minorHAnsi" w:cstheme="minorHAnsi"/>
          <w:color w:val="4F81BD" w:themeColor="accent1"/>
          <w:lang w:val="el-GR"/>
        </w:rPr>
        <w:t>:</w:t>
      </w:r>
    </w:p>
    <w:p w14:paraId="3238044B" w14:textId="77777777" w:rsidR="00E04DE4" w:rsidRPr="00980B38" w:rsidRDefault="00E04DE4" w:rsidP="00E04DE4">
      <w:pPr>
        <w:spacing w:after="0" w:line="240" w:lineRule="auto"/>
        <w:jc w:val="both"/>
        <w:rPr>
          <w:rFonts w:asciiTheme="minorHAnsi" w:hAnsiTheme="minorHAnsi" w:cstheme="minorHAnsi"/>
          <w:color w:val="4F81BD" w:themeColor="accent1"/>
          <w:lang w:val="el-GR"/>
        </w:rPr>
      </w:pPr>
    </w:p>
    <w:p w14:paraId="2A0978F4" w14:textId="77777777"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Σχεδιασμός διαδικασιών για την αξιολόγηση των δεξιοτήτων που διαθέτουν ήδη οι ωφελούμενοι κατά την έναρξη του συστήματος κατάρτισης, ώστε να προσδιοριστεί καλύτερα τι αναζητούν στο σύστημα.</w:t>
      </w:r>
    </w:p>
    <w:p w14:paraId="4871FBF6" w14:textId="77777777"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Προσδιορισμός διαδικασιών για την αξιολόγηση των διαδικασιών κατάρτισης και των μαθησιακών αποτελεσμάτων, μεταξύ άλλων σε καταστάσεις εργασίας, από τους διάφορους ενδιαφερόμενους.</w:t>
      </w:r>
    </w:p>
    <w:p w14:paraId="57DBE59B" w14:textId="77777777"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Κατάρτιση ενός γενικού σχεδίου για την αναγνώριση των μαθησιακών αποτελεσμάτων, ξεκινώντας με την εφαρμογή των "ανοικτών σημάτων", τα οποία μπορούν να θεωρηθούν ως ένα πρώτο βήμα προς μια ακόμη πιο επίσημη μορφή πιστοποίησης (στα πλαίσια όπου αυτό είναι δυνατό βάσει της ισχύουσας εθνικής νομοθεσίας), σε συνεργασία με τους εθνικούς φορείς πιστοποίησης.</w:t>
      </w:r>
    </w:p>
    <w:p w14:paraId="2A0451F6" w14:textId="77777777" w:rsidR="00121E64" w:rsidRPr="00980B38" w:rsidRDefault="00121E64">
      <w:pPr>
        <w:rPr>
          <w:rFonts w:ascii="Helvetica" w:hAnsi="Helvetica" w:cs="Arial"/>
          <w:color w:val="000000"/>
          <w:sz w:val="20"/>
          <w:szCs w:val="20"/>
          <w:lang w:val="el-GR"/>
        </w:rPr>
      </w:pPr>
    </w:p>
    <w:p w14:paraId="02C91E5E" w14:textId="77777777" w:rsidR="00121E64" w:rsidRDefault="00121E64">
      <w:pPr>
        <w:rPr>
          <w:rFonts w:ascii="Helvetica" w:hAnsi="Helvetica" w:cs="Arial"/>
          <w:color w:val="000000"/>
          <w:sz w:val="20"/>
          <w:szCs w:val="20"/>
        </w:rPr>
      </w:pPr>
      <w:r w:rsidRPr="00121E64">
        <w:rPr>
          <w:noProof/>
        </w:rPr>
        <w:lastRenderedPageBreak/>
        <w:drawing>
          <wp:inline distT="0" distB="0" distL="0" distR="0" wp14:anchorId="528D6675" wp14:editId="15A06F39">
            <wp:extent cx="5759450" cy="547116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5471160"/>
                    </a:xfrm>
                    <a:prstGeom prst="rect">
                      <a:avLst/>
                    </a:prstGeom>
                    <a:noFill/>
                    <a:ln>
                      <a:noFill/>
                    </a:ln>
                  </pic:spPr>
                </pic:pic>
              </a:graphicData>
            </a:graphic>
          </wp:inline>
        </w:drawing>
      </w:r>
    </w:p>
    <w:p w14:paraId="789EA103" w14:textId="77777777" w:rsidR="00121E64" w:rsidRDefault="00121E64">
      <w:pPr>
        <w:rPr>
          <w:rFonts w:ascii="Helvetica" w:hAnsi="Helvetica" w:cs="Arial"/>
          <w:color w:val="000000"/>
          <w:sz w:val="20"/>
          <w:szCs w:val="20"/>
        </w:rPr>
      </w:pPr>
    </w:p>
    <w:p w14:paraId="7893D804" w14:textId="77777777" w:rsidR="00D56B08" w:rsidRPr="00980B38" w:rsidRDefault="00CD79A9">
      <w:pPr>
        <w:spacing w:after="0" w:line="240" w:lineRule="auto"/>
        <w:jc w:val="both"/>
        <w:rPr>
          <w:rFonts w:asciiTheme="minorHAnsi" w:hAnsiTheme="minorHAnsi" w:cstheme="minorHAnsi"/>
          <w:color w:val="4F81BD" w:themeColor="accent1"/>
          <w:lang w:val="el-GR"/>
        </w:rPr>
      </w:pPr>
      <w:r w:rsidRPr="00980B38">
        <w:rPr>
          <w:rFonts w:asciiTheme="minorHAnsi" w:hAnsiTheme="minorHAnsi" w:cstheme="minorHAnsi"/>
          <w:color w:val="4F81BD" w:themeColor="accent1"/>
          <w:lang w:val="el-GR"/>
        </w:rPr>
        <w:t xml:space="preserve">Αποτελέσματα που αναμένονται από το </w:t>
      </w:r>
      <w:r>
        <w:rPr>
          <w:rFonts w:asciiTheme="minorHAnsi" w:hAnsiTheme="minorHAnsi" w:cstheme="minorHAnsi"/>
          <w:color w:val="4F81BD" w:themeColor="accent1"/>
        </w:rPr>
        <w:t>IO</w:t>
      </w:r>
      <w:r w:rsidRPr="00980B38">
        <w:rPr>
          <w:rFonts w:asciiTheme="minorHAnsi" w:hAnsiTheme="minorHAnsi" w:cstheme="minorHAnsi"/>
          <w:color w:val="4F81BD" w:themeColor="accent1"/>
          <w:lang w:val="el-GR"/>
        </w:rPr>
        <w:t>3:</w:t>
      </w:r>
    </w:p>
    <w:p w14:paraId="5AD2FFD2" w14:textId="77777777" w:rsidR="00E04DE4" w:rsidRPr="00980B38" w:rsidRDefault="00E04DE4">
      <w:pPr>
        <w:rPr>
          <w:rFonts w:ascii="Helvetica" w:hAnsi="Helvetica" w:cs="Arial"/>
          <w:color w:val="000000"/>
          <w:sz w:val="20"/>
          <w:szCs w:val="20"/>
          <w:lang w:val="el-GR"/>
        </w:rPr>
      </w:pPr>
    </w:p>
    <w:p w14:paraId="6BAD0A8E" w14:textId="77777777"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Σχεδιασμός και πειραματική κατάρτιση εκπαιδευτικών, εκπαιδευτών και καθηγητών στην ανάλυση καταστάσεων εργασίας και κατάρτιση σε καταστάσεις εργασίας, με περίοδο κινητικότητας μιας εβδομάδας σε χώρα εταίρο (5-8 συμμετέχοντες ανά χώρα).</w:t>
      </w:r>
    </w:p>
    <w:p w14:paraId="687ADFAC" w14:textId="77777777" w:rsidR="00121E64" w:rsidRPr="00980B38" w:rsidRDefault="00121E64">
      <w:pPr>
        <w:rPr>
          <w:rFonts w:ascii="Helvetica" w:hAnsi="Helvetica" w:cs="Arial"/>
          <w:color w:val="000000"/>
          <w:sz w:val="20"/>
          <w:szCs w:val="20"/>
          <w:lang w:val="el-GR"/>
        </w:rPr>
      </w:pPr>
    </w:p>
    <w:p w14:paraId="4CE3AD83" w14:textId="0A04B520" w:rsidR="00121E64" w:rsidRPr="00980B38" w:rsidRDefault="00771912">
      <w:pPr>
        <w:rPr>
          <w:rFonts w:ascii="Helvetica" w:hAnsi="Helvetica" w:cs="Arial"/>
          <w:color w:val="000000"/>
          <w:sz w:val="20"/>
          <w:szCs w:val="20"/>
          <w:lang w:val="el-GR"/>
        </w:rPr>
      </w:pPr>
      <w:r w:rsidRPr="00121E64">
        <w:rPr>
          <w:noProof/>
        </w:rPr>
        <w:drawing>
          <wp:anchor distT="0" distB="0" distL="114300" distR="114300" simplePos="0" relativeHeight="251684864" behindDoc="1" locked="0" layoutInCell="1" allowOverlap="1" wp14:anchorId="46D79395" wp14:editId="71A53B27">
            <wp:simplePos x="0" y="0"/>
            <wp:positionH relativeFrom="margin">
              <wp:align>center</wp:align>
            </wp:positionH>
            <wp:positionV relativeFrom="paragraph">
              <wp:posOffset>25115</wp:posOffset>
            </wp:positionV>
            <wp:extent cx="5270718" cy="1565525"/>
            <wp:effectExtent l="0" t="0" r="635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70718" cy="1565525"/>
                    </a:xfrm>
                    <a:prstGeom prst="rect">
                      <a:avLst/>
                    </a:prstGeom>
                    <a:noFill/>
                    <a:ln>
                      <a:noFill/>
                    </a:ln>
                  </pic:spPr>
                </pic:pic>
              </a:graphicData>
            </a:graphic>
          </wp:anchor>
        </w:drawing>
      </w:r>
    </w:p>
    <w:p w14:paraId="5584673C" w14:textId="77777777" w:rsidR="00E04DE4" w:rsidRPr="00980B38" w:rsidRDefault="00E04DE4">
      <w:pPr>
        <w:rPr>
          <w:rFonts w:ascii="Helvetica" w:hAnsi="Helvetica" w:cs="Arial"/>
          <w:color w:val="000000"/>
          <w:sz w:val="20"/>
          <w:szCs w:val="20"/>
          <w:lang w:val="el-GR"/>
        </w:rPr>
      </w:pPr>
    </w:p>
    <w:p w14:paraId="5379512C" w14:textId="1B0525D8" w:rsidR="00E04DE4" w:rsidRPr="00980B38" w:rsidRDefault="00E04DE4">
      <w:pPr>
        <w:rPr>
          <w:rFonts w:ascii="Helvetica" w:hAnsi="Helvetica" w:cs="Arial"/>
          <w:color w:val="000000"/>
          <w:sz w:val="20"/>
          <w:szCs w:val="20"/>
          <w:lang w:val="el-GR"/>
        </w:rPr>
      </w:pPr>
    </w:p>
    <w:p w14:paraId="702BDFCB" w14:textId="77777777" w:rsidR="00E04DE4" w:rsidRPr="00980B38" w:rsidRDefault="00E04DE4">
      <w:pPr>
        <w:rPr>
          <w:rFonts w:ascii="Helvetica" w:hAnsi="Helvetica" w:cs="Arial"/>
          <w:color w:val="000000"/>
          <w:sz w:val="20"/>
          <w:szCs w:val="20"/>
          <w:lang w:val="el-GR"/>
        </w:rPr>
      </w:pPr>
    </w:p>
    <w:p w14:paraId="5E3574A4" w14:textId="77777777" w:rsidR="00E04DE4" w:rsidRPr="00980B38" w:rsidRDefault="00E04DE4">
      <w:pPr>
        <w:rPr>
          <w:rFonts w:ascii="Helvetica" w:hAnsi="Helvetica" w:cs="Arial"/>
          <w:color w:val="000000"/>
          <w:sz w:val="20"/>
          <w:szCs w:val="20"/>
          <w:lang w:val="el-GR"/>
        </w:rPr>
      </w:pPr>
    </w:p>
    <w:p w14:paraId="43C8A832" w14:textId="77777777" w:rsidR="00E04DE4" w:rsidRPr="00980B38" w:rsidRDefault="00E04DE4">
      <w:pPr>
        <w:rPr>
          <w:rFonts w:ascii="Helvetica" w:hAnsi="Helvetica" w:cs="Arial"/>
          <w:color w:val="000000"/>
          <w:sz w:val="20"/>
          <w:szCs w:val="20"/>
          <w:lang w:val="el-GR"/>
        </w:rPr>
      </w:pPr>
    </w:p>
    <w:p w14:paraId="4D6F4A22" w14:textId="77777777" w:rsidR="003D5427" w:rsidRDefault="003D5427">
      <w:pPr>
        <w:spacing w:after="0" w:line="240" w:lineRule="auto"/>
        <w:jc w:val="both"/>
        <w:rPr>
          <w:rFonts w:ascii="Helvetica" w:hAnsi="Helvetica" w:cs="Arial"/>
          <w:color w:val="000000"/>
          <w:sz w:val="20"/>
          <w:szCs w:val="20"/>
          <w:lang w:val="el-GR"/>
        </w:rPr>
      </w:pPr>
    </w:p>
    <w:p w14:paraId="4967388C" w14:textId="0CEF251C" w:rsidR="00D56B08" w:rsidRPr="00980B38" w:rsidRDefault="00CD79A9">
      <w:pPr>
        <w:spacing w:after="0" w:line="240" w:lineRule="auto"/>
        <w:jc w:val="both"/>
        <w:rPr>
          <w:rFonts w:asciiTheme="minorHAnsi" w:hAnsiTheme="minorHAnsi" w:cstheme="minorHAnsi"/>
          <w:color w:val="4F81BD" w:themeColor="accent1"/>
          <w:lang w:val="el-GR"/>
        </w:rPr>
      </w:pPr>
      <w:r w:rsidRPr="00980B38">
        <w:rPr>
          <w:rFonts w:asciiTheme="minorHAnsi" w:hAnsiTheme="minorHAnsi" w:cstheme="minorHAnsi"/>
          <w:color w:val="4F81BD" w:themeColor="accent1"/>
          <w:lang w:val="el-GR"/>
        </w:rPr>
        <w:lastRenderedPageBreak/>
        <w:t xml:space="preserve">Αποτελέσματα που αναμένονται από το </w:t>
      </w:r>
      <w:r>
        <w:rPr>
          <w:rFonts w:asciiTheme="minorHAnsi" w:hAnsiTheme="minorHAnsi" w:cstheme="minorHAnsi"/>
          <w:color w:val="4F81BD" w:themeColor="accent1"/>
        </w:rPr>
        <w:t>IO</w:t>
      </w:r>
      <w:r w:rsidRPr="00980B38">
        <w:rPr>
          <w:rFonts w:asciiTheme="minorHAnsi" w:hAnsiTheme="minorHAnsi" w:cstheme="minorHAnsi"/>
          <w:color w:val="4F81BD" w:themeColor="accent1"/>
          <w:lang w:val="el-GR"/>
        </w:rPr>
        <w:t>4:</w:t>
      </w:r>
    </w:p>
    <w:p w14:paraId="17F1370B" w14:textId="77777777" w:rsidR="00E04DE4" w:rsidRPr="00980B38" w:rsidRDefault="00E04DE4" w:rsidP="00E04DE4">
      <w:pPr>
        <w:rPr>
          <w:rFonts w:ascii="Helvetica" w:hAnsi="Helvetica" w:cs="Arial"/>
          <w:color w:val="000000"/>
          <w:sz w:val="20"/>
          <w:szCs w:val="20"/>
          <w:lang w:val="el-GR"/>
        </w:rPr>
      </w:pPr>
    </w:p>
    <w:p w14:paraId="1BD94EDB" w14:textId="2E3ECDFB"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Πειραματική κατάρτιση για διαχειριστές χώρων και </w:t>
      </w:r>
      <w:r w:rsidR="003D5427">
        <w:rPr>
          <w:rFonts w:asciiTheme="minorHAnsi" w:hAnsiTheme="minorHAnsi" w:cstheme="minorHAnsi"/>
          <w:lang w:val="el-GR"/>
        </w:rPr>
        <w:t>επικεφαλής έργων</w:t>
      </w:r>
      <w:r w:rsidRPr="00980B38">
        <w:rPr>
          <w:rFonts w:asciiTheme="minorHAnsi" w:hAnsiTheme="minorHAnsi" w:cstheme="minorHAnsi"/>
          <w:lang w:val="el-GR"/>
        </w:rPr>
        <w:t xml:space="preserve"> (νυν ή μελλοντικούς) που έχουν οριστεί ως άμεσοι δικαιούχοι του έργου (10-15 συμμετέχοντες ανά χώρα), με περίοδο κινητικότητας δύο εβδομάδων σε χώρα εταίρο.</w:t>
      </w:r>
    </w:p>
    <w:p w14:paraId="7AB2E153" w14:textId="77777777" w:rsidR="00EB047F" w:rsidRPr="00980B38" w:rsidRDefault="00EB047F" w:rsidP="00EB047F">
      <w:pPr>
        <w:rPr>
          <w:rFonts w:ascii="Helvetica" w:hAnsi="Helvetica" w:cs="Arial"/>
          <w:color w:val="000000"/>
          <w:sz w:val="20"/>
          <w:szCs w:val="20"/>
          <w:lang w:val="el-GR"/>
        </w:rPr>
      </w:pPr>
    </w:p>
    <w:p w14:paraId="3B7B2F14" w14:textId="77777777" w:rsidR="00D56B08" w:rsidRPr="00980B38" w:rsidRDefault="00CD79A9">
      <w:pPr>
        <w:rPr>
          <w:rFonts w:ascii="Helvetica" w:hAnsi="Helvetica" w:cs="Arial"/>
          <w:color w:val="000000"/>
          <w:sz w:val="20"/>
          <w:szCs w:val="20"/>
          <w:lang w:val="el-GR"/>
        </w:rPr>
      </w:pPr>
      <w:r>
        <w:rPr>
          <w:rFonts w:ascii="Helvetica" w:hAnsi="Helvetica" w:cs="Arial"/>
          <w:noProof/>
          <w:color w:val="000000"/>
          <w:sz w:val="20"/>
          <w:szCs w:val="20"/>
        </w:rPr>
        <mc:AlternateContent>
          <mc:Choice Requires="wps">
            <w:drawing>
              <wp:anchor distT="0" distB="0" distL="114300" distR="114300" simplePos="0" relativeHeight="251679744" behindDoc="0" locked="0" layoutInCell="1" allowOverlap="1" wp14:anchorId="21237A48" wp14:editId="6916D001">
                <wp:simplePos x="0" y="0"/>
                <wp:positionH relativeFrom="margin">
                  <wp:align>center</wp:align>
                </wp:positionH>
                <wp:positionV relativeFrom="paragraph">
                  <wp:posOffset>178656</wp:posOffset>
                </wp:positionV>
                <wp:extent cx="667910" cy="445273"/>
                <wp:effectExtent l="38100" t="0" r="18415" b="31115"/>
                <wp:wrapNone/>
                <wp:docPr id="6" name="Flèche : bas 6"/>
                <wp:cNvGraphicFramePr/>
                <a:graphic xmlns:a="http://schemas.openxmlformats.org/drawingml/2006/main">
                  <a:graphicData uri="http://schemas.microsoft.com/office/word/2010/wordprocessingShape">
                    <wps:wsp>
                      <wps:cNvSpPr/>
                      <wps:spPr>
                        <a:xfrm>
                          <a:off x="0" y="0"/>
                          <a:ext cx="667910" cy="44527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http://schemas.openxmlformats.org/drawingml/2006/main" xmlns:pic="http://schemas.openxmlformats.org/drawingml/2006/picture" xmlns:a14="http://schemas.microsoft.com/office/drawing/2010/main">
            <w:pict>
              <v:shapetype id="_x0000_t67" coordsize="21600,21600" o:spt="67" adj="16200,5400" path="m0@0l@1@0@1,0@2,0@2@0,21600@0,10800,21600xe" w14:anchorId="26CFFB07">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Flèche : bas 6" style="position:absolute;margin-left:0;margin-top:14.05pt;width:52.6pt;height:35.05pt;z-index:251679744;visibility:visible;mso-wrap-style:square;mso-wrap-distance-left:9pt;mso-wrap-distance-top:0;mso-wrap-distance-right:9pt;mso-wrap-distance-bottom:0;mso-position-horizontal:center;mso-position-horizontal-relative:margin;mso-position-vertical:absolute;mso-position-vertical-relative:text;v-text-anchor:middle" o:spid="_x0000_s1026" fillcolor="#4f81bd [3204]" strokecolor="#243f60 [1604]" strokeweight="2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qo/ggIAAEIFAAAOAAAAZHJzL2Uyb0RvYy54bWysVMFu2zAMvQ/YPwi6r06yNF2NOEXQosOA&#10;oi3WDj0rshQbkEWNUuJkX7PjvqP7sVGy4xZtscMwH2RJJJ/Ip0fNz3aNYVuFvgZb8PHRiDNlJZS1&#10;XRf82/3lh0+c+SBsKQxYVfC98vxs8f7dvHW5mkAFplTICMT6vHUFr0JweZZ5WalG+CNwypJRAzYi&#10;0BLXWYmiJfTGZJPRaJa1gKVDkMp72r3ojHyR8LVWMtxo7VVgpuCUW0gjpnEVx2wxF/kahatq2ach&#10;/iGLRtSWDh2gLkQQbIP1K6imlggedDiS0GSgdS1VqoGqGY9eVHNXCadSLUSOdwNN/v/ByuvtLbK6&#10;LPiMMysauqJL8/sX0f/4M2cr4dksctQ6n5PrnbvFfuVpGgveaWzin0phu8TrfuBV7QKTtDmbnZyO&#10;iX1Jpun0eHLyMWJmT8EOffisoGFxUvASWrtEhDZRKrZXPnT+Bz8Kjhl1OaRZ2BsV0zD2q9JUD506&#10;SdFJSercINsK0oCQUtkw7kyVKFW3fTyir09qiEgpJsCIrGtjBuweIKr0NXaXa+8fQ1US4hA8+lti&#10;XfAQkU4GG4bgpraAbwEYqqo/ufM/kNRRE1laQbmn20bo2sA7eVkT4VfCh1uBpHu6I+rlcEODNtAW&#10;HPoZZxXgj7f2oz/JkayctdRHBfffNwIVZ+aLJaGejqfT2HhpMT0+mdACn1tWzy1205wDXdOYXg0n&#10;0zT6B3OYaoTmgVp+GU8lk7CSzi64DHhYnIeuv+nRkGq5TG7UbE6EK3vnZASPrEYt3e8eBLpedYHk&#10;eg2HnhP5C911vjHSwnITQNdJlE+89nxToybh9I9KfAmer5PX09O3+AMAAP//AwBQSwMEFAAGAAgA&#10;AAAhABMdKN7cAAAABgEAAA8AAABkcnMvZG93bnJldi54bWxMj8FOwzAQRO9I/IO1SFwQtRupkIY4&#10;FSD1gKAHCuLsxkscEa+D7bbh79me4Dia0cybejX5QRwwpj6QhvlMgUBqg+2p0/D+tr4uQaRsyJoh&#10;EGr4wQSr5vysNpUNR3rFwzZ3gksoVUaDy3mspEytQ2/SLIxI7H2G6E1mGTtpozlyuR9kodSN9KYn&#10;XnBmxEeH7dd273k3fmzkVTd+h8W6f3p2D2mpbl+0vryY7u9AZJzyXxhO+IwODTPtwp5sEoMGPpI1&#10;FOUcxMlViwLETsOyLEA2tfyP3/wCAAD//wMAUEsBAi0AFAAGAAgAAAAhALaDOJL+AAAA4QEAABMA&#10;AAAAAAAAAAAAAAAAAAAAAFtDb250ZW50X1R5cGVzXS54bWxQSwECLQAUAAYACAAAACEAOP0h/9YA&#10;AACUAQAACwAAAAAAAAAAAAAAAAAvAQAAX3JlbHMvLnJlbHNQSwECLQAUAAYACAAAACEALrqqP4IC&#10;AABCBQAADgAAAAAAAAAAAAAAAAAuAgAAZHJzL2Uyb0RvYy54bWxQSwECLQAUAAYACAAAACEAEx0o&#10;3twAAAAGAQAADwAAAAAAAAAAAAAAAADcBAAAZHJzL2Rvd25yZXYueG1sUEsFBgAAAAAEAAQA8wAA&#10;AOUFAAAAAA==&#10;">
                <w10:wrap anchorx="margin"/>
              </v:shape>
            </w:pict>
          </mc:Fallback>
        </mc:AlternateContent>
      </w:r>
    </w:p>
    <w:p w14:paraId="7FC9EAE7" w14:textId="77777777" w:rsidR="00EB047F" w:rsidRPr="00980B38" w:rsidRDefault="00EB047F" w:rsidP="00EB047F">
      <w:pPr>
        <w:rPr>
          <w:rFonts w:ascii="Helvetica" w:hAnsi="Helvetica" w:cs="Arial"/>
          <w:color w:val="000000"/>
          <w:sz w:val="20"/>
          <w:szCs w:val="20"/>
          <w:lang w:val="el-GR"/>
        </w:rPr>
      </w:pPr>
    </w:p>
    <w:p w14:paraId="00459B8E" w14:textId="77777777" w:rsidR="00EB047F" w:rsidRPr="00980B38" w:rsidRDefault="00EB047F" w:rsidP="00EB047F">
      <w:pPr>
        <w:rPr>
          <w:rFonts w:ascii="Helvetica" w:hAnsi="Helvetica" w:cs="Arial"/>
          <w:color w:val="000000"/>
          <w:sz w:val="20"/>
          <w:szCs w:val="20"/>
          <w:lang w:val="el-GR"/>
        </w:rPr>
      </w:pPr>
    </w:p>
    <w:p w14:paraId="096D3EFA" w14:textId="77777777" w:rsidR="00D52176" w:rsidRPr="00980B38" w:rsidRDefault="00D52176" w:rsidP="00EB047F">
      <w:pPr>
        <w:rPr>
          <w:rFonts w:ascii="Helvetica" w:hAnsi="Helvetica" w:cs="Arial"/>
          <w:color w:val="000000"/>
          <w:sz w:val="20"/>
          <w:szCs w:val="20"/>
          <w:lang w:val="el-GR"/>
        </w:rPr>
      </w:pPr>
    </w:p>
    <w:p w14:paraId="3F15ACA0" w14:textId="77777777" w:rsidR="00D56B08" w:rsidRPr="00980B38" w:rsidRDefault="00CD79A9">
      <w:p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Πέραν αυτών των συγκεκριμένων αρμοδιοτήτων, </w:t>
      </w:r>
      <w:r w:rsidRPr="00980B38">
        <w:rPr>
          <w:rFonts w:asciiTheme="minorHAnsi" w:hAnsiTheme="minorHAnsi" w:cstheme="minorHAnsi"/>
          <w:b/>
          <w:bCs/>
          <w:lang w:val="el-GR"/>
        </w:rPr>
        <w:t>κάθε εταίρος θα είναι συνυπεύθυνος για τη συνολική υλοποίηση και την επιτυχία του έργου</w:t>
      </w:r>
      <w:r w:rsidRPr="00980B38">
        <w:rPr>
          <w:rFonts w:asciiTheme="minorHAnsi" w:hAnsiTheme="minorHAnsi" w:cstheme="minorHAnsi"/>
          <w:lang w:val="el-GR"/>
        </w:rPr>
        <w:t>. Έτσι, οι εταίροι θα κληθούν να τηρήσουν τις ακόλουθες αρχές:</w:t>
      </w:r>
    </w:p>
    <w:p w14:paraId="3D8C59FF" w14:textId="77777777" w:rsidR="00EB047F" w:rsidRPr="00980B38" w:rsidRDefault="00EB047F" w:rsidP="00EB047F">
      <w:pPr>
        <w:spacing w:after="0" w:line="240" w:lineRule="auto"/>
        <w:jc w:val="both"/>
        <w:rPr>
          <w:rFonts w:asciiTheme="minorHAnsi" w:hAnsiTheme="minorHAnsi" w:cstheme="minorHAnsi"/>
          <w:lang w:val="el-GR"/>
        </w:rPr>
      </w:pPr>
    </w:p>
    <w:p w14:paraId="4C655B0F" w14:textId="601267FE" w:rsidR="00D56B08" w:rsidRPr="00980B38" w:rsidRDefault="00CD79A9">
      <w:pPr>
        <w:rPr>
          <w:rFonts w:asciiTheme="minorHAnsi" w:hAnsiTheme="minorHAnsi" w:cstheme="minorHAnsi"/>
          <w:lang w:val="el-GR"/>
        </w:rPr>
      </w:pPr>
      <w:r>
        <w:rPr>
          <w:rFonts w:ascii="Helvetica" w:hAnsi="Helvetica" w:cs="Arial"/>
          <w:color w:val="000000"/>
          <w:sz w:val="20"/>
          <w:szCs w:val="20"/>
        </w:rPr>
        <w:sym w:font="Wingdings 3" w:char="F05F"/>
      </w:r>
      <w:r w:rsidR="00EB047F" w:rsidRPr="00980B38">
        <w:rPr>
          <w:rFonts w:asciiTheme="minorHAnsi" w:hAnsiTheme="minorHAnsi" w:cstheme="minorHAnsi"/>
          <w:lang w:val="el-GR"/>
        </w:rPr>
        <w:t xml:space="preserve"> </w:t>
      </w:r>
      <w:r w:rsidR="004D28B6">
        <w:rPr>
          <w:rFonts w:asciiTheme="minorHAnsi" w:hAnsiTheme="minorHAnsi" w:cstheme="minorHAnsi"/>
          <w:lang w:val="el-GR"/>
        </w:rPr>
        <w:t>Επικοινωνία</w:t>
      </w:r>
      <w:r w:rsidR="004D28B6" w:rsidRPr="00980B38">
        <w:rPr>
          <w:rFonts w:asciiTheme="minorHAnsi" w:hAnsiTheme="minorHAnsi" w:cstheme="minorHAnsi"/>
          <w:lang w:val="el-GR"/>
        </w:rPr>
        <w:t xml:space="preserve"> </w:t>
      </w:r>
      <w:r w:rsidR="00EB047F" w:rsidRPr="00980B38">
        <w:rPr>
          <w:rFonts w:asciiTheme="minorHAnsi" w:hAnsiTheme="minorHAnsi" w:cstheme="minorHAnsi"/>
          <w:lang w:val="el-GR"/>
        </w:rPr>
        <w:t xml:space="preserve">για τα καθήκοντα και τις παραγωγές που θα </w:t>
      </w:r>
      <w:r w:rsidR="00A41877" w:rsidRPr="00980B38">
        <w:rPr>
          <w:rFonts w:asciiTheme="minorHAnsi" w:hAnsiTheme="minorHAnsi" w:cstheme="minorHAnsi"/>
          <w:lang w:val="el-GR"/>
        </w:rPr>
        <w:t>συντον</w:t>
      </w:r>
      <w:r w:rsidR="00A41877">
        <w:rPr>
          <w:rFonts w:asciiTheme="minorHAnsi" w:hAnsiTheme="minorHAnsi" w:cstheme="minorHAnsi"/>
          <w:lang w:val="el-GR"/>
        </w:rPr>
        <w:t>ιστούν</w:t>
      </w:r>
      <w:r w:rsidR="00EB047F" w:rsidRPr="00980B38">
        <w:rPr>
          <w:rFonts w:asciiTheme="minorHAnsi" w:hAnsiTheme="minorHAnsi" w:cstheme="minorHAnsi"/>
          <w:lang w:val="el-GR"/>
        </w:rPr>
        <w:t>, με σαφή τρόπο, χρησιμοποιώντας απλά και κοινά εργαλεία επικοινωνίας.</w:t>
      </w:r>
    </w:p>
    <w:p w14:paraId="67633CF7" w14:textId="5F438541" w:rsidR="00D56B08" w:rsidRPr="00980B38" w:rsidRDefault="00CD79A9">
      <w:pPr>
        <w:rPr>
          <w:rFonts w:asciiTheme="minorHAnsi" w:hAnsiTheme="minorHAnsi" w:cstheme="minorHAnsi"/>
          <w:lang w:val="el-GR"/>
        </w:rPr>
      </w:pPr>
      <w:r>
        <w:rPr>
          <w:rFonts w:ascii="Helvetica" w:hAnsi="Helvetica" w:cs="Arial"/>
          <w:color w:val="000000"/>
          <w:sz w:val="20"/>
          <w:szCs w:val="20"/>
        </w:rPr>
        <w:sym w:font="Wingdings 3" w:char="F05F"/>
      </w:r>
      <w:r w:rsidR="00EB047F" w:rsidRPr="00980B38">
        <w:rPr>
          <w:rFonts w:asciiTheme="minorHAnsi" w:hAnsiTheme="minorHAnsi" w:cstheme="minorHAnsi"/>
          <w:lang w:val="el-GR"/>
        </w:rPr>
        <w:t xml:space="preserve"> </w:t>
      </w:r>
      <w:r w:rsidR="004D28B6">
        <w:rPr>
          <w:rFonts w:asciiTheme="minorHAnsi" w:hAnsiTheme="minorHAnsi" w:cstheme="minorHAnsi"/>
          <w:lang w:val="el-GR"/>
        </w:rPr>
        <w:t>Διασφάλιση</w:t>
      </w:r>
      <w:r w:rsidR="004D28B6" w:rsidRPr="00980B38">
        <w:rPr>
          <w:rFonts w:asciiTheme="minorHAnsi" w:hAnsiTheme="minorHAnsi" w:cstheme="minorHAnsi"/>
          <w:lang w:val="el-GR"/>
        </w:rPr>
        <w:t xml:space="preserve"> </w:t>
      </w:r>
      <w:r w:rsidR="00EB047F" w:rsidRPr="00980B38">
        <w:rPr>
          <w:rFonts w:asciiTheme="minorHAnsi" w:hAnsiTheme="minorHAnsi" w:cstheme="minorHAnsi"/>
          <w:lang w:val="el-GR"/>
        </w:rPr>
        <w:t>ότι όλοι οι εταίροι κατανοούν τι αναμένεται και ότι τηρούν τους στόχους κάθε φάσης εργασίας.</w:t>
      </w:r>
    </w:p>
    <w:p w14:paraId="6526CCDC" w14:textId="2FD71A73" w:rsidR="00D56B08" w:rsidRPr="00980B38" w:rsidRDefault="00CD79A9">
      <w:pPr>
        <w:rPr>
          <w:rFonts w:asciiTheme="minorHAnsi" w:hAnsiTheme="minorHAnsi" w:cstheme="minorHAnsi"/>
          <w:lang w:val="el-GR"/>
        </w:rPr>
      </w:pPr>
      <w:r>
        <w:rPr>
          <w:rFonts w:ascii="Helvetica" w:hAnsi="Helvetica" w:cs="Arial"/>
          <w:color w:val="000000"/>
          <w:sz w:val="20"/>
          <w:szCs w:val="20"/>
        </w:rPr>
        <w:sym w:font="Wingdings 3" w:char="F05F"/>
      </w:r>
      <w:r w:rsidR="00EB047F" w:rsidRPr="00980B38">
        <w:rPr>
          <w:rFonts w:asciiTheme="minorHAnsi" w:hAnsiTheme="minorHAnsi" w:cstheme="minorHAnsi"/>
          <w:lang w:val="el-GR"/>
        </w:rPr>
        <w:t xml:space="preserve"> </w:t>
      </w:r>
      <w:r w:rsidR="004D28B6">
        <w:rPr>
          <w:rFonts w:asciiTheme="minorHAnsi" w:hAnsiTheme="minorHAnsi" w:cstheme="minorHAnsi"/>
          <w:lang w:val="el-GR"/>
        </w:rPr>
        <w:t>Τήρηση των προθεσμιών</w:t>
      </w:r>
      <w:r w:rsidR="00EB047F" w:rsidRPr="00980B38">
        <w:rPr>
          <w:rFonts w:asciiTheme="minorHAnsi" w:hAnsiTheme="minorHAnsi" w:cstheme="minorHAnsi"/>
          <w:lang w:val="el-GR"/>
        </w:rPr>
        <w:t xml:space="preserve"> παραγωγής και κοινοποίησης των αποτελεσμάτων.</w:t>
      </w:r>
    </w:p>
    <w:p w14:paraId="1C8DFACD" w14:textId="6A1E6BBE" w:rsidR="00D56B08" w:rsidRPr="00980B38" w:rsidRDefault="00CD79A9">
      <w:pPr>
        <w:rPr>
          <w:rFonts w:asciiTheme="minorHAnsi" w:hAnsiTheme="minorHAnsi" w:cstheme="minorHAnsi"/>
          <w:lang w:val="el-GR"/>
        </w:rPr>
      </w:pPr>
      <w:r>
        <w:rPr>
          <w:rFonts w:ascii="Helvetica" w:hAnsi="Helvetica" w:cs="Arial"/>
          <w:color w:val="000000"/>
          <w:sz w:val="20"/>
          <w:szCs w:val="20"/>
        </w:rPr>
        <w:sym w:font="Wingdings 3" w:char="F05F"/>
      </w:r>
      <w:r w:rsidR="00EB047F" w:rsidRPr="00980B38">
        <w:rPr>
          <w:rFonts w:asciiTheme="minorHAnsi" w:hAnsiTheme="minorHAnsi" w:cstheme="minorHAnsi"/>
          <w:lang w:val="el-GR"/>
        </w:rPr>
        <w:t xml:space="preserve"> </w:t>
      </w:r>
      <w:r w:rsidR="004D28B6">
        <w:rPr>
          <w:rFonts w:asciiTheme="minorHAnsi" w:hAnsiTheme="minorHAnsi" w:cstheme="minorHAnsi"/>
          <w:lang w:val="el-GR"/>
        </w:rPr>
        <w:t>Ειδοποίηση του</w:t>
      </w:r>
      <w:r w:rsidR="00EB047F" w:rsidRPr="00980B38">
        <w:rPr>
          <w:rFonts w:asciiTheme="minorHAnsi" w:hAnsiTheme="minorHAnsi" w:cstheme="minorHAnsi"/>
          <w:lang w:val="el-GR"/>
        </w:rPr>
        <w:t xml:space="preserve"> συντονιστή του έργου για κάθε κατάσταση ή γεγονός που θα μπορούσε να επηρεάσει τη διαδικασία παραγωγής και την ποιότητα των αναμενόμενων αποτελεσμάτων.</w:t>
      </w:r>
    </w:p>
    <w:p w14:paraId="204ABBB1" w14:textId="4B4D5177" w:rsidR="00121E64" w:rsidRDefault="00CD79A9" w:rsidP="004D28B6">
      <w:pPr>
        <w:spacing w:after="0" w:line="240" w:lineRule="auto"/>
        <w:jc w:val="both"/>
        <w:rPr>
          <w:rFonts w:asciiTheme="minorHAnsi" w:hAnsiTheme="minorHAnsi" w:cstheme="minorHAnsi"/>
          <w:lang w:val="el-GR"/>
        </w:rPr>
      </w:pPr>
      <w:r w:rsidRPr="00980B38">
        <w:rPr>
          <w:rFonts w:asciiTheme="minorHAnsi" w:hAnsiTheme="minorHAnsi" w:cstheme="minorHAnsi"/>
          <w:lang w:val="el-GR"/>
        </w:rPr>
        <w:t>Το πνεύμα της συνυπευθυνότητας, που θα ξεκινήσει από την αρχή του έργου, θα είναι απαραίτητο για να προχωρήσει συντονισμένα</w:t>
      </w:r>
      <w:r w:rsidR="00E2033E" w:rsidRPr="00980B38">
        <w:rPr>
          <w:rFonts w:asciiTheme="minorHAnsi" w:hAnsiTheme="minorHAnsi" w:cstheme="minorHAnsi"/>
          <w:lang w:val="el-GR"/>
        </w:rPr>
        <w:t>.</w:t>
      </w:r>
    </w:p>
    <w:p w14:paraId="56A14A0A" w14:textId="77777777" w:rsidR="004D28B6" w:rsidRPr="00980B38" w:rsidRDefault="004D28B6" w:rsidP="004D28B6">
      <w:pPr>
        <w:spacing w:after="0" w:line="240" w:lineRule="auto"/>
        <w:jc w:val="both"/>
        <w:rPr>
          <w:rFonts w:ascii="Helvetica" w:hAnsi="Helvetica" w:cs="Arial"/>
          <w:color w:val="000000"/>
          <w:sz w:val="20"/>
          <w:szCs w:val="20"/>
          <w:lang w:val="el-GR"/>
        </w:rPr>
      </w:pPr>
    </w:p>
    <w:p w14:paraId="6E0F421A" w14:textId="77777777" w:rsidR="00D56B08" w:rsidRPr="00980B38" w:rsidRDefault="00CD79A9">
      <w:pPr>
        <w:pStyle w:val="1"/>
        <w:numPr>
          <w:ilvl w:val="0"/>
          <w:numId w:val="16"/>
        </w:numPr>
        <w:ind w:left="284"/>
        <w:rPr>
          <w:lang w:val="el-GR"/>
        </w:rPr>
      </w:pPr>
      <w:bookmarkStart w:id="19" w:name="_Toc148311578"/>
      <w:r w:rsidRPr="00980B38">
        <w:rPr>
          <w:lang w:val="el-GR"/>
        </w:rPr>
        <w:t xml:space="preserve">Τεχνικές </w:t>
      </w:r>
      <w:r w:rsidR="00AF5563" w:rsidRPr="00980B38">
        <w:rPr>
          <w:lang w:val="el-GR"/>
        </w:rPr>
        <w:t xml:space="preserve">συνεδριάσεις και πολλαπλασιαστικές εκδηλώσεις </w:t>
      </w:r>
      <w:r w:rsidR="006664E3" w:rsidRPr="00980B38">
        <w:rPr>
          <w:lang w:val="el-GR"/>
        </w:rPr>
        <w:t>(προσωρινά)</w:t>
      </w:r>
      <w:bookmarkEnd w:id="19"/>
    </w:p>
    <w:p w14:paraId="5A67C040" w14:textId="77777777" w:rsidR="00B96E5E" w:rsidRPr="00980B38" w:rsidRDefault="00B96E5E" w:rsidP="00B96E5E">
      <w:pPr>
        <w:rPr>
          <w:lang w:val="el-GR"/>
        </w:rPr>
      </w:pPr>
    </w:p>
    <w:p w14:paraId="59474B2A" w14:textId="3F9A51D2" w:rsidR="00D56B08" w:rsidRPr="00980B38" w:rsidRDefault="00CD79A9">
      <w:pPr>
        <w:jc w:val="both"/>
        <w:rPr>
          <w:rFonts w:cs="Calibri"/>
          <w:lang w:val="el-GR"/>
        </w:rPr>
      </w:pPr>
      <w:r w:rsidRPr="00980B38">
        <w:rPr>
          <w:rFonts w:cs="Calibri"/>
          <w:lang w:val="el-GR"/>
        </w:rPr>
        <w:t xml:space="preserve">Οι τεχνικές συνεδριάσεις θα θεωρηθούν ως επίσημες στιγμές για </w:t>
      </w:r>
      <w:r w:rsidR="000C0105" w:rsidRPr="00980B38">
        <w:rPr>
          <w:rFonts w:cs="Calibri"/>
          <w:lang w:val="el-GR"/>
        </w:rPr>
        <w:t xml:space="preserve">την ανάλυση </w:t>
      </w:r>
      <w:r w:rsidRPr="00980B38">
        <w:rPr>
          <w:rFonts w:cs="Calibri"/>
          <w:lang w:val="el-GR"/>
        </w:rPr>
        <w:t>της προόδου του έργου</w:t>
      </w:r>
      <w:r w:rsidR="003E0913" w:rsidRPr="00980B38">
        <w:rPr>
          <w:rFonts w:cs="Calibri"/>
          <w:lang w:val="el-GR"/>
        </w:rPr>
        <w:t xml:space="preserve">, για τη </w:t>
      </w:r>
      <w:r w:rsidRPr="00980B38">
        <w:rPr>
          <w:rFonts w:cs="Calibri"/>
          <w:lang w:val="el-GR"/>
        </w:rPr>
        <w:t xml:space="preserve">συζήτηση σχετικά με τα προϊόντα, </w:t>
      </w:r>
      <w:r w:rsidR="003E0913" w:rsidRPr="00980B38">
        <w:rPr>
          <w:rFonts w:cs="Calibri"/>
          <w:lang w:val="el-GR"/>
        </w:rPr>
        <w:t xml:space="preserve">για τη </w:t>
      </w:r>
      <w:r w:rsidRPr="00980B38">
        <w:rPr>
          <w:rFonts w:cs="Calibri"/>
          <w:lang w:val="el-GR"/>
        </w:rPr>
        <w:t>διόρθωση, εάν είναι απαραίτητο</w:t>
      </w:r>
      <w:r w:rsidR="003E0913" w:rsidRPr="00980B38">
        <w:rPr>
          <w:rFonts w:cs="Calibri"/>
          <w:lang w:val="el-GR"/>
        </w:rPr>
        <w:t xml:space="preserve">, </w:t>
      </w:r>
      <w:r w:rsidRPr="00980B38">
        <w:rPr>
          <w:rFonts w:cs="Calibri"/>
          <w:lang w:val="el-GR"/>
        </w:rPr>
        <w:t xml:space="preserve">και </w:t>
      </w:r>
      <w:r w:rsidR="003E0913" w:rsidRPr="00980B38">
        <w:rPr>
          <w:rFonts w:cs="Calibri"/>
          <w:lang w:val="el-GR"/>
        </w:rPr>
        <w:t xml:space="preserve">για </w:t>
      </w:r>
      <w:r w:rsidRPr="00980B38">
        <w:rPr>
          <w:rFonts w:cs="Calibri"/>
          <w:lang w:val="el-GR"/>
        </w:rPr>
        <w:t>τον διοικητικό και οικονομικό έλεγχο. Θα πραγματοποιούνται</w:t>
      </w:r>
      <w:r w:rsidR="002A3A14" w:rsidRPr="00980B38">
        <w:rPr>
          <w:rFonts w:cs="Calibri"/>
          <w:lang w:val="el-GR"/>
        </w:rPr>
        <w:t xml:space="preserve">, κατ' αρχήν (θα προσαρμόζονται στις τρέχουσες καταστάσεις) </w:t>
      </w:r>
      <w:r w:rsidRPr="00980B38">
        <w:rPr>
          <w:rFonts w:cs="Calibri"/>
          <w:lang w:val="el-GR"/>
        </w:rPr>
        <w:t>μία φορά το χρόνο και θα ολοκληρώνουν την τακτική παρακολούθηση του έργου από τον συντονιστή</w:t>
      </w:r>
      <w:r w:rsidR="00AF5563" w:rsidRPr="00980B38">
        <w:rPr>
          <w:rFonts w:cs="Calibri"/>
          <w:lang w:val="el-GR"/>
        </w:rPr>
        <w:t>.</w:t>
      </w:r>
      <w:r w:rsidR="004D28B6">
        <w:rPr>
          <w:rFonts w:cs="Calibri"/>
          <w:lang w:val="el-GR"/>
        </w:rPr>
        <w:t xml:space="preserve"> Δ</w:t>
      </w:r>
      <w:r w:rsidR="000C0105" w:rsidRPr="00980B38">
        <w:rPr>
          <w:rFonts w:cs="Calibri"/>
          <w:lang w:val="el-GR"/>
        </w:rPr>
        <w:t>ιάρκεια: 1,5 ημέρες (αν είναι δια ζώσης).</w:t>
      </w:r>
    </w:p>
    <w:p w14:paraId="1F1B6406" w14:textId="77777777" w:rsidR="00D56B08" w:rsidRDefault="002A3A14">
      <w:pPr>
        <w:jc w:val="both"/>
        <w:rPr>
          <w:rFonts w:cs="Calibri"/>
          <w:lang w:val="el-GR"/>
        </w:rPr>
      </w:pPr>
      <w:r w:rsidRPr="00980B38">
        <w:rPr>
          <w:rFonts w:cs="Calibri"/>
          <w:lang w:val="el-GR"/>
        </w:rPr>
        <w:t>Για να αυξηθεί η αποτελεσματικότητα των τεχνικών συναντήσεων και να εξασφαλιστεί, ταυτόχρονα, η αξιοποίηση του έργου μεταξύ των διαφόρων εταίρων, θα διοργανωθούν εκδηλώσεις διάδοσης αμέσως μετά.</w:t>
      </w:r>
    </w:p>
    <w:p w14:paraId="5980C213" w14:textId="77777777" w:rsidR="004D28B6" w:rsidRPr="00980B38" w:rsidRDefault="004D28B6">
      <w:pPr>
        <w:jc w:val="both"/>
        <w:rPr>
          <w:rFonts w:cs="Calibri"/>
          <w:lang w:val="el-GR"/>
        </w:rPr>
      </w:pPr>
    </w:p>
    <w:p w14:paraId="78D904E1" w14:textId="77777777" w:rsidR="0040222B" w:rsidRPr="00980B38" w:rsidRDefault="0040222B" w:rsidP="008F6D26">
      <w:pPr>
        <w:jc w:val="both"/>
        <w:rPr>
          <w:rFonts w:cs="Calibri"/>
          <w:lang w:val="el-G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0"/>
        <w:gridCol w:w="4758"/>
      </w:tblGrid>
      <w:tr w:rsidR="00AF5563" w:rsidRPr="00A5332E" w14:paraId="60D1B93E" w14:textId="77777777" w:rsidTr="00DB4C68">
        <w:trPr>
          <w:trHeight w:val="973"/>
        </w:trPr>
        <w:tc>
          <w:tcPr>
            <w:tcW w:w="4530" w:type="dxa"/>
            <w:vAlign w:val="center"/>
          </w:tcPr>
          <w:p w14:paraId="389D2F9D" w14:textId="77777777" w:rsidR="00D56B08" w:rsidRPr="00980B38" w:rsidRDefault="00CD79A9">
            <w:pPr>
              <w:spacing w:after="0" w:line="240" w:lineRule="auto"/>
              <w:jc w:val="center"/>
              <w:rPr>
                <w:rFonts w:cs="Calibri"/>
                <w:b/>
                <w:bCs/>
                <w:sz w:val="20"/>
                <w:szCs w:val="20"/>
                <w:lang w:val="el-GR"/>
              </w:rPr>
            </w:pPr>
            <w:r w:rsidRPr="00980B38">
              <w:rPr>
                <w:rFonts w:cs="Calibri"/>
                <w:b/>
                <w:bCs/>
                <w:sz w:val="20"/>
                <w:szCs w:val="20"/>
                <w:lang w:val="el-GR"/>
              </w:rPr>
              <w:t>ΤΕΧΝΙΚΈΣ ΣΥΝΑΝΤΉΣΕΙΣ</w:t>
            </w:r>
          </w:p>
          <w:p w14:paraId="013867E4" w14:textId="77777777" w:rsidR="00D56B08" w:rsidRPr="00980B38" w:rsidRDefault="00CD79A9">
            <w:pPr>
              <w:spacing w:after="0" w:line="240" w:lineRule="auto"/>
              <w:jc w:val="center"/>
              <w:rPr>
                <w:rFonts w:cs="Calibri"/>
                <w:b/>
                <w:bCs/>
                <w:sz w:val="20"/>
                <w:szCs w:val="20"/>
                <w:lang w:val="el-GR"/>
              </w:rPr>
            </w:pPr>
            <w:r w:rsidRPr="00980B38">
              <w:rPr>
                <w:rFonts w:cs="Calibri"/>
                <w:b/>
                <w:bCs/>
                <w:sz w:val="20"/>
                <w:szCs w:val="20"/>
                <w:lang w:val="el-GR"/>
              </w:rPr>
              <w:t>(θα προσαρμόζεται όταν χρειάζεται)</w:t>
            </w:r>
          </w:p>
        </w:tc>
        <w:tc>
          <w:tcPr>
            <w:tcW w:w="4758" w:type="dxa"/>
            <w:vAlign w:val="center"/>
          </w:tcPr>
          <w:p w14:paraId="6BF63EBD" w14:textId="77777777" w:rsidR="00D56B08" w:rsidRDefault="00CD79A9">
            <w:pPr>
              <w:spacing w:after="0" w:line="240" w:lineRule="auto"/>
              <w:jc w:val="center"/>
              <w:rPr>
                <w:rFonts w:cs="Calibri"/>
                <w:sz w:val="18"/>
                <w:szCs w:val="18"/>
              </w:rPr>
            </w:pPr>
            <w:r w:rsidRPr="00A5332E">
              <w:rPr>
                <w:rFonts w:cs="Calibri"/>
                <w:b/>
                <w:bCs/>
                <w:sz w:val="20"/>
                <w:szCs w:val="20"/>
              </w:rPr>
              <w:t>ΠΟΛΛΑΠΛΑΣΙΑΣΤΙΚΆ ΓΕΓΟΝΌΤΑ</w:t>
            </w:r>
          </w:p>
        </w:tc>
      </w:tr>
      <w:tr w:rsidR="00641ECB" w:rsidRPr="00E721D6" w14:paraId="60CFD2D4" w14:textId="77777777" w:rsidTr="00D55097">
        <w:tc>
          <w:tcPr>
            <w:tcW w:w="4530" w:type="dxa"/>
          </w:tcPr>
          <w:p w14:paraId="68BC6A25" w14:textId="77777777" w:rsidR="00D56B08" w:rsidRPr="00980B38" w:rsidRDefault="00CD79A9">
            <w:pPr>
              <w:spacing w:after="0" w:line="240" w:lineRule="auto"/>
              <w:jc w:val="both"/>
              <w:rPr>
                <w:rFonts w:cs="Calibri"/>
                <w:b/>
                <w:sz w:val="18"/>
                <w:szCs w:val="18"/>
                <w:u w:val="single"/>
                <w:lang w:val="el-GR"/>
              </w:rPr>
            </w:pPr>
            <w:r w:rsidRPr="00980B38">
              <w:rPr>
                <w:rFonts w:cs="Calibri"/>
                <w:b/>
                <w:sz w:val="18"/>
                <w:szCs w:val="18"/>
                <w:u w:val="single"/>
                <w:lang w:val="el-GR"/>
              </w:rPr>
              <w:lastRenderedPageBreak/>
              <w:t>Εναρκτήρια συνάντηση, 9/10/2017 από τις 9:30 π.μ. έως τη 1:00 μ.μ.</w:t>
            </w:r>
          </w:p>
          <w:p w14:paraId="1F40F97E" w14:textId="77777777" w:rsidR="00D56B08" w:rsidRPr="00980B38" w:rsidRDefault="00CD79A9">
            <w:pPr>
              <w:spacing w:after="0" w:line="240" w:lineRule="auto"/>
              <w:jc w:val="both"/>
              <w:rPr>
                <w:rFonts w:cs="Calibri"/>
                <w:b/>
                <w:sz w:val="18"/>
                <w:szCs w:val="18"/>
                <w:u w:val="single"/>
                <w:lang w:val="el-GR"/>
              </w:rPr>
            </w:pPr>
            <w:r w:rsidRPr="002A3A14">
              <w:rPr>
                <w:b/>
                <w:bCs/>
                <w:sz w:val="18"/>
                <w:szCs w:val="18"/>
              </w:rPr>
              <w:t>ONLINE</w:t>
            </w:r>
            <w:r w:rsidRPr="00980B38">
              <w:rPr>
                <w:b/>
                <w:bCs/>
                <w:sz w:val="18"/>
                <w:szCs w:val="18"/>
                <w:lang w:val="el-GR"/>
              </w:rPr>
              <w:t xml:space="preserve"> (Ομάδες), που δημιουργήθηκε από το </w:t>
            </w:r>
            <w:r w:rsidRPr="002A3A14">
              <w:rPr>
                <w:b/>
                <w:bCs/>
                <w:sz w:val="18"/>
                <w:szCs w:val="18"/>
              </w:rPr>
              <w:t>CCCA</w:t>
            </w:r>
            <w:r w:rsidRPr="00980B38">
              <w:rPr>
                <w:b/>
                <w:bCs/>
                <w:sz w:val="18"/>
                <w:szCs w:val="18"/>
                <w:lang w:val="el-GR"/>
              </w:rPr>
              <w:t>-</w:t>
            </w:r>
            <w:r w:rsidRPr="002A3A14">
              <w:rPr>
                <w:b/>
                <w:bCs/>
                <w:sz w:val="18"/>
                <w:szCs w:val="18"/>
              </w:rPr>
              <w:t>BTP</w:t>
            </w:r>
          </w:p>
          <w:p w14:paraId="1AB00768" w14:textId="77777777" w:rsidR="00D56B08" w:rsidRPr="00980B38" w:rsidRDefault="00CD79A9">
            <w:pPr>
              <w:spacing w:after="0" w:line="240" w:lineRule="auto"/>
              <w:jc w:val="both"/>
              <w:rPr>
                <w:rFonts w:cs="Calibri"/>
                <w:sz w:val="18"/>
                <w:szCs w:val="18"/>
                <w:lang w:val="el-GR"/>
              </w:rPr>
            </w:pPr>
            <w:r w:rsidRPr="00980B38">
              <w:rPr>
                <w:rFonts w:cs="Calibri"/>
                <w:sz w:val="18"/>
                <w:szCs w:val="18"/>
                <w:lang w:val="el-GR"/>
              </w:rPr>
              <w:t>Στόχος είναι να ξεκινήσει το έργο μεταξύ των εταίρων, να κατανοηθεί το ενδιαφέρον του καθενός μας για τα σχεδιαζόμενα αποτελέσματα και να ληφθούν αποφάσεις σχετικά με την υλοποίηση του έργου, ώστε να προσδιοριστούν οι αμοιβαίες δεσμεύσεις, τα εργαλεία επικοινωνίας, το σχέδιο ποιότητας και οι διοικητικές ρυθμίσεις.</w:t>
            </w:r>
          </w:p>
          <w:p w14:paraId="6E18CFD5" w14:textId="77777777" w:rsidR="00641ECB" w:rsidRPr="00980B38" w:rsidRDefault="00641ECB" w:rsidP="00D55097">
            <w:pPr>
              <w:spacing w:after="0" w:line="240" w:lineRule="auto"/>
              <w:jc w:val="both"/>
              <w:rPr>
                <w:rFonts w:cs="Calibri"/>
                <w:sz w:val="18"/>
                <w:szCs w:val="18"/>
                <w:lang w:val="el-GR"/>
              </w:rPr>
            </w:pPr>
          </w:p>
          <w:p w14:paraId="48EA2147" w14:textId="77777777" w:rsidR="00D56B08" w:rsidRPr="00980B38" w:rsidRDefault="00CD79A9">
            <w:pPr>
              <w:spacing w:after="0" w:line="240" w:lineRule="auto"/>
              <w:jc w:val="both"/>
              <w:rPr>
                <w:rFonts w:cs="Calibri"/>
                <w:sz w:val="18"/>
                <w:szCs w:val="18"/>
                <w:lang w:val="el-GR"/>
              </w:rPr>
            </w:pPr>
            <w:r w:rsidRPr="00980B38">
              <w:rPr>
                <w:rFonts w:cs="Calibri"/>
                <w:sz w:val="18"/>
                <w:szCs w:val="18"/>
                <w:lang w:val="el-GR"/>
              </w:rPr>
              <w:t>ΣΗΜΑΝΤΙΚΉ ΕΙΔΟΠΟΊΗΣΗ</w:t>
            </w:r>
          </w:p>
          <w:p w14:paraId="590B8738" w14:textId="77777777" w:rsidR="00D56B08" w:rsidRPr="00980B38" w:rsidRDefault="00CD79A9">
            <w:pPr>
              <w:spacing w:after="0" w:line="240" w:lineRule="auto"/>
              <w:jc w:val="both"/>
              <w:rPr>
                <w:rFonts w:cs="Calibri"/>
                <w:sz w:val="18"/>
                <w:szCs w:val="18"/>
                <w:lang w:val="el-GR"/>
              </w:rPr>
            </w:pPr>
            <w:r w:rsidRPr="00980B38">
              <w:rPr>
                <w:rFonts w:cs="Calibri"/>
                <w:sz w:val="18"/>
                <w:szCs w:val="18"/>
                <w:lang w:val="el-GR"/>
              </w:rPr>
              <w:t>Δεδομένου ότι η συνάντηση αυτή δεν μπορεί να πραγματοποιηθεί πρόσωπο με πρόσωπο, θα προγραμματιστεί μια άλλη τεχνική συνάντηση αργότερα, ανάλογα με τις πιθανές ανάγκες (στο Παρίσι).</w:t>
            </w:r>
          </w:p>
          <w:p w14:paraId="2A4F54CC" w14:textId="77777777" w:rsidR="0040222B" w:rsidRPr="00980B38" w:rsidRDefault="0040222B" w:rsidP="00D55097">
            <w:pPr>
              <w:spacing w:after="0" w:line="240" w:lineRule="auto"/>
              <w:jc w:val="both"/>
              <w:rPr>
                <w:rFonts w:cs="Calibri"/>
                <w:sz w:val="18"/>
                <w:szCs w:val="18"/>
                <w:lang w:val="el-GR"/>
              </w:rPr>
            </w:pPr>
          </w:p>
        </w:tc>
        <w:tc>
          <w:tcPr>
            <w:tcW w:w="4758" w:type="dxa"/>
          </w:tcPr>
          <w:p w14:paraId="4074EDB3" w14:textId="77777777" w:rsidR="00641ECB" w:rsidRPr="00980B38" w:rsidRDefault="00641ECB" w:rsidP="00D55097">
            <w:pPr>
              <w:spacing w:after="0" w:line="240" w:lineRule="auto"/>
              <w:jc w:val="both"/>
              <w:rPr>
                <w:rFonts w:cs="Calibri"/>
                <w:sz w:val="18"/>
                <w:szCs w:val="18"/>
                <w:lang w:val="el-GR"/>
              </w:rPr>
            </w:pPr>
          </w:p>
        </w:tc>
      </w:tr>
      <w:tr w:rsidR="00D432CD" w:rsidRPr="00E721D6" w14:paraId="61A0F052" w14:textId="77777777" w:rsidTr="00DB4C68">
        <w:tc>
          <w:tcPr>
            <w:tcW w:w="4530" w:type="dxa"/>
          </w:tcPr>
          <w:p w14:paraId="1FD7F0F3" w14:textId="77777777" w:rsidR="00D56B08" w:rsidRPr="00980B38" w:rsidRDefault="00CD79A9">
            <w:pPr>
              <w:spacing w:after="0" w:line="240" w:lineRule="auto"/>
              <w:jc w:val="both"/>
              <w:rPr>
                <w:rFonts w:cs="Calibri"/>
                <w:b/>
                <w:sz w:val="18"/>
                <w:szCs w:val="18"/>
                <w:u w:val="single"/>
                <w:lang w:val="el-GR"/>
              </w:rPr>
            </w:pPr>
            <w:r w:rsidRPr="00980B38">
              <w:rPr>
                <w:rFonts w:cs="Calibri"/>
                <w:b/>
                <w:sz w:val="18"/>
                <w:szCs w:val="18"/>
                <w:u w:val="single"/>
                <w:lang w:val="el-GR"/>
              </w:rPr>
              <w:t xml:space="preserve">ΕΦΑΡΜΟΓΗ </w:t>
            </w:r>
            <w:r w:rsidR="00641ECB">
              <w:rPr>
                <w:rFonts w:cs="Calibri"/>
                <w:b/>
                <w:sz w:val="18"/>
                <w:szCs w:val="18"/>
                <w:u w:val="single"/>
              </w:rPr>
              <w:t>IO</w:t>
            </w:r>
            <w:r w:rsidR="00641ECB" w:rsidRPr="00980B38">
              <w:rPr>
                <w:rFonts w:cs="Calibri"/>
                <w:b/>
                <w:sz w:val="18"/>
                <w:szCs w:val="18"/>
                <w:u w:val="single"/>
                <w:lang w:val="el-GR"/>
              </w:rPr>
              <w:t>1</w:t>
            </w:r>
            <w:r w:rsidR="00D432CD" w:rsidRPr="00980B38">
              <w:rPr>
                <w:rFonts w:cs="Calibri"/>
                <w:b/>
                <w:sz w:val="18"/>
                <w:szCs w:val="18"/>
                <w:u w:val="single"/>
                <w:lang w:val="el-GR"/>
              </w:rPr>
              <w:t xml:space="preserve">, </w:t>
            </w:r>
            <w:r w:rsidR="00641ECB" w:rsidRPr="00980B38">
              <w:rPr>
                <w:rFonts w:cs="Calibri"/>
                <w:b/>
                <w:sz w:val="18"/>
                <w:szCs w:val="18"/>
                <w:u w:val="single"/>
                <w:lang w:val="el-GR"/>
              </w:rPr>
              <w:t xml:space="preserve">τέλος Οκτωβρίου 2020 </w:t>
            </w:r>
            <w:r w:rsidR="00D432CD" w:rsidRPr="00980B38">
              <w:rPr>
                <w:rFonts w:cs="Calibri"/>
                <w:b/>
                <w:sz w:val="18"/>
                <w:szCs w:val="18"/>
                <w:u w:val="single"/>
                <w:lang w:val="el-GR"/>
              </w:rPr>
              <w:t xml:space="preserve">από τις </w:t>
            </w:r>
            <w:r w:rsidR="002A3A14" w:rsidRPr="00980B38">
              <w:rPr>
                <w:rFonts w:cs="Calibri"/>
                <w:b/>
                <w:sz w:val="18"/>
                <w:szCs w:val="18"/>
                <w:u w:val="single"/>
                <w:lang w:val="el-GR"/>
              </w:rPr>
              <w:t>9</w:t>
            </w:r>
            <w:r w:rsidR="006664E3" w:rsidRPr="00980B38">
              <w:rPr>
                <w:rFonts w:cs="Calibri"/>
                <w:b/>
                <w:sz w:val="18"/>
                <w:szCs w:val="18"/>
                <w:u w:val="single"/>
                <w:lang w:val="el-GR"/>
              </w:rPr>
              <w:t>:</w:t>
            </w:r>
            <w:r w:rsidR="00D432CD" w:rsidRPr="00980B38">
              <w:rPr>
                <w:rFonts w:cs="Calibri"/>
                <w:b/>
                <w:sz w:val="18"/>
                <w:szCs w:val="18"/>
                <w:u w:val="single"/>
                <w:lang w:val="el-GR"/>
              </w:rPr>
              <w:t xml:space="preserve">30 </w:t>
            </w:r>
            <w:r w:rsidR="006664E3" w:rsidRPr="00980B38">
              <w:rPr>
                <w:rFonts w:cs="Calibri"/>
                <w:b/>
                <w:sz w:val="18"/>
                <w:szCs w:val="18"/>
                <w:u w:val="single"/>
                <w:lang w:val="el-GR"/>
              </w:rPr>
              <w:t xml:space="preserve">π.μ. </w:t>
            </w:r>
            <w:r w:rsidR="00D432CD" w:rsidRPr="00980B38">
              <w:rPr>
                <w:rFonts w:cs="Calibri"/>
                <w:b/>
                <w:sz w:val="18"/>
                <w:szCs w:val="18"/>
                <w:u w:val="single"/>
                <w:lang w:val="el-GR"/>
              </w:rPr>
              <w:t>έως τις 1</w:t>
            </w:r>
            <w:r w:rsidR="006664E3" w:rsidRPr="00980B38">
              <w:rPr>
                <w:rFonts w:cs="Calibri"/>
                <w:b/>
                <w:sz w:val="18"/>
                <w:szCs w:val="18"/>
                <w:u w:val="single"/>
                <w:lang w:val="el-GR"/>
              </w:rPr>
              <w:t>:</w:t>
            </w:r>
            <w:r w:rsidR="00D432CD" w:rsidRPr="00980B38">
              <w:rPr>
                <w:rFonts w:cs="Calibri"/>
                <w:b/>
                <w:sz w:val="18"/>
                <w:szCs w:val="18"/>
                <w:u w:val="single"/>
                <w:lang w:val="el-GR"/>
              </w:rPr>
              <w:t xml:space="preserve">00 </w:t>
            </w:r>
            <w:r w:rsidR="006664E3" w:rsidRPr="00980B38">
              <w:rPr>
                <w:rFonts w:cs="Calibri"/>
                <w:b/>
                <w:sz w:val="18"/>
                <w:szCs w:val="18"/>
                <w:u w:val="single"/>
                <w:lang w:val="el-GR"/>
              </w:rPr>
              <w:t>μ.μ.</w:t>
            </w:r>
          </w:p>
          <w:p w14:paraId="3A435D44" w14:textId="77777777" w:rsidR="00D56B08" w:rsidRPr="00980B38" w:rsidRDefault="00CD79A9">
            <w:pPr>
              <w:spacing w:after="0" w:line="240" w:lineRule="auto"/>
              <w:jc w:val="both"/>
              <w:rPr>
                <w:rFonts w:cs="Calibri"/>
                <w:b/>
                <w:sz w:val="18"/>
                <w:szCs w:val="18"/>
                <w:u w:val="single"/>
                <w:lang w:val="el-GR"/>
              </w:rPr>
            </w:pPr>
            <w:r w:rsidRPr="002A3A14">
              <w:rPr>
                <w:b/>
                <w:bCs/>
                <w:sz w:val="18"/>
                <w:szCs w:val="18"/>
              </w:rPr>
              <w:t>ONLINE</w:t>
            </w:r>
            <w:r w:rsidRPr="00980B38">
              <w:rPr>
                <w:b/>
                <w:bCs/>
                <w:sz w:val="18"/>
                <w:szCs w:val="18"/>
                <w:lang w:val="el-GR"/>
              </w:rPr>
              <w:t xml:space="preserve"> (ομάδες), που δημιουργήθηκε από το </w:t>
            </w:r>
            <w:r w:rsidRPr="002A3A14">
              <w:rPr>
                <w:b/>
                <w:bCs/>
                <w:sz w:val="18"/>
                <w:szCs w:val="18"/>
              </w:rPr>
              <w:t>CCCA</w:t>
            </w:r>
            <w:r w:rsidRPr="00980B38">
              <w:rPr>
                <w:b/>
                <w:bCs/>
                <w:sz w:val="18"/>
                <w:szCs w:val="18"/>
                <w:lang w:val="el-GR"/>
              </w:rPr>
              <w:t>-</w:t>
            </w:r>
            <w:r w:rsidRPr="002A3A14">
              <w:rPr>
                <w:b/>
                <w:bCs/>
                <w:sz w:val="18"/>
                <w:szCs w:val="18"/>
              </w:rPr>
              <w:t>BTP</w:t>
            </w:r>
            <w:r w:rsidR="00641ECB" w:rsidRPr="00980B38">
              <w:rPr>
                <w:b/>
                <w:bCs/>
                <w:sz w:val="18"/>
                <w:szCs w:val="18"/>
                <w:lang w:val="el-GR"/>
              </w:rPr>
              <w:t xml:space="preserve">, σε συντονισμό με το </w:t>
            </w:r>
            <w:r w:rsidR="00641ECB">
              <w:rPr>
                <w:b/>
                <w:bCs/>
                <w:sz w:val="18"/>
                <w:szCs w:val="18"/>
              </w:rPr>
              <w:t>PEDMEDE</w:t>
            </w:r>
            <w:r w:rsidR="00641ECB" w:rsidRPr="00980B38">
              <w:rPr>
                <w:b/>
                <w:bCs/>
                <w:sz w:val="18"/>
                <w:szCs w:val="18"/>
                <w:lang w:val="el-GR"/>
              </w:rPr>
              <w:t xml:space="preserve"> (</w:t>
            </w:r>
            <w:r w:rsidR="00641ECB">
              <w:rPr>
                <w:b/>
                <w:bCs/>
                <w:sz w:val="18"/>
                <w:szCs w:val="18"/>
              </w:rPr>
              <w:t>GR</w:t>
            </w:r>
            <w:r w:rsidR="00641ECB" w:rsidRPr="00980B38">
              <w:rPr>
                <w:b/>
                <w:bCs/>
                <w:sz w:val="18"/>
                <w:szCs w:val="18"/>
                <w:lang w:val="el-GR"/>
              </w:rPr>
              <w:t xml:space="preserve">) και το </w:t>
            </w:r>
            <w:r w:rsidR="00641ECB">
              <w:rPr>
                <w:b/>
                <w:bCs/>
                <w:sz w:val="18"/>
                <w:szCs w:val="18"/>
              </w:rPr>
              <w:t>FORMEDIL</w:t>
            </w:r>
            <w:r w:rsidR="00641ECB" w:rsidRPr="00980B38">
              <w:rPr>
                <w:b/>
                <w:bCs/>
                <w:sz w:val="18"/>
                <w:szCs w:val="18"/>
                <w:lang w:val="el-GR"/>
              </w:rPr>
              <w:t xml:space="preserve"> (</w:t>
            </w:r>
            <w:r w:rsidR="00641ECB">
              <w:rPr>
                <w:b/>
                <w:bCs/>
                <w:sz w:val="18"/>
                <w:szCs w:val="18"/>
              </w:rPr>
              <w:t>IT</w:t>
            </w:r>
            <w:r w:rsidR="00641ECB" w:rsidRPr="00980B38">
              <w:rPr>
                <w:b/>
                <w:bCs/>
                <w:sz w:val="18"/>
                <w:szCs w:val="18"/>
                <w:lang w:val="el-GR"/>
              </w:rPr>
              <w:t>)</w:t>
            </w:r>
          </w:p>
          <w:p w14:paraId="455DBC04" w14:textId="2C183A2E" w:rsidR="00D56B08" w:rsidRPr="00980B38" w:rsidRDefault="00CD79A9">
            <w:pPr>
              <w:spacing w:after="0" w:line="240" w:lineRule="auto"/>
              <w:jc w:val="both"/>
              <w:rPr>
                <w:rFonts w:cs="Calibri"/>
                <w:sz w:val="18"/>
                <w:szCs w:val="18"/>
                <w:lang w:val="el-GR"/>
              </w:rPr>
            </w:pPr>
            <w:r w:rsidRPr="00980B38">
              <w:rPr>
                <w:rFonts w:cs="Calibri"/>
                <w:sz w:val="18"/>
                <w:szCs w:val="18"/>
                <w:lang w:val="el-GR"/>
              </w:rPr>
              <w:t xml:space="preserve">Σχεδιασμός του </w:t>
            </w:r>
            <w:r w:rsidRPr="00641ECB">
              <w:rPr>
                <w:rFonts w:cs="Calibri"/>
                <w:sz w:val="18"/>
                <w:szCs w:val="18"/>
              </w:rPr>
              <w:t>IO</w:t>
            </w:r>
            <w:r w:rsidRPr="00980B38">
              <w:rPr>
                <w:rFonts w:cs="Calibri"/>
                <w:sz w:val="18"/>
                <w:szCs w:val="18"/>
                <w:lang w:val="el-GR"/>
              </w:rPr>
              <w:t xml:space="preserve">1: διακρατικό μοντέλο για την τοποθέτηση, την υποστήριξη και τον επαγγελματισμό των σχετικών </w:t>
            </w:r>
            <w:r w:rsidR="006E14D3">
              <w:rPr>
                <w:rFonts w:cs="Calibri"/>
                <w:sz w:val="18"/>
                <w:szCs w:val="18"/>
                <w:lang w:val="el-GR"/>
              </w:rPr>
              <w:t>υπεύθυνων</w:t>
            </w:r>
            <w:r w:rsidR="004D28B6">
              <w:rPr>
                <w:rFonts w:cs="Calibri"/>
                <w:sz w:val="18"/>
                <w:szCs w:val="18"/>
                <w:lang w:val="el-GR"/>
              </w:rPr>
              <w:t xml:space="preserve"> </w:t>
            </w:r>
            <w:r w:rsidRPr="00980B38">
              <w:rPr>
                <w:rFonts w:cs="Calibri"/>
                <w:sz w:val="18"/>
                <w:szCs w:val="18"/>
                <w:lang w:val="el-GR"/>
              </w:rPr>
              <w:t xml:space="preserve">και </w:t>
            </w:r>
            <w:r w:rsidR="00771912">
              <w:rPr>
                <w:rFonts w:cs="Calibri"/>
                <w:sz w:val="18"/>
                <w:szCs w:val="18"/>
                <w:lang w:val="el-GR"/>
              </w:rPr>
              <w:t>επικεφαλής των έργων</w:t>
            </w:r>
            <w:r w:rsidRPr="00980B38">
              <w:rPr>
                <w:rFonts w:cs="Calibri"/>
                <w:sz w:val="18"/>
                <w:szCs w:val="18"/>
                <w:lang w:val="el-GR"/>
              </w:rPr>
              <w:t xml:space="preserve"> (βλέπε παράρτημα 01).</w:t>
            </w:r>
          </w:p>
          <w:p w14:paraId="3802B5C7" w14:textId="77777777" w:rsidR="00D56B08" w:rsidRPr="00980B38" w:rsidRDefault="00CD79A9">
            <w:pPr>
              <w:pStyle w:val="a4"/>
              <w:numPr>
                <w:ilvl w:val="0"/>
                <w:numId w:val="21"/>
              </w:numPr>
              <w:spacing w:after="0" w:line="240" w:lineRule="auto"/>
              <w:ind w:left="171" w:hanging="124"/>
              <w:jc w:val="both"/>
              <w:rPr>
                <w:rFonts w:cs="Calibri"/>
                <w:sz w:val="18"/>
                <w:szCs w:val="18"/>
                <w:lang w:val="el-GR"/>
              </w:rPr>
            </w:pPr>
            <w:r w:rsidRPr="00980B38">
              <w:rPr>
                <w:rFonts w:cs="Calibri"/>
                <w:sz w:val="18"/>
                <w:szCs w:val="18"/>
                <w:lang w:val="el-GR"/>
              </w:rPr>
              <w:t>Καθοδήγηση και οργάνωση των εργασιών.</w:t>
            </w:r>
          </w:p>
          <w:p w14:paraId="5B046257" w14:textId="77777777" w:rsidR="00D56B08" w:rsidRPr="00980B38" w:rsidRDefault="00CD79A9">
            <w:pPr>
              <w:pStyle w:val="a4"/>
              <w:numPr>
                <w:ilvl w:val="0"/>
                <w:numId w:val="21"/>
              </w:numPr>
              <w:spacing w:after="0" w:line="240" w:lineRule="auto"/>
              <w:ind w:left="171" w:hanging="124"/>
              <w:jc w:val="both"/>
              <w:rPr>
                <w:rFonts w:cs="Calibri"/>
                <w:sz w:val="18"/>
                <w:szCs w:val="18"/>
                <w:lang w:val="el-GR"/>
              </w:rPr>
            </w:pPr>
            <w:r w:rsidRPr="00980B38">
              <w:rPr>
                <w:rFonts w:cs="Calibri"/>
                <w:sz w:val="18"/>
                <w:szCs w:val="18"/>
                <w:lang w:val="el-GR"/>
              </w:rPr>
              <w:t>Αναμενόμενα αποτελέσματα και η χρησιμότητά τους.</w:t>
            </w:r>
          </w:p>
          <w:p w14:paraId="523D95A5" w14:textId="77777777" w:rsidR="00D56B08" w:rsidRPr="00980B38" w:rsidRDefault="00CD79A9">
            <w:pPr>
              <w:pStyle w:val="a4"/>
              <w:numPr>
                <w:ilvl w:val="0"/>
                <w:numId w:val="21"/>
              </w:numPr>
              <w:spacing w:after="0" w:line="240" w:lineRule="auto"/>
              <w:ind w:left="171" w:hanging="124"/>
              <w:jc w:val="both"/>
              <w:rPr>
                <w:rFonts w:cs="Calibri"/>
                <w:sz w:val="18"/>
                <w:szCs w:val="18"/>
                <w:lang w:val="el-GR"/>
              </w:rPr>
            </w:pPr>
            <w:r w:rsidRPr="00980B38">
              <w:rPr>
                <w:rFonts w:cs="Calibri"/>
                <w:sz w:val="18"/>
                <w:szCs w:val="18"/>
                <w:lang w:val="el-GR"/>
              </w:rPr>
              <w:t xml:space="preserve">Στρατηγική επικοινωνίας των αποτελεσμάτων </w:t>
            </w:r>
            <w:r w:rsidRPr="00641ECB">
              <w:rPr>
                <w:rFonts w:cs="Calibri"/>
                <w:sz w:val="18"/>
                <w:szCs w:val="18"/>
              </w:rPr>
              <w:t>I</w:t>
            </w:r>
            <w:r w:rsidRPr="00980B38">
              <w:rPr>
                <w:rFonts w:cs="Calibri"/>
                <w:sz w:val="18"/>
                <w:szCs w:val="18"/>
                <w:lang w:val="el-GR"/>
              </w:rPr>
              <w:t>01.</w:t>
            </w:r>
          </w:p>
          <w:p w14:paraId="1FA2C651" w14:textId="77777777" w:rsidR="0040222B" w:rsidRPr="00980B38" w:rsidRDefault="0040222B" w:rsidP="0040222B">
            <w:pPr>
              <w:pStyle w:val="a4"/>
              <w:spacing w:after="0" w:line="240" w:lineRule="auto"/>
              <w:ind w:left="171"/>
              <w:jc w:val="both"/>
              <w:rPr>
                <w:rFonts w:cs="Calibri"/>
                <w:sz w:val="18"/>
                <w:szCs w:val="18"/>
                <w:lang w:val="el-GR"/>
              </w:rPr>
            </w:pPr>
          </w:p>
        </w:tc>
        <w:tc>
          <w:tcPr>
            <w:tcW w:w="4758" w:type="dxa"/>
          </w:tcPr>
          <w:p w14:paraId="429ED011" w14:textId="77777777" w:rsidR="00D432CD" w:rsidRPr="00980B38" w:rsidRDefault="00D432CD" w:rsidP="0014301C">
            <w:pPr>
              <w:spacing w:after="0" w:line="240" w:lineRule="auto"/>
              <w:jc w:val="both"/>
              <w:rPr>
                <w:rFonts w:cs="Calibri"/>
                <w:sz w:val="18"/>
                <w:szCs w:val="18"/>
                <w:lang w:val="el-GR"/>
              </w:rPr>
            </w:pPr>
          </w:p>
        </w:tc>
      </w:tr>
      <w:tr w:rsidR="00D432CD" w:rsidRPr="00E721D6" w14:paraId="72599427" w14:textId="77777777" w:rsidTr="00DB4C68">
        <w:tc>
          <w:tcPr>
            <w:tcW w:w="4530" w:type="dxa"/>
          </w:tcPr>
          <w:p w14:paraId="763052F3" w14:textId="77777777" w:rsidR="00D56B08" w:rsidRPr="00980B38" w:rsidRDefault="00CD79A9">
            <w:pPr>
              <w:spacing w:after="0" w:line="240" w:lineRule="auto"/>
              <w:jc w:val="both"/>
              <w:rPr>
                <w:rFonts w:cs="Calibri"/>
                <w:b/>
                <w:sz w:val="18"/>
                <w:szCs w:val="18"/>
                <w:u w:val="single"/>
                <w:lang w:val="el-GR"/>
              </w:rPr>
            </w:pPr>
            <w:r w:rsidRPr="00980B38">
              <w:rPr>
                <w:rFonts w:cs="Calibri"/>
                <w:b/>
                <w:sz w:val="18"/>
                <w:szCs w:val="18"/>
                <w:u w:val="single"/>
                <w:lang w:val="el-GR"/>
              </w:rPr>
              <w:t xml:space="preserve">2η διακρατική συνάντηση: </w:t>
            </w:r>
            <w:r w:rsidRPr="00F204CC">
              <w:rPr>
                <w:rFonts w:cs="Calibri"/>
                <w:b/>
                <w:sz w:val="18"/>
                <w:szCs w:val="18"/>
                <w:u w:val="single"/>
              </w:rPr>
              <w:t>PEDMEDE</w:t>
            </w:r>
            <w:r w:rsidRPr="00980B38">
              <w:rPr>
                <w:rFonts w:cs="Calibri"/>
                <w:b/>
                <w:sz w:val="18"/>
                <w:szCs w:val="18"/>
                <w:u w:val="single"/>
                <w:lang w:val="el-GR"/>
              </w:rPr>
              <w:t>, Αθήνα (</w:t>
            </w:r>
            <w:r w:rsidRPr="00F204CC">
              <w:rPr>
                <w:rFonts w:cs="Calibri"/>
                <w:b/>
                <w:sz w:val="18"/>
                <w:szCs w:val="18"/>
                <w:u w:val="single"/>
              </w:rPr>
              <w:t>GR</w:t>
            </w:r>
            <w:r w:rsidRPr="00980B38">
              <w:rPr>
                <w:rFonts w:cs="Calibri"/>
                <w:b/>
                <w:sz w:val="18"/>
                <w:szCs w:val="18"/>
                <w:u w:val="single"/>
                <w:lang w:val="el-GR"/>
              </w:rPr>
              <w:t>) - Απρίλιος 2021</w:t>
            </w:r>
          </w:p>
          <w:p w14:paraId="36EB3A53" w14:textId="77777777" w:rsidR="00D56B08" w:rsidRPr="00980B38" w:rsidRDefault="00CD79A9">
            <w:pPr>
              <w:pStyle w:val="a4"/>
              <w:numPr>
                <w:ilvl w:val="0"/>
                <w:numId w:val="21"/>
              </w:numPr>
              <w:spacing w:after="0" w:line="240" w:lineRule="auto"/>
              <w:ind w:left="171" w:hanging="124"/>
              <w:jc w:val="both"/>
              <w:rPr>
                <w:rFonts w:cs="Calibri"/>
                <w:sz w:val="18"/>
                <w:szCs w:val="18"/>
                <w:lang w:val="el-GR"/>
              </w:rPr>
            </w:pPr>
            <w:r w:rsidRPr="00980B38">
              <w:rPr>
                <w:rFonts w:cs="Calibri"/>
                <w:sz w:val="18"/>
                <w:szCs w:val="18"/>
                <w:lang w:val="el-GR"/>
              </w:rPr>
              <w:t>Αξιολόγηση των αποτελεσμάτων των δραστηριοτήτων Ο1-Α1 και Ο1-Α2 της ΔΟ1 (βλέπε παράρτημα 01) και εσωτερική επικύρωσή τους.</w:t>
            </w:r>
          </w:p>
          <w:p w14:paraId="79295A57" w14:textId="77777777" w:rsidR="00D56B08" w:rsidRPr="00980B38" w:rsidRDefault="00CD79A9">
            <w:pPr>
              <w:pStyle w:val="a4"/>
              <w:numPr>
                <w:ilvl w:val="0"/>
                <w:numId w:val="21"/>
              </w:numPr>
              <w:spacing w:after="0" w:line="240" w:lineRule="auto"/>
              <w:ind w:left="171" w:hanging="124"/>
              <w:jc w:val="both"/>
              <w:rPr>
                <w:rFonts w:cs="Calibri"/>
                <w:sz w:val="18"/>
                <w:szCs w:val="18"/>
                <w:lang w:val="el-GR"/>
              </w:rPr>
            </w:pPr>
            <w:r w:rsidRPr="00980B38">
              <w:rPr>
                <w:rFonts w:cs="Calibri"/>
                <w:sz w:val="18"/>
                <w:szCs w:val="18"/>
                <w:lang w:val="el-GR"/>
              </w:rPr>
              <w:t>Αξιολόγηση της λειτουργίας των διακρατικών και εθνικών συμπράξεων κατά τη φάση Ο1: οργάνωση, επικοινωνία, τήρηση των αμοιβαίων δεσμεύσεων, διοικητικές και οικονομικές πτυχές.</w:t>
            </w:r>
          </w:p>
          <w:p w14:paraId="427BB3CA" w14:textId="77777777" w:rsidR="00D56B08" w:rsidRPr="00980B38" w:rsidRDefault="00CD79A9">
            <w:pPr>
              <w:pStyle w:val="a4"/>
              <w:numPr>
                <w:ilvl w:val="0"/>
                <w:numId w:val="21"/>
              </w:numPr>
              <w:spacing w:after="0" w:line="240" w:lineRule="auto"/>
              <w:ind w:left="171" w:hanging="124"/>
              <w:jc w:val="both"/>
              <w:rPr>
                <w:rFonts w:cs="Calibri"/>
                <w:sz w:val="18"/>
                <w:szCs w:val="18"/>
                <w:lang w:val="el-GR"/>
              </w:rPr>
            </w:pPr>
            <w:r w:rsidRPr="00980B38">
              <w:rPr>
                <w:rFonts w:cs="Calibri"/>
                <w:sz w:val="18"/>
                <w:szCs w:val="18"/>
                <w:lang w:val="el-GR"/>
              </w:rPr>
              <w:t>Επανεξέταση των δεικτών ποιότητας και εξωτερική αξιολόγηση των επιτευχθέντων αποτελεσμάτων: διορθωτικά μέτρα εάν είναι απαραίτητο.</w:t>
            </w:r>
          </w:p>
          <w:p w14:paraId="1EAD33B6" w14:textId="77777777" w:rsidR="00D56B08" w:rsidRPr="00980B38" w:rsidRDefault="00CD79A9">
            <w:pPr>
              <w:pStyle w:val="a4"/>
              <w:numPr>
                <w:ilvl w:val="0"/>
                <w:numId w:val="21"/>
              </w:numPr>
              <w:spacing w:after="0" w:line="240" w:lineRule="auto"/>
              <w:ind w:left="171" w:hanging="124"/>
              <w:jc w:val="both"/>
              <w:rPr>
                <w:rFonts w:cs="Calibri"/>
                <w:sz w:val="18"/>
                <w:szCs w:val="18"/>
                <w:lang w:val="el-GR"/>
              </w:rPr>
            </w:pPr>
            <w:r w:rsidRPr="00980B38">
              <w:rPr>
                <w:rFonts w:cs="Calibri"/>
                <w:sz w:val="18"/>
                <w:szCs w:val="18"/>
                <w:lang w:val="el-GR"/>
              </w:rPr>
              <w:t>Σχέδιο δράσης για τις δραστηριότητες Ο1-Α3 και Ο1-Α4, σε συνδυασμό με τα αποτελέσματα που προέκυψαν.</w:t>
            </w:r>
          </w:p>
          <w:p w14:paraId="75A59319" w14:textId="77777777" w:rsidR="00D56B08" w:rsidRDefault="00CD79A9">
            <w:pPr>
              <w:pStyle w:val="a4"/>
              <w:numPr>
                <w:ilvl w:val="0"/>
                <w:numId w:val="21"/>
              </w:numPr>
              <w:spacing w:after="0" w:line="240" w:lineRule="auto"/>
              <w:ind w:left="171" w:hanging="124"/>
              <w:jc w:val="both"/>
              <w:rPr>
                <w:rFonts w:cs="Calibri"/>
                <w:b/>
                <w:sz w:val="18"/>
                <w:szCs w:val="18"/>
                <w:u w:val="single"/>
              </w:rPr>
            </w:pPr>
            <w:proofErr w:type="spellStart"/>
            <w:r w:rsidRPr="00F204CC">
              <w:rPr>
                <w:rFonts w:cs="Calibri"/>
                <w:sz w:val="18"/>
                <w:szCs w:val="18"/>
              </w:rPr>
              <w:t>Προγρ</w:t>
            </w:r>
            <w:proofErr w:type="spellEnd"/>
            <w:r w:rsidRPr="00F204CC">
              <w:rPr>
                <w:rFonts w:cs="Calibri"/>
                <w:sz w:val="18"/>
                <w:szCs w:val="18"/>
              </w:rPr>
              <w:t xml:space="preserve">αμματισμός </w:t>
            </w:r>
            <w:proofErr w:type="spellStart"/>
            <w:r w:rsidRPr="00F204CC">
              <w:rPr>
                <w:rFonts w:cs="Calibri"/>
                <w:sz w:val="18"/>
                <w:szCs w:val="18"/>
              </w:rPr>
              <w:t>του</w:t>
            </w:r>
            <w:proofErr w:type="spellEnd"/>
            <w:r w:rsidRPr="00F204CC">
              <w:rPr>
                <w:rFonts w:cs="Calibri"/>
                <w:sz w:val="18"/>
                <w:szCs w:val="18"/>
              </w:rPr>
              <w:t xml:space="preserve"> IO2</w:t>
            </w:r>
            <w:r>
              <w:rPr>
                <w:rFonts w:cs="Calibri"/>
                <w:sz w:val="18"/>
                <w:szCs w:val="18"/>
              </w:rPr>
              <w:t>.</w:t>
            </w:r>
          </w:p>
          <w:p w14:paraId="6C0918F2" w14:textId="77777777" w:rsidR="0040222B" w:rsidRPr="00F204CC" w:rsidRDefault="0040222B" w:rsidP="0040222B">
            <w:pPr>
              <w:pStyle w:val="a4"/>
              <w:spacing w:after="0" w:line="240" w:lineRule="auto"/>
              <w:ind w:left="171"/>
              <w:jc w:val="both"/>
              <w:rPr>
                <w:rFonts w:cs="Calibri"/>
                <w:b/>
                <w:sz w:val="18"/>
                <w:szCs w:val="18"/>
                <w:u w:val="single"/>
              </w:rPr>
            </w:pPr>
          </w:p>
        </w:tc>
        <w:tc>
          <w:tcPr>
            <w:tcW w:w="4758" w:type="dxa"/>
          </w:tcPr>
          <w:p w14:paraId="340EE74A" w14:textId="77777777" w:rsidR="00D56B08" w:rsidRPr="00980B38" w:rsidRDefault="00CD79A9">
            <w:pPr>
              <w:spacing w:after="0" w:line="240" w:lineRule="auto"/>
              <w:jc w:val="both"/>
              <w:rPr>
                <w:rFonts w:cs="Calibri"/>
                <w:b/>
                <w:bCs/>
                <w:sz w:val="18"/>
                <w:szCs w:val="18"/>
                <w:u w:val="single"/>
                <w:lang w:val="el-GR"/>
              </w:rPr>
            </w:pPr>
            <w:r w:rsidRPr="001B0912">
              <w:rPr>
                <w:rFonts w:cs="Calibri"/>
                <w:b/>
                <w:bCs/>
                <w:sz w:val="18"/>
                <w:szCs w:val="18"/>
                <w:u w:val="single"/>
              </w:rPr>
              <w:t>E</w:t>
            </w:r>
            <w:r w:rsidRPr="00980B38">
              <w:rPr>
                <w:rFonts w:cs="Calibri"/>
                <w:b/>
                <w:bCs/>
                <w:sz w:val="18"/>
                <w:szCs w:val="18"/>
                <w:u w:val="single"/>
                <w:lang w:val="el-GR"/>
              </w:rPr>
              <w:t xml:space="preserve">1: </w:t>
            </w:r>
            <w:proofErr w:type="spellStart"/>
            <w:r w:rsidRPr="001B0912">
              <w:rPr>
                <w:rFonts w:cs="Calibri"/>
                <w:b/>
                <w:bCs/>
                <w:sz w:val="18"/>
                <w:szCs w:val="18"/>
                <w:u w:val="single"/>
              </w:rPr>
              <w:t>RenovUP</w:t>
            </w:r>
            <w:proofErr w:type="spellEnd"/>
            <w:r w:rsidRPr="00980B38">
              <w:rPr>
                <w:rFonts w:cs="Calibri"/>
                <w:b/>
                <w:bCs/>
                <w:sz w:val="18"/>
                <w:szCs w:val="18"/>
                <w:u w:val="single"/>
                <w:lang w:val="el-GR"/>
              </w:rPr>
              <w:t xml:space="preserve"> - Ικανότητες μεσαίων στελεχών σε εργοτάξια ανακαίνισης κτιρίων: επιχειρηματικές ανάγκες και διαθέσιμοι ανθρώπινοι πόροι - Αθήνα (</w:t>
            </w:r>
            <w:r w:rsidRPr="001B0912">
              <w:rPr>
                <w:rFonts w:cs="Calibri"/>
                <w:b/>
                <w:bCs/>
                <w:sz w:val="18"/>
                <w:szCs w:val="18"/>
                <w:u w:val="single"/>
              </w:rPr>
              <w:t>GR</w:t>
            </w:r>
            <w:r w:rsidRPr="00980B38">
              <w:rPr>
                <w:rFonts w:cs="Calibri"/>
                <w:b/>
                <w:bCs/>
                <w:sz w:val="18"/>
                <w:szCs w:val="18"/>
                <w:u w:val="single"/>
                <w:lang w:val="el-GR"/>
              </w:rPr>
              <w:t>)</w:t>
            </w:r>
          </w:p>
          <w:p w14:paraId="3ACBC099" w14:textId="77777777" w:rsidR="001B0912" w:rsidRPr="00980B38" w:rsidRDefault="001B0912" w:rsidP="001B0912">
            <w:pPr>
              <w:spacing w:after="0" w:line="240" w:lineRule="auto"/>
              <w:jc w:val="both"/>
              <w:rPr>
                <w:rFonts w:cs="Calibri"/>
                <w:b/>
                <w:bCs/>
                <w:sz w:val="18"/>
                <w:szCs w:val="18"/>
                <w:u w:val="single"/>
                <w:lang w:val="el-GR"/>
              </w:rPr>
            </w:pPr>
          </w:p>
          <w:p w14:paraId="35A888B2" w14:textId="77777777" w:rsidR="00D56B08" w:rsidRPr="00980B38" w:rsidRDefault="00CD79A9">
            <w:pPr>
              <w:spacing w:after="0" w:line="240" w:lineRule="auto"/>
              <w:jc w:val="both"/>
              <w:rPr>
                <w:rFonts w:cs="Calibri"/>
                <w:sz w:val="18"/>
                <w:szCs w:val="18"/>
                <w:lang w:val="el-GR"/>
              </w:rPr>
            </w:pPr>
            <w:r w:rsidRPr="00980B38">
              <w:rPr>
                <w:rFonts w:cs="Calibri"/>
                <w:sz w:val="18"/>
                <w:szCs w:val="18"/>
                <w:lang w:val="el-GR"/>
              </w:rPr>
              <w:t>Ημερομηνία: 16 Απριλίου 2021 (προτεινόμενη)</w:t>
            </w:r>
          </w:p>
          <w:p w14:paraId="1D90E9B6" w14:textId="77777777" w:rsidR="001B0912" w:rsidRPr="00980B38" w:rsidRDefault="001B0912" w:rsidP="001B0912">
            <w:pPr>
              <w:spacing w:after="0" w:line="240" w:lineRule="auto"/>
              <w:jc w:val="both"/>
              <w:rPr>
                <w:rFonts w:cs="Calibri"/>
                <w:sz w:val="18"/>
                <w:szCs w:val="18"/>
                <w:lang w:val="el-GR"/>
              </w:rPr>
            </w:pPr>
          </w:p>
          <w:p w14:paraId="5B62A4D0" w14:textId="77777777" w:rsidR="00D56B08" w:rsidRPr="00980B38" w:rsidRDefault="00CD79A9">
            <w:pPr>
              <w:spacing w:after="0" w:line="240" w:lineRule="auto"/>
              <w:jc w:val="both"/>
              <w:rPr>
                <w:rFonts w:cs="Calibri"/>
                <w:sz w:val="18"/>
                <w:szCs w:val="18"/>
                <w:lang w:val="el-GR"/>
              </w:rPr>
            </w:pPr>
            <w:r w:rsidRPr="00980B38">
              <w:rPr>
                <w:rFonts w:cs="Calibri"/>
                <w:sz w:val="18"/>
                <w:szCs w:val="18"/>
                <w:lang w:val="el-GR"/>
              </w:rPr>
              <w:t xml:space="preserve">Βλέπε παράρτημα 02 για λεπτομέρειες (προτάσεις) </w:t>
            </w:r>
          </w:p>
        </w:tc>
      </w:tr>
    </w:tbl>
    <w:p w14:paraId="71959F24" w14:textId="77777777" w:rsidR="000C0105" w:rsidRPr="00980B38" w:rsidRDefault="000C0105">
      <w:pPr>
        <w:rPr>
          <w:lang w:val="el-GR"/>
        </w:rPr>
      </w:pPr>
      <w:r w:rsidRPr="00980B38">
        <w:rPr>
          <w:lang w:val="el-GR"/>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0"/>
        <w:gridCol w:w="4758"/>
      </w:tblGrid>
      <w:tr w:rsidR="00D432CD" w:rsidRPr="00E721D6" w14:paraId="6425DE36" w14:textId="77777777" w:rsidTr="00DB4C68">
        <w:tc>
          <w:tcPr>
            <w:tcW w:w="4530" w:type="dxa"/>
          </w:tcPr>
          <w:p w14:paraId="14071567" w14:textId="77777777" w:rsidR="00D56B08" w:rsidRPr="00980B38" w:rsidRDefault="00CD79A9">
            <w:pPr>
              <w:spacing w:after="0" w:line="240" w:lineRule="auto"/>
              <w:jc w:val="both"/>
              <w:rPr>
                <w:rFonts w:cs="Calibri"/>
                <w:b/>
                <w:sz w:val="18"/>
                <w:szCs w:val="18"/>
                <w:u w:val="single"/>
                <w:lang w:val="el-GR"/>
              </w:rPr>
            </w:pPr>
            <w:r w:rsidRPr="00980B38">
              <w:rPr>
                <w:rFonts w:cs="Calibri"/>
                <w:b/>
                <w:sz w:val="18"/>
                <w:szCs w:val="18"/>
                <w:u w:val="single"/>
                <w:lang w:val="el-GR"/>
              </w:rPr>
              <w:lastRenderedPageBreak/>
              <w:t>3η διακρατική συνάντηση: Ρώμη ή αλλού (</w:t>
            </w:r>
            <w:r w:rsidRPr="00FC57C9">
              <w:rPr>
                <w:rFonts w:cs="Calibri"/>
                <w:b/>
                <w:sz w:val="18"/>
                <w:szCs w:val="18"/>
                <w:u w:val="single"/>
              </w:rPr>
              <w:t>IT</w:t>
            </w:r>
            <w:r w:rsidRPr="00980B38">
              <w:rPr>
                <w:rFonts w:cs="Calibri"/>
                <w:b/>
                <w:sz w:val="18"/>
                <w:szCs w:val="18"/>
                <w:u w:val="single"/>
                <w:lang w:val="el-GR"/>
              </w:rPr>
              <w:t>) - 2ο δεκαπενθήμερο Οκτωβρίου 2021</w:t>
            </w:r>
          </w:p>
          <w:p w14:paraId="6ECCC47E" w14:textId="387CCE9A" w:rsidR="00D56B08" w:rsidRPr="00980B38" w:rsidRDefault="00CD79A9">
            <w:pPr>
              <w:pStyle w:val="a4"/>
              <w:numPr>
                <w:ilvl w:val="0"/>
                <w:numId w:val="21"/>
              </w:numPr>
              <w:spacing w:after="0" w:line="240" w:lineRule="auto"/>
              <w:ind w:left="171" w:hanging="124"/>
              <w:jc w:val="both"/>
              <w:rPr>
                <w:rFonts w:cs="Calibri"/>
                <w:sz w:val="18"/>
                <w:szCs w:val="18"/>
                <w:lang w:val="el-GR"/>
              </w:rPr>
            </w:pPr>
            <w:r w:rsidRPr="00980B38">
              <w:rPr>
                <w:rFonts w:cs="Calibri"/>
                <w:sz w:val="18"/>
                <w:szCs w:val="18"/>
                <w:lang w:val="el-GR"/>
              </w:rPr>
              <w:t xml:space="preserve">Επικύρωση όλων των αποτελεσμάτων των </w:t>
            </w:r>
            <w:r w:rsidR="0040222B">
              <w:rPr>
                <w:rFonts w:cs="Calibri"/>
                <w:sz w:val="18"/>
                <w:szCs w:val="18"/>
              </w:rPr>
              <w:t>IO</w:t>
            </w:r>
            <w:r w:rsidR="0040222B" w:rsidRPr="00980B38">
              <w:rPr>
                <w:rFonts w:cs="Calibri"/>
                <w:sz w:val="18"/>
                <w:szCs w:val="18"/>
                <w:lang w:val="el-GR"/>
              </w:rPr>
              <w:t xml:space="preserve">1 </w:t>
            </w:r>
            <w:r w:rsidRPr="00980B38">
              <w:rPr>
                <w:rFonts w:cs="Calibri"/>
                <w:sz w:val="18"/>
                <w:szCs w:val="18"/>
                <w:lang w:val="el-GR"/>
              </w:rPr>
              <w:t xml:space="preserve">και </w:t>
            </w:r>
            <w:r w:rsidRPr="0040222B">
              <w:rPr>
                <w:rFonts w:cs="Calibri"/>
                <w:sz w:val="18"/>
                <w:szCs w:val="18"/>
              </w:rPr>
              <w:t>O</w:t>
            </w:r>
            <w:r w:rsidRPr="00980B38">
              <w:rPr>
                <w:rFonts w:cs="Calibri"/>
                <w:sz w:val="18"/>
                <w:szCs w:val="18"/>
                <w:lang w:val="el-GR"/>
              </w:rPr>
              <w:t xml:space="preserve">2: Επαλήθευση της συνοχής τους και της αντιστοιχίας μεταξύ του περιεχομένου των συστημάτων </w:t>
            </w:r>
            <w:r w:rsidR="006E14D3">
              <w:rPr>
                <w:rFonts w:cs="Calibri"/>
                <w:sz w:val="18"/>
                <w:szCs w:val="18"/>
                <w:lang w:val="el-GR"/>
              </w:rPr>
              <w:t>κατάρτιση</w:t>
            </w:r>
            <w:r w:rsidR="000240A9">
              <w:rPr>
                <w:rFonts w:cs="Calibri"/>
                <w:sz w:val="18"/>
                <w:szCs w:val="18"/>
                <w:lang w:val="el-GR"/>
              </w:rPr>
              <w:t>ς</w:t>
            </w:r>
            <w:r w:rsidR="00A31C4B">
              <w:rPr>
                <w:rFonts w:cs="Calibri"/>
                <w:sz w:val="18"/>
                <w:szCs w:val="18"/>
                <w:lang w:val="el-GR"/>
              </w:rPr>
              <w:t xml:space="preserve"> </w:t>
            </w:r>
            <w:r w:rsidRPr="00980B38">
              <w:rPr>
                <w:rFonts w:cs="Calibri"/>
                <w:sz w:val="18"/>
                <w:szCs w:val="18"/>
                <w:lang w:val="el-GR"/>
              </w:rPr>
              <w:t>και των συστημάτων επικύρωσης της προηγούμενης μάθησης.</w:t>
            </w:r>
          </w:p>
          <w:p w14:paraId="409AF8D4" w14:textId="77777777" w:rsidR="00D56B08" w:rsidRPr="00980B38" w:rsidRDefault="00CD79A9">
            <w:pPr>
              <w:pStyle w:val="a4"/>
              <w:numPr>
                <w:ilvl w:val="0"/>
                <w:numId w:val="21"/>
              </w:numPr>
              <w:spacing w:after="0" w:line="240" w:lineRule="auto"/>
              <w:ind w:left="171" w:hanging="124"/>
              <w:jc w:val="both"/>
              <w:rPr>
                <w:rFonts w:cs="Calibri"/>
                <w:sz w:val="18"/>
                <w:szCs w:val="18"/>
                <w:lang w:val="el-GR"/>
              </w:rPr>
            </w:pPr>
            <w:r w:rsidRPr="00980B38">
              <w:rPr>
                <w:rFonts w:cs="Calibri"/>
                <w:sz w:val="18"/>
                <w:szCs w:val="18"/>
                <w:lang w:val="el-GR"/>
              </w:rPr>
              <w:t xml:space="preserve">Αξιολόγηση της λειτουργίας των διακρατικών και εθνικών συμπράξεων κατά τις φάσεις </w:t>
            </w:r>
            <w:r w:rsidR="0040222B">
              <w:rPr>
                <w:rFonts w:cs="Calibri"/>
                <w:sz w:val="18"/>
                <w:szCs w:val="18"/>
              </w:rPr>
              <w:t>IO</w:t>
            </w:r>
            <w:r w:rsidR="0040222B" w:rsidRPr="00980B38">
              <w:rPr>
                <w:rFonts w:cs="Calibri"/>
                <w:sz w:val="18"/>
                <w:szCs w:val="18"/>
                <w:lang w:val="el-GR"/>
              </w:rPr>
              <w:t xml:space="preserve">1 </w:t>
            </w:r>
            <w:r w:rsidRPr="00980B38">
              <w:rPr>
                <w:rFonts w:cs="Calibri"/>
                <w:sz w:val="18"/>
                <w:szCs w:val="18"/>
                <w:lang w:val="el-GR"/>
              </w:rPr>
              <w:t xml:space="preserve">και </w:t>
            </w:r>
            <w:r w:rsidR="0040222B">
              <w:rPr>
                <w:rFonts w:cs="Calibri"/>
                <w:sz w:val="18"/>
                <w:szCs w:val="18"/>
              </w:rPr>
              <w:t>IO</w:t>
            </w:r>
            <w:r w:rsidR="0040222B" w:rsidRPr="00980B38">
              <w:rPr>
                <w:rFonts w:cs="Calibri"/>
                <w:sz w:val="18"/>
                <w:szCs w:val="18"/>
                <w:lang w:val="el-GR"/>
              </w:rPr>
              <w:t>2</w:t>
            </w:r>
            <w:r w:rsidRPr="00980B38">
              <w:rPr>
                <w:rFonts w:cs="Calibri"/>
                <w:sz w:val="18"/>
                <w:szCs w:val="18"/>
                <w:lang w:val="el-GR"/>
              </w:rPr>
              <w:t>: Ποιότητα των συνεργειών μεταξύ των δύο φάσεων, οργάνωση των εργασιών, επικοινωνία, τήρηση των αμοιβαίων δεσμεύσεων, διοικητικές και οικονομικές πτυχές.</w:t>
            </w:r>
          </w:p>
          <w:p w14:paraId="1448BBF4" w14:textId="77777777" w:rsidR="00D56B08" w:rsidRPr="00980B38" w:rsidRDefault="00CD79A9">
            <w:pPr>
              <w:pStyle w:val="a4"/>
              <w:numPr>
                <w:ilvl w:val="0"/>
                <w:numId w:val="21"/>
              </w:numPr>
              <w:spacing w:after="0" w:line="240" w:lineRule="auto"/>
              <w:ind w:left="171" w:hanging="124"/>
              <w:jc w:val="both"/>
              <w:rPr>
                <w:rFonts w:cs="Calibri"/>
                <w:sz w:val="18"/>
                <w:szCs w:val="18"/>
                <w:lang w:val="el-GR"/>
              </w:rPr>
            </w:pPr>
            <w:r w:rsidRPr="00980B38">
              <w:rPr>
                <w:rFonts w:cs="Calibri"/>
                <w:sz w:val="18"/>
                <w:szCs w:val="18"/>
                <w:lang w:val="el-GR"/>
              </w:rPr>
              <w:t>Κατάσταση εφαρμογής του σχεδίου επικοινωνίας.</w:t>
            </w:r>
          </w:p>
          <w:p w14:paraId="455F3870" w14:textId="77777777" w:rsidR="00D56B08" w:rsidRPr="00980B38" w:rsidRDefault="00CD79A9">
            <w:pPr>
              <w:pStyle w:val="a4"/>
              <w:numPr>
                <w:ilvl w:val="0"/>
                <w:numId w:val="21"/>
              </w:numPr>
              <w:spacing w:after="0" w:line="240" w:lineRule="auto"/>
              <w:ind w:left="171" w:hanging="124"/>
              <w:jc w:val="both"/>
              <w:rPr>
                <w:rFonts w:cs="Calibri"/>
                <w:sz w:val="18"/>
                <w:szCs w:val="18"/>
                <w:lang w:val="el-GR"/>
              </w:rPr>
            </w:pPr>
            <w:r w:rsidRPr="00980B38">
              <w:rPr>
                <w:rFonts w:cs="Calibri"/>
                <w:sz w:val="18"/>
                <w:szCs w:val="18"/>
                <w:lang w:val="el-GR"/>
              </w:rPr>
              <w:t xml:space="preserve">Σχέδιο δράσης για τις </w:t>
            </w:r>
            <w:r w:rsidR="0040222B" w:rsidRPr="00980B38">
              <w:rPr>
                <w:rFonts w:cs="Calibri"/>
                <w:sz w:val="18"/>
                <w:szCs w:val="18"/>
                <w:lang w:val="el-GR"/>
              </w:rPr>
              <w:t xml:space="preserve">επόμενες </w:t>
            </w:r>
            <w:r w:rsidRPr="00980B38">
              <w:rPr>
                <w:rFonts w:cs="Calibri"/>
                <w:sz w:val="18"/>
                <w:szCs w:val="18"/>
                <w:lang w:val="el-GR"/>
              </w:rPr>
              <w:t>φάσεις.</w:t>
            </w:r>
          </w:p>
          <w:p w14:paraId="7104EE63" w14:textId="77777777" w:rsidR="00D56B08" w:rsidRPr="00980B38" w:rsidRDefault="00CD79A9">
            <w:pPr>
              <w:pStyle w:val="a4"/>
              <w:numPr>
                <w:ilvl w:val="0"/>
                <w:numId w:val="21"/>
              </w:numPr>
              <w:spacing w:after="0" w:line="240" w:lineRule="auto"/>
              <w:ind w:left="171" w:hanging="124"/>
              <w:jc w:val="both"/>
              <w:rPr>
                <w:rFonts w:cs="Calibri"/>
                <w:sz w:val="18"/>
                <w:szCs w:val="18"/>
                <w:lang w:val="el-GR"/>
              </w:rPr>
            </w:pPr>
            <w:r w:rsidRPr="00980B38">
              <w:rPr>
                <w:rFonts w:cs="Calibri"/>
                <w:sz w:val="18"/>
                <w:szCs w:val="18"/>
                <w:lang w:val="el-GR"/>
              </w:rPr>
              <w:t xml:space="preserve">Εξωτερική αξιολόγηση των διαδικασιών </w:t>
            </w:r>
            <w:r w:rsidR="0040222B" w:rsidRPr="00980B38">
              <w:rPr>
                <w:rFonts w:cs="Calibri"/>
                <w:sz w:val="18"/>
                <w:szCs w:val="18"/>
                <w:lang w:val="el-GR"/>
              </w:rPr>
              <w:t xml:space="preserve">παραγωγής, των </w:t>
            </w:r>
            <w:r w:rsidRPr="00980B38">
              <w:rPr>
                <w:rFonts w:cs="Calibri"/>
                <w:sz w:val="18"/>
                <w:szCs w:val="18"/>
                <w:lang w:val="el-GR"/>
              </w:rPr>
              <w:t xml:space="preserve">αποτελεσμάτων </w:t>
            </w:r>
            <w:r w:rsidR="0040222B" w:rsidRPr="00980B38">
              <w:rPr>
                <w:rFonts w:cs="Calibri"/>
                <w:sz w:val="18"/>
                <w:szCs w:val="18"/>
                <w:lang w:val="el-GR"/>
              </w:rPr>
              <w:t>και των αμοιβαίων δεσμεύσεων</w:t>
            </w:r>
            <w:r w:rsidRPr="00980B38">
              <w:rPr>
                <w:rFonts w:cs="Calibri"/>
                <w:sz w:val="18"/>
                <w:szCs w:val="18"/>
                <w:lang w:val="el-GR"/>
              </w:rPr>
              <w:t>.</w:t>
            </w:r>
          </w:p>
          <w:p w14:paraId="653A33AA" w14:textId="77777777" w:rsidR="000C0105" w:rsidRPr="00980B38" w:rsidRDefault="000C0105" w:rsidP="000C0105">
            <w:pPr>
              <w:pStyle w:val="a4"/>
              <w:spacing w:after="0" w:line="240" w:lineRule="auto"/>
              <w:ind w:left="171"/>
              <w:jc w:val="both"/>
              <w:rPr>
                <w:rFonts w:cs="Calibri"/>
                <w:sz w:val="18"/>
                <w:szCs w:val="18"/>
                <w:lang w:val="el-GR"/>
              </w:rPr>
            </w:pPr>
          </w:p>
        </w:tc>
        <w:tc>
          <w:tcPr>
            <w:tcW w:w="4758" w:type="dxa"/>
          </w:tcPr>
          <w:p w14:paraId="04DCE996" w14:textId="77777777" w:rsidR="00D56B08" w:rsidRPr="00980B38" w:rsidRDefault="00CD79A9">
            <w:pPr>
              <w:spacing w:after="0" w:line="240" w:lineRule="auto"/>
              <w:jc w:val="both"/>
              <w:rPr>
                <w:rFonts w:cs="Calibri"/>
                <w:b/>
                <w:bCs/>
                <w:sz w:val="18"/>
                <w:szCs w:val="18"/>
                <w:u w:val="single"/>
                <w:lang w:val="el-GR"/>
              </w:rPr>
            </w:pPr>
            <w:r w:rsidRPr="001B0912">
              <w:rPr>
                <w:rFonts w:cs="Calibri"/>
                <w:b/>
                <w:bCs/>
                <w:sz w:val="18"/>
                <w:szCs w:val="18"/>
                <w:u w:val="single"/>
              </w:rPr>
              <w:t>E</w:t>
            </w:r>
            <w:r w:rsidRPr="00980B38">
              <w:rPr>
                <w:rFonts w:cs="Calibri"/>
                <w:b/>
                <w:bCs/>
                <w:sz w:val="18"/>
                <w:szCs w:val="18"/>
                <w:u w:val="single"/>
                <w:lang w:val="el-GR"/>
              </w:rPr>
              <w:t xml:space="preserve">2: </w:t>
            </w:r>
            <w:proofErr w:type="spellStart"/>
            <w:r w:rsidRPr="001B0912">
              <w:rPr>
                <w:rFonts w:cs="Calibri"/>
                <w:b/>
                <w:bCs/>
                <w:sz w:val="18"/>
                <w:szCs w:val="18"/>
                <w:u w:val="single"/>
              </w:rPr>
              <w:t>RenovUp</w:t>
            </w:r>
            <w:proofErr w:type="spellEnd"/>
            <w:r w:rsidRPr="00980B38">
              <w:rPr>
                <w:rFonts w:cs="Calibri"/>
                <w:b/>
                <w:bCs/>
                <w:sz w:val="18"/>
                <w:szCs w:val="18"/>
                <w:u w:val="single"/>
                <w:lang w:val="el-GR"/>
              </w:rPr>
              <w:t xml:space="preserve"> - Προσδιορισμός και αξιολόγηση των μαθησιακών αποτελεσμάτων σε καταστάσεις εργασίας: παράδειγμα εργοδηγού και επικεφαλής ομάδας σε εργοτάξια ανακαίνισης κτιρίων - Ρώμη ή αλλού (</w:t>
            </w:r>
            <w:r w:rsidRPr="001B0912">
              <w:rPr>
                <w:rFonts w:cs="Calibri"/>
                <w:b/>
                <w:bCs/>
                <w:sz w:val="18"/>
                <w:szCs w:val="18"/>
                <w:u w:val="single"/>
              </w:rPr>
              <w:t>IT</w:t>
            </w:r>
            <w:r w:rsidRPr="00980B38">
              <w:rPr>
                <w:rFonts w:cs="Calibri"/>
                <w:b/>
                <w:bCs/>
                <w:sz w:val="18"/>
                <w:szCs w:val="18"/>
                <w:u w:val="single"/>
                <w:lang w:val="el-GR"/>
              </w:rPr>
              <w:t>)</w:t>
            </w:r>
          </w:p>
          <w:p w14:paraId="29F9D764" w14:textId="77777777" w:rsidR="001B0912" w:rsidRPr="00980B38" w:rsidRDefault="001B0912" w:rsidP="001B0912">
            <w:pPr>
              <w:spacing w:after="0" w:line="240" w:lineRule="auto"/>
              <w:jc w:val="both"/>
              <w:rPr>
                <w:rFonts w:cs="Calibri"/>
                <w:b/>
                <w:bCs/>
                <w:sz w:val="18"/>
                <w:szCs w:val="18"/>
                <w:u w:val="single"/>
                <w:lang w:val="el-GR"/>
              </w:rPr>
            </w:pPr>
          </w:p>
          <w:p w14:paraId="70C8DE22" w14:textId="77777777" w:rsidR="00D56B08" w:rsidRPr="00980B38" w:rsidRDefault="00CD79A9">
            <w:pPr>
              <w:spacing w:after="0" w:line="240" w:lineRule="auto"/>
              <w:jc w:val="both"/>
              <w:rPr>
                <w:rFonts w:cs="Calibri"/>
                <w:sz w:val="18"/>
                <w:szCs w:val="18"/>
                <w:lang w:val="el-GR"/>
              </w:rPr>
            </w:pPr>
            <w:r w:rsidRPr="00980B38">
              <w:rPr>
                <w:rFonts w:cs="Calibri"/>
                <w:sz w:val="18"/>
                <w:szCs w:val="18"/>
                <w:lang w:val="el-GR"/>
              </w:rPr>
              <w:t>Ημερομηνία: 29 Οκτωβρίου 2021 (προτεινόμενη)</w:t>
            </w:r>
          </w:p>
          <w:p w14:paraId="64FEB124" w14:textId="77777777" w:rsidR="001B0912" w:rsidRPr="00980B38" w:rsidRDefault="001B0912" w:rsidP="001B0912">
            <w:pPr>
              <w:spacing w:after="0" w:line="240" w:lineRule="auto"/>
              <w:jc w:val="both"/>
              <w:rPr>
                <w:rFonts w:cs="Calibri"/>
                <w:sz w:val="18"/>
                <w:szCs w:val="18"/>
                <w:lang w:val="el-GR"/>
              </w:rPr>
            </w:pPr>
          </w:p>
          <w:p w14:paraId="19DE9669" w14:textId="77777777" w:rsidR="00D56B08" w:rsidRPr="00980B38" w:rsidRDefault="00CD79A9">
            <w:pPr>
              <w:spacing w:after="0" w:line="240" w:lineRule="auto"/>
              <w:jc w:val="both"/>
              <w:rPr>
                <w:rFonts w:cs="Calibri"/>
                <w:sz w:val="18"/>
                <w:szCs w:val="18"/>
                <w:lang w:val="el-GR"/>
              </w:rPr>
            </w:pPr>
            <w:r w:rsidRPr="00980B38">
              <w:rPr>
                <w:rFonts w:cs="Calibri"/>
                <w:sz w:val="18"/>
                <w:szCs w:val="18"/>
                <w:lang w:val="el-GR"/>
              </w:rPr>
              <w:t>Βλέπε παράρτημα 02 για λεπτομέρειες (προτάσεις)</w:t>
            </w:r>
          </w:p>
          <w:p w14:paraId="0B3CF5F1" w14:textId="77777777" w:rsidR="001B0912" w:rsidRPr="00980B38" w:rsidRDefault="001B0912" w:rsidP="001B0912">
            <w:pPr>
              <w:spacing w:after="0" w:line="240" w:lineRule="auto"/>
              <w:jc w:val="both"/>
              <w:rPr>
                <w:rFonts w:cs="Calibri"/>
                <w:sz w:val="18"/>
                <w:szCs w:val="18"/>
                <w:lang w:val="el-GR"/>
              </w:rPr>
            </w:pPr>
          </w:p>
          <w:p w14:paraId="3CB3D014" w14:textId="77777777" w:rsidR="001B0912" w:rsidRPr="00980B38" w:rsidRDefault="001B0912" w:rsidP="001B0912">
            <w:pPr>
              <w:spacing w:after="0" w:line="240" w:lineRule="auto"/>
              <w:jc w:val="both"/>
              <w:rPr>
                <w:rFonts w:cs="Calibri"/>
                <w:sz w:val="18"/>
                <w:szCs w:val="18"/>
                <w:lang w:val="el-GR"/>
              </w:rPr>
            </w:pPr>
          </w:p>
          <w:p w14:paraId="59426B93" w14:textId="77777777" w:rsidR="001B0912" w:rsidRPr="00980B38" w:rsidRDefault="001B0912" w:rsidP="001B0912">
            <w:pPr>
              <w:spacing w:after="0" w:line="240" w:lineRule="auto"/>
              <w:jc w:val="both"/>
              <w:rPr>
                <w:rFonts w:cs="Calibri"/>
                <w:sz w:val="18"/>
                <w:szCs w:val="18"/>
                <w:lang w:val="el-GR"/>
              </w:rPr>
            </w:pPr>
          </w:p>
        </w:tc>
      </w:tr>
      <w:tr w:rsidR="0040222B" w:rsidRPr="00E721D6" w14:paraId="20E72C21" w14:textId="77777777" w:rsidTr="00D55097">
        <w:tc>
          <w:tcPr>
            <w:tcW w:w="4530" w:type="dxa"/>
          </w:tcPr>
          <w:p w14:paraId="1BCAA878" w14:textId="77777777" w:rsidR="00D56B08" w:rsidRPr="00980B38" w:rsidRDefault="00CD79A9">
            <w:pPr>
              <w:spacing w:after="0" w:line="240" w:lineRule="auto"/>
              <w:jc w:val="both"/>
              <w:rPr>
                <w:rFonts w:cs="Calibri"/>
                <w:b/>
                <w:sz w:val="18"/>
                <w:szCs w:val="18"/>
                <w:u w:val="single"/>
                <w:lang w:val="el-GR"/>
              </w:rPr>
            </w:pPr>
            <w:r w:rsidRPr="00980B38">
              <w:rPr>
                <w:rFonts w:cs="Calibri"/>
                <w:b/>
                <w:sz w:val="18"/>
                <w:szCs w:val="18"/>
                <w:u w:val="single"/>
                <w:lang w:val="el-GR"/>
              </w:rPr>
              <w:t xml:space="preserve">4η διακρατική συνάντηση: </w:t>
            </w:r>
            <w:r w:rsidRPr="0040222B">
              <w:rPr>
                <w:rFonts w:cs="Calibri"/>
                <w:b/>
                <w:sz w:val="18"/>
                <w:szCs w:val="18"/>
                <w:u w:val="single"/>
              </w:rPr>
              <w:t>Lukasiewicz</w:t>
            </w:r>
            <w:r w:rsidRPr="00980B38">
              <w:rPr>
                <w:rFonts w:cs="Calibri"/>
                <w:b/>
                <w:sz w:val="18"/>
                <w:szCs w:val="18"/>
                <w:u w:val="single"/>
                <w:lang w:val="el-GR"/>
              </w:rPr>
              <w:t xml:space="preserve"> </w:t>
            </w:r>
            <w:r>
              <w:rPr>
                <w:rFonts w:cs="Calibri"/>
                <w:b/>
                <w:sz w:val="18"/>
                <w:szCs w:val="18"/>
                <w:u w:val="single"/>
              </w:rPr>
              <w:t>Network</w:t>
            </w:r>
            <w:r w:rsidRPr="00980B38">
              <w:rPr>
                <w:rFonts w:cs="Calibri"/>
                <w:b/>
                <w:sz w:val="18"/>
                <w:szCs w:val="18"/>
                <w:u w:val="single"/>
                <w:lang w:val="el-GR"/>
              </w:rPr>
              <w:t xml:space="preserve">, </w:t>
            </w:r>
            <w:r w:rsidRPr="0040222B">
              <w:rPr>
                <w:rFonts w:cs="Calibri"/>
                <w:b/>
                <w:sz w:val="18"/>
                <w:szCs w:val="18"/>
                <w:u w:val="single"/>
              </w:rPr>
              <w:t>Radom</w:t>
            </w:r>
            <w:r w:rsidRPr="00980B38">
              <w:rPr>
                <w:rFonts w:cs="Calibri"/>
                <w:b/>
                <w:sz w:val="18"/>
                <w:szCs w:val="18"/>
                <w:u w:val="single"/>
                <w:lang w:val="el-GR"/>
              </w:rPr>
              <w:t xml:space="preserve"> ή Βαρσοβία (</w:t>
            </w:r>
            <w:r w:rsidRPr="0040222B">
              <w:rPr>
                <w:rFonts w:cs="Calibri"/>
                <w:b/>
                <w:sz w:val="18"/>
                <w:szCs w:val="18"/>
                <w:u w:val="single"/>
              </w:rPr>
              <w:t>PL</w:t>
            </w:r>
            <w:r w:rsidRPr="00980B38">
              <w:rPr>
                <w:rFonts w:cs="Calibri"/>
                <w:b/>
                <w:sz w:val="18"/>
                <w:szCs w:val="18"/>
                <w:u w:val="single"/>
                <w:lang w:val="el-GR"/>
              </w:rPr>
              <w:t>) - 1ο δεκαπενθήμερο Απριλίου 2022</w:t>
            </w:r>
          </w:p>
          <w:p w14:paraId="48ADB7D2" w14:textId="77777777" w:rsidR="00D56B08" w:rsidRPr="00980B38" w:rsidRDefault="00CD79A9">
            <w:pPr>
              <w:pStyle w:val="a4"/>
              <w:numPr>
                <w:ilvl w:val="0"/>
                <w:numId w:val="21"/>
              </w:numPr>
              <w:spacing w:after="0" w:line="240" w:lineRule="auto"/>
              <w:ind w:left="171" w:hanging="124"/>
              <w:jc w:val="both"/>
              <w:rPr>
                <w:rFonts w:cs="Calibri"/>
                <w:sz w:val="18"/>
                <w:szCs w:val="18"/>
                <w:lang w:val="el-GR"/>
              </w:rPr>
            </w:pPr>
            <w:r w:rsidRPr="00980B38">
              <w:rPr>
                <w:rFonts w:cs="Calibri"/>
                <w:sz w:val="18"/>
                <w:szCs w:val="18"/>
                <w:lang w:val="el-GR"/>
              </w:rPr>
              <w:t xml:space="preserve">Κατάσταση υλοποίησης της φάσης </w:t>
            </w:r>
            <w:r>
              <w:rPr>
                <w:rFonts w:cs="Calibri"/>
                <w:sz w:val="18"/>
                <w:szCs w:val="18"/>
              </w:rPr>
              <w:t>IO</w:t>
            </w:r>
            <w:r w:rsidRPr="00980B38">
              <w:rPr>
                <w:rFonts w:cs="Calibri"/>
                <w:sz w:val="18"/>
                <w:szCs w:val="18"/>
                <w:lang w:val="el-GR"/>
              </w:rPr>
              <w:t>3: διακρατικές ρυθμίσεις κατάρτισης για τους ενδιαφερόμενους εκπαιδευτικούς, εκπαιδευτές και καθηγητές/καθηγητές.</w:t>
            </w:r>
          </w:p>
          <w:p w14:paraId="4B71BDEB" w14:textId="77777777" w:rsidR="00D56B08" w:rsidRPr="00980B38" w:rsidRDefault="00CD79A9">
            <w:pPr>
              <w:pStyle w:val="a4"/>
              <w:numPr>
                <w:ilvl w:val="0"/>
                <w:numId w:val="21"/>
              </w:numPr>
              <w:spacing w:after="0" w:line="240" w:lineRule="auto"/>
              <w:ind w:left="171" w:hanging="124"/>
              <w:jc w:val="both"/>
              <w:rPr>
                <w:rFonts w:cs="Calibri"/>
                <w:sz w:val="18"/>
                <w:szCs w:val="18"/>
                <w:lang w:val="el-GR"/>
              </w:rPr>
            </w:pPr>
            <w:r w:rsidRPr="00980B38">
              <w:rPr>
                <w:rFonts w:cs="Calibri"/>
                <w:sz w:val="18"/>
                <w:szCs w:val="18"/>
                <w:lang w:val="el-GR"/>
              </w:rPr>
              <w:t>Αξιολόγηση της διακρατικής σύμπραξης στο μέσο της διάρκειας του έργου.</w:t>
            </w:r>
          </w:p>
          <w:p w14:paraId="658FB6E9" w14:textId="77777777" w:rsidR="00D56B08" w:rsidRPr="00980B38" w:rsidRDefault="00CD79A9">
            <w:pPr>
              <w:pStyle w:val="a4"/>
              <w:numPr>
                <w:ilvl w:val="0"/>
                <w:numId w:val="21"/>
              </w:numPr>
              <w:spacing w:after="0" w:line="240" w:lineRule="auto"/>
              <w:ind w:left="171" w:hanging="124"/>
              <w:jc w:val="both"/>
              <w:rPr>
                <w:rFonts w:cs="Calibri"/>
                <w:sz w:val="18"/>
                <w:szCs w:val="18"/>
                <w:lang w:val="el-GR"/>
              </w:rPr>
            </w:pPr>
            <w:r w:rsidRPr="00980B38">
              <w:rPr>
                <w:rFonts w:cs="Calibri"/>
                <w:sz w:val="18"/>
                <w:szCs w:val="18"/>
                <w:lang w:val="el-GR"/>
              </w:rPr>
              <w:t>Προετοιμασία πειραματικών μαθημάτων κατάρτισης σε κάθε χώρα εταίρο.</w:t>
            </w:r>
          </w:p>
          <w:p w14:paraId="556900FA" w14:textId="77777777" w:rsidR="00D56B08" w:rsidRPr="00980B38" w:rsidRDefault="00CD79A9">
            <w:pPr>
              <w:pStyle w:val="a4"/>
              <w:numPr>
                <w:ilvl w:val="0"/>
                <w:numId w:val="21"/>
              </w:numPr>
              <w:spacing w:after="0" w:line="240" w:lineRule="auto"/>
              <w:ind w:left="171" w:hanging="124"/>
              <w:jc w:val="both"/>
              <w:rPr>
                <w:rFonts w:cs="Calibri"/>
                <w:sz w:val="18"/>
                <w:szCs w:val="18"/>
                <w:lang w:val="el-GR"/>
              </w:rPr>
            </w:pPr>
            <w:r w:rsidRPr="00980B38">
              <w:rPr>
                <w:rFonts w:cs="Calibri"/>
                <w:sz w:val="18"/>
                <w:szCs w:val="18"/>
                <w:lang w:val="el-GR"/>
              </w:rPr>
              <w:t>Εφαρμογή του σχεδίου επικοινωνίας στο μεσοδιάστημα.</w:t>
            </w:r>
          </w:p>
          <w:p w14:paraId="38576C15" w14:textId="77777777" w:rsidR="00D56B08" w:rsidRPr="00980B38" w:rsidRDefault="00CD79A9">
            <w:pPr>
              <w:pStyle w:val="a4"/>
              <w:numPr>
                <w:ilvl w:val="0"/>
                <w:numId w:val="21"/>
              </w:numPr>
              <w:spacing w:after="0" w:line="240" w:lineRule="auto"/>
              <w:ind w:left="171" w:hanging="124"/>
              <w:jc w:val="both"/>
              <w:rPr>
                <w:rFonts w:cs="Calibri"/>
                <w:sz w:val="18"/>
                <w:szCs w:val="18"/>
                <w:lang w:val="el-GR"/>
              </w:rPr>
            </w:pPr>
            <w:r w:rsidRPr="00980B38">
              <w:rPr>
                <w:rFonts w:cs="Calibri"/>
                <w:sz w:val="18"/>
                <w:szCs w:val="18"/>
                <w:lang w:val="el-GR"/>
              </w:rPr>
              <w:t>Ποιοτικός έλεγχος και εξωτερική αξιολόγηση της διαδικασίας παραγωγής και των αποτελεσμάτων στο μεσοδιάστημα.</w:t>
            </w:r>
          </w:p>
          <w:p w14:paraId="0CDA45BD" w14:textId="77777777" w:rsidR="000C0105" w:rsidRPr="00980B38" w:rsidRDefault="000C0105" w:rsidP="000C0105">
            <w:pPr>
              <w:pStyle w:val="a4"/>
              <w:spacing w:after="0" w:line="240" w:lineRule="auto"/>
              <w:ind w:left="171"/>
              <w:jc w:val="both"/>
              <w:rPr>
                <w:rFonts w:cs="Calibri"/>
                <w:sz w:val="18"/>
                <w:szCs w:val="18"/>
                <w:lang w:val="el-GR"/>
              </w:rPr>
            </w:pPr>
          </w:p>
        </w:tc>
        <w:tc>
          <w:tcPr>
            <w:tcW w:w="4758" w:type="dxa"/>
          </w:tcPr>
          <w:p w14:paraId="2CB20A8D" w14:textId="77777777" w:rsidR="00D56B08" w:rsidRPr="00980B38" w:rsidRDefault="00CD79A9">
            <w:pPr>
              <w:spacing w:after="0" w:line="240" w:lineRule="auto"/>
              <w:jc w:val="both"/>
              <w:rPr>
                <w:rFonts w:cs="Calibri"/>
                <w:b/>
                <w:bCs/>
                <w:sz w:val="18"/>
                <w:szCs w:val="18"/>
                <w:u w:val="single"/>
                <w:lang w:val="el-GR"/>
              </w:rPr>
            </w:pPr>
            <w:r>
              <w:rPr>
                <w:rFonts w:cs="Calibri"/>
                <w:b/>
                <w:bCs/>
                <w:sz w:val="18"/>
                <w:szCs w:val="18"/>
                <w:u w:val="single"/>
              </w:rPr>
              <w:t>E</w:t>
            </w:r>
            <w:r w:rsidRPr="00980B38">
              <w:rPr>
                <w:rFonts w:cs="Calibri"/>
                <w:b/>
                <w:bCs/>
                <w:sz w:val="18"/>
                <w:szCs w:val="18"/>
                <w:u w:val="single"/>
                <w:lang w:val="el-GR"/>
              </w:rPr>
              <w:t xml:space="preserve">3: </w:t>
            </w:r>
            <w:proofErr w:type="spellStart"/>
            <w:r w:rsidRPr="00C95B0B">
              <w:rPr>
                <w:rFonts w:cs="Calibri"/>
                <w:b/>
                <w:bCs/>
                <w:sz w:val="18"/>
                <w:szCs w:val="18"/>
                <w:u w:val="single"/>
              </w:rPr>
              <w:t>RenovUp</w:t>
            </w:r>
            <w:proofErr w:type="spellEnd"/>
            <w:r w:rsidRPr="00980B38">
              <w:rPr>
                <w:rFonts w:cs="Calibri"/>
                <w:b/>
                <w:bCs/>
                <w:sz w:val="18"/>
                <w:szCs w:val="18"/>
                <w:u w:val="single"/>
                <w:lang w:val="el-GR"/>
              </w:rPr>
              <w:t xml:space="preserve"> - Συνοδεία καθηγητών, εκπαιδευτών, καθηγητών επιχειρήσεων και δασκάλων μαθητείας στην κατάρτιση σε συνθήκες εργασίας - </w:t>
            </w:r>
            <w:r w:rsidRPr="00C95B0B">
              <w:rPr>
                <w:rFonts w:cs="Calibri"/>
                <w:b/>
                <w:bCs/>
                <w:sz w:val="18"/>
                <w:szCs w:val="18"/>
                <w:u w:val="single"/>
              </w:rPr>
              <w:t>Radom</w:t>
            </w:r>
            <w:r w:rsidRPr="00980B38">
              <w:rPr>
                <w:rFonts w:cs="Calibri"/>
                <w:b/>
                <w:bCs/>
                <w:sz w:val="18"/>
                <w:szCs w:val="18"/>
                <w:u w:val="single"/>
                <w:lang w:val="el-GR"/>
              </w:rPr>
              <w:t xml:space="preserve"> ή Βαρσοβία (</w:t>
            </w:r>
            <w:r w:rsidRPr="00C95B0B">
              <w:rPr>
                <w:rFonts w:cs="Calibri"/>
                <w:b/>
                <w:bCs/>
                <w:sz w:val="18"/>
                <w:szCs w:val="18"/>
                <w:u w:val="single"/>
              </w:rPr>
              <w:t>PL</w:t>
            </w:r>
            <w:r w:rsidRPr="00980B38">
              <w:rPr>
                <w:rFonts w:cs="Calibri"/>
                <w:b/>
                <w:bCs/>
                <w:sz w:val="18"/>
                <w:szCs w:val="18"/>
                <w:u w:val="single"/>
                <w:lang w:val="el-GR"/>
              </w:rPr>
              <w:t>)</w:t>
            </w:r>
          </w:p>
          <w:p w14:paraId="454B811D" w14:textId="77777777" w:rsidR="00C95B0B" w:rsidRPr="00980B38" w:rsidRDefault="00C95B0B" w:rsidP="00C95B0B">
            <w:pPr>
              <w:spacing w:after="0" w:line="240" w:lineRule="auto"/>
              <w:jc w:val="both"/>
              <w:rPr>
                <w:rFonts w:cs="Calibri"/>
                <w:b/>
                <w:bCs/>
                <w:sz w:val="18"/>
                <w:szCs w:val="18"/>
                <w:u w:val="single"/>
                <w:lang w:val="el-GR"/>
              </w:rPr>
            </w:pPr>
          </w:p>
          <w:p w14:paraId="7CA510B8" w14:textId="77777777" w:rsidR="00D56B08" w:rsidRPr="00980B38" w:rsidRDefault="00CD79A9">
            <w:pPr>
              <w:spacing w:after="0" w:line="240" w:lineRule="auto"/>
              <w:jc w:val="both"/>
              <w:rPr>
                <w:rFonts w:cs="Calibri"/>
                <w:sz w:val="18"/>
                <w:szCs w:val="18"/>
                <w:lang w:val="el-GR"/>
              </w:rPr>
            </w:pPr>
            <w:r w:rsidRPr="00980B38">
              <w:rPr>
                <w:rFonts w:cs="Calibri"/>
                <w:sz w:val="18"/>
                <w:szCs w:val="18"/>
                <w:lang w:val="el-GR"/>
              </w:rPr>
              <w:t>Ημερομηνία: 8 Απριλίου 2022 (προτεινόμενη)</w:t>
            </w:r>
          </w:p>
          <w:p w14:paraId="637F6538" w14:textId="77777777" w:rsidR="00C95B0B" w:rsidRPr="00980B38" w:rsidRDefault="00C95B0B" w:rsidP="00C95B0B">
            <w:pPr>
              <w:spacing w:after="0" w:line="240" w:lineRule="auto"/>
              <w:jc w:val="both"/>
              <w:rPr>
                <w:rFonts w:cs="Calibri"/>
                <w:sz w:val="18"/>
                <w:szCs w:val="18"/>
                <w:lang w:val="el-GR"/>
              </w:rPr>
            </w:pPr>
          </w:p>
          <w:p w14:paraId="295AF148" w14:textId="77777777" w:rsidR="00D56B08" w:rsidRPr="00980B38" w:rsidRDefault="00CD79A9">
            <w:pPr>
              <w:spacing w:after="0" w:line="240" w:lineRule="auto"/>
              <w:jc w:val="both"/>
              <w:rPr>
                <w:rFonts w:cs="Calibri"/>
                <w:sz w:val="18"/>
                <w:szCs w:val="18"/>
                <w:lang w:val="el-GR"/>
              </w:rPr>
            </w:pPr>
            <w:r w:rsidRPr="00980B38">
              <w:rPr>
                <w:rFonts w:cs="Calibri"/>
                <w:sz w:val="18"/>
                <w:szCs w:val="18"/>
                <w:lang w:val="el-GR"/>
              </w:rPr>
              <w:t>Βλέπε παράρτημα 02 για λεπτομέρειες (προτάσεις</w:t>
            </w:r>
            <w:r w:rsidRPr="00980B38">
              <w:rPr>
                <w:rFonts w:cs="Calibri"/>
                <w:b/>
                <w:bCs/>
                <w:sz w:val="18"/>
                <w:szCs w:val="18"/>
                <w:u w:val="single"/>
                <w:lang w:val="el-GR"/>
              </w:rPr>
              <w:t xml:space="preserve">) </w:t>
            </w:r>
          </w:p>
        </w:tc>
      </w:tr>
      <w:tr w:rsidR="0040222B" w:rsidRPr="00E721D6" w14:paraId="0A374B46" w14:textId="77777777" w:rsidTr="0040222B">
        <w:tc>
          <w:tcPr>
            <w:tcW w:w="4530" w:type="dxa"/>
            <w:tcBorders>
              <w:top w:val="single" w:sz="4" w:space="0" w:color="auto"/>
              <w:left w:val="single" w:sz="4" w:space="0" w:color="auto"/>
              <w:bottom w:val="single" w:sz="4" w:space="0" w:color="auto"/>
              <w:right w:val="single" w:sz="4" w:space="0" w:color="auto"/>
            </w:tcBorders>
          </w:tcPr>
          <w:p w14:paraId="5F94A0B7" w14:textId="77777777" w:rsidR="00D56B08" w:rsidRPr="00980B38" w:rsidRDefault="00CD79A9">
            <w:pPr>
              <w:spacing w:after="0" w:line="240" w:lineRule="auto"/>
              <w:jc w:val="both"/>
              <w:rPr>
                <w:rFonts w:cs="Calibri"/>
                <w:b/>
                <w:sz w:val="18"/>
                <w:szCs w:val="18"/>
                <w:u w:val="single"/>
                <w:lang w:val="el-GR"/>
              </w:rPr>
            </w:pPr>
            <w:r w:rsidRPr="00980B38">
              <w:rPr>
                <w:rFonts w:cs="Calibri"/>
                <w:b/>
                <w:sz w:val="18"/>
                <w:szCs w:val="18"/>
                <w:u w:val="single"/>
                <w:lang w:val="el-GR"/>
              </w:rPr>
              <w:t xml:space="preserve">5η διακρατική συνάντηση: </w:t>
            </w:r>
            <w:proofErr w:type="spellStart"/>
            <w:r w:rsidRPr="000C0105">
              <w:rPr>
                <w:rFonts w:cs="Calibri"/>
                <w:b/>
                <w:sz w:val="18"/>
                <w:szCs w:val="18"/>
                <w:u w:val="single"/>
              </w:rPr>
              <w:t>Gij</w:t>
            </w:r>
            <w:proofErr w:type="spellEnd"/>
            <w:r w:rsidRPr="00980B38">
              <w:rPr>
                <w:rFonts w:cs="Calibri"/>
                <w:b/>
                <w:sz w:val="18"/>
                <w:szCs w:val="18"/>
                <w:u w:val="single"/>
                <w:lang w:val="el-GR"/>
              </w:rPr>
              <w:t>ò</w:t>
            </w:r>
            <w:r w:rsidRPr="000C0105">
              <w:rPr>
                <w:rFonts w:cs="Calibri"/>
                <w:b/>
                <w:sz w:val="18"/>
                <w:szCs w:val="18"/>
                <w:u w:val="single"/>
              </w:rPr>
              <w:t>n</w:t>
            </w:r>
            <w:r w:rsidRPr="00980B38">
              <w:rPr>
                <w:rFonts w:cs="Calibri"/>
                <w:b/>
                <w:sz w:val="18"/>
                <w:szCs w:val="18"/>
                <w:u w:val="single"/>
                <w:lang w:val="el-GR"/>
              </w:rPr>
              <w:t xml:space="preserve"> ή </w:t>
            </w:r>
            <w:r w:rsidRPr="000C0105">
              <w:rPr>
                <w:rFonts w:cs="Calibri"/>
                <w:b/>
                <w:sz w:val="18"/>
                <w:szCs w:val="18"/>
                <w:u w:val="single"/>
              </w:rPr>
              <w:t>Oviedo</w:t>
            </w:r>
            <w:r w:rsidRPr="00980B38">
              <w:rPr>
                <w:rFonts w:cs="Calibri"/>
                <w:b/>
                <w:sz w:val="18"/>
                <w:szCs w:val="18"/>
                <w:u w:val="single"/>
                <w:lang w:val="el-GR"/>
              </w:rPr>
              <w:t xml:space="preserve"> (</w:t>
            </w:r>
            <w:r w:rsidRPr="000C0105">
              <w:rPr>
                <w:rFonts w:cs="Calibri"/>
                <w:b/>
                <w:sz w:val="18"/>
                <w:szCs w:val="18"/>
                <w:u w:val="single"/>
              </w:rPr>
              <w:t>ES</w:t>
            </w:r>
            <w:r w:rsidRPr="00980B38">
              <w:rPr>
                <w:rFonts w:cs="Calibri"/>
                <w:b/>
                <w:sz w:val="18"/>
                <w:szCs w:val="18"/>
                <w:u w:val="single"/>
                <w:lang w:val="el-GR"/>
              </w:rPr>
              <w:t>) - 2ο δεκαπενθήμερο Οκτωβρίου 2022</w:t>
            </w:r>
          </w:p>
          <w:p w14:paraId="63E66532" w14:textId="77777777" w:rsidR="00D56B08" w:rsidRPr="00980B38" w:rsidRDefault="00CD79A9">
            <w:pPr>
              <w:pStyle w:val="a4"/>
              <w:numPr>
                <w:ilvl w:val="0"/>
                <w:numId w:val="21"/>
              </w:numPr>
              <w:spacing w:after="0" w:line="240" w:lineRule="auto"/>
              <w:ind w:left="171" w:hanging="124"/>
              <w:jc w:val="both"/>
              <w:rPr>
                <w:rFonts w:cs="Calibri"/>
                <w:sz w:val="18"/>
                <w:szCs w:val="18"/>
                <w:lang w:val="el-GR"/>
              </w:rPr>
            </w:pPr>
            <w:r w:rsidRPr="00980B38">
              <w:rPr>
                <w:rFonts w:cs="Calibri"/>
                <w:sz w:val="18"/>
                <w:szCs w:val="18"/>
                <w:lang w:val="el-GR"/>
              </w:rPr>
              <w:t>Αξιολόγηση των πειραματικών εκπαιδεύσεων που προβλέπονται στη φάση Ο3.</w:t>
            </w:r>
          </w:p>
          <w:p w14:paraId="18C50B67" w14:textId="77777777" w:rsidR="00D56B08" w:rsidRPr="00980B38" w:rsidRDefault="00CD79A9">
            <w:pPr>
              <w:pStyle w:val="a4"/>
              <w:numPr>
                <w:ilvl w:val="0"/>
                <w:numId w:val="21"/>
              </w:numPr>
              <w:spacing w:after="0" w:line="240" w:lineRule="auto"/>
              <w:ind w:left="171" w:hanging="124"/>
              <w:jc w:val="both"/>
              <w:rPr>
                <w:rFonts w:cs="Calibri"/>
                <w:sz w:val="18"/>
                <w:szCs w:val="18"/>
                <w:lang w:val="el-GR"/>
              </w:rPr>
            </w:pPr>
            <w:r w:rsidRPr="00980B38">
              <w:rPr>
                <w:rFonts w:cs="Calibri"/>
                <w:sz w:val="18"/>
                <w:szCs w:val="18"/>
                <w:lang w:val="el-GR"/>
              </w:rPr>
              <w:t>Διαδικασίες για την αξιολόγηση των μαθησιακών αποτελεσμάτων.</w:t>
            </w:r>
          </w:p>
          <w:p w14:paraId="5A5338E5" w14:textId="77777777" w:rsidR="00D56B08" w:rsidRPr="00980B38" w:rsidRDefault="00CD79A9">
            <w:pPr>
              <w:pStyle w:val="a4"/>
              <w:numPr>
                <w:ilvl w:val="0"/>
                <w:numId w:val="21"/>
              </w:numPr>
              <w:spacing w:after="0" w:line="240" w:lineRule="auto"/>
              <w:ind w:left="171" w:hanging="124"/>
              <w:jc w:val="both"/>
              <w:rPr>
                <w:rFonts w:cs="Calibri"/>
                <w:sz w:val="18"/>
                <w:szCs w:val="18"/>
                <w:lang w:val="el-GR"/>
              </w:rPr>
            </w:pPr>
            <w:r w:rsidRPr="00980B38">
              <w:rPr>
                <w:rFonts w:cs="Calibri"/>
                <w:sz w:val="18"/>
                <w:szCs w:val="18"/>
                <w:lang w:val="el-GR"/>
              </w:rPr>
              <w:t>Ποιοτικός έλεγχος και εξωτερική αξιολόγηση.</w:t>
            </w:r>
          </w:p>
          <w:p w14:paraId="45BA9829" w14:textId="77777777" w:rsidR="00D56B08" w:rsidRDefault="00CD79A9">
            <w:pPr>
              <w:pStyle w:val="a4"/>
              <w:numPr>
                <w:ilvl w:val="0"/>
                <w:numId w:val="21"/>
              </w:numPr>
              <w:spacing w:after="0" w:line="240" w:lineRule="auto"/>
              <w:ind w:left="171" w:hanging="124"/>
              <w:jc w:val="both"/>
              <w:rPr>
                <w:rFonts w:cs="Calibri"/>
                <w:sz w:val="18"/>
                <w:szCs w:val="18"/>
              </w:rPr>
            </w:pPr>
            <w:proofErr w:type="spellStart"/>
            <w:r w:rsidRPr="000C0105">
              <w:rPr>
                <w:rFonts w:cs="Calibri"/>
                <w:sz w:val="18"/>
                <w:szCs w:val="18"/>
              </w:rPr>
              <w:t>Εφ</w:t>
            </w:r>
            <w:proofErr w:type="spellEnd"/>
            <w:r w:rsidRPr="000C0105">
              <w:rPr>
                <w:rFonts w:cs="Calibri"/>
                <w:sz w:val="18"/>
                <w:szCs w:val="18"/>
              </w:rPr>
              <w:t xml:space="preserve">αρμογή </w:t>
            </w:r>
            <w:proofErr w:type="spellStart"/>
            <w:r w:rsidRPr="000C0105">
              <w:rPr>
                <w:rFonts w:cs="Calibri"/>
                <w:sz w:val="18"/>
                <w:szCs w:val="18"/>
              </w:rPr>
              <w:t>του</w:t>
            </w:r>
            <w:proofErr w:type="spellEnd"/>
            <w:r w:rsidRPr="000C0105">
              <w:rPr>
                <w:rFonts w:cs="Calibri"/>
                <w:sz w:val="18"/>
                <w:szCs w:val="18"/>
              </w:rPr>
              <w:t xml:space="preserve"> </w:t>
            </w:r>
            <w:proofErr w:type="spellStart"/>
            <w:r w:rsidRPr="000C0105">
              <w:rPr>
                <w:rFonts w:cs="Calibri"/>
                <w:sz w:val="18"/>
                <w:szCs w:val="18"/>
              </w:rPr>
              <w:t>σχεδίου</w:t>
            </w:r>
            <w:proofErr w:type="spellEnd"/>
            <w:r w:rsidRPr="000C0105">
              <w:rPr>
                <w:rFonts w:cs="Calibri"/>
                <w:sz w:val="18"/>
                <w:szCs w:val="18"/>
              </w:rPr>
              <w:t xml:space="preserve"> επ</w:t>
            </w:r>
            <w:proofErr w:type="spellStart"/>
            <w:r w:rsidRPr="000C0105">
              <w:rPr>
                <w:rFonts w:cs="Calibri"/>
                <w:sz w:val="18"/>
                <w:szCs w:val="18"/>
              </w:rPr>
              <w:t>ικοινωνί</w:t>
            </w:r>
            <w:proofErr w:type="spellEnd"/>
            <w:r w:rsidRPr="000C0105">
              <w:rPr>
                <w:rFonts w:cs="Calibri"/>
                <w:sz w:val="18"/>
                <w:szCs w:val="18"/>
              </w:rPr>
              <w:t>ας.</w:t>
            </w:r>
          </w:p>
          <w:p w14:paraId="226C371C" w14:textId="77777777" w:rsidR="00D56B08" w:rsidRPr="00980B38" w:rsidRDefault="00CD79A9">
            <w:pPr>
              <w:pStyle w:val="a4"/>
              <w:numPr>
                <w:ilvl w:val="0"/>
                <w:numId w:val="21"/>
              </w:numPr>
              <w:spacing w:after="0" w:line="240" w:lineRule="auto"/>
              <w:ind w:left="171" w:hanging="124"/>
              <w:jc w:val="both"/>
              <w:rPr>
                <w:rFonts w:cs="Calibri"/>
                <w:b/>
                <w:sz w:val="18"/>
                <w:szCs w:val="18"/>
                <w:u w:val="single"/>
                <w:lang w:val="el-GR"/>
              </w:rPr>
            </w:pPr>
            <w:r w:rsidRPr="00980B38">
              <w:rPr>
                <w:rFonts w:cs="Calibri"/>
                <w:sz w:val="18"/>
                <w:szCs w:val="18"/>
                <w:lang w:val="el-GR"/>
              </w:rPr>
              <w:t>Σχέδιο δράσης για περαιτέρω βήματα.</w:t>
            </w:r>
          </w:p>
        </w:tc>
        <w:tc>
          <w:tcPr>
            <w:tcW w:w="4758" w:type="dxa"/>
            <w:tcBorders>
              <w:top w:val="single" w:sz="4" w:space="0" w:color="auto"/>
              <w:left w:val="single" w:sz="4" w:space="0" w:color="auto"/>
              <w:bottom w:val="single" w:sz="4" w:space="0" w:color="auto"/>
              <w:right w:val="single" w:sz="4" w:space="0" w:color="auto"/>
            </w:tcBorders>
          </w:tcPr>
          <w:p w14:paraId="2C8AFB53" w14:textId="270EC642" w:rsidR="00D56B08" w:rsidRPr="00980B38" w:rsidRDefault="00CD79A9">
            <w:pPr>
              <w:spacing w:after="0" w:line="240" w:lineRule="auto"/>
              <w:jc w:val="both"/>
              <w:rPr>
                <w:rFonts w:cs="Calibri"/>
                <w:b/>
                <w:bCs/>
                <w:sz w:val="18"/>
                <w:szCs w:val="18"/>
                <w:u w:val="single"/>
                <w:lang w:val="el-GR"/>
              </w:rPr>
            </w:pPr>
            <w:r>
              <w:rPr>
                <w:rFonts w:cs="Calibri"/>
                <w:b/>
                <w:bCs/>
                <w:sz w:val="18"/>
                <w:szCs w:val="18"/>
                <w:u w:val="single"/>
              </w:rPr>
              <w:t>E</w:t>
            </w:r>
            <w:r w:rsidRPr="00980B38">
              <w:rPr>
                <w:rFonts w:cs="Calibri"/>
                <w:b/>
                <w:bCs/>
                <w:sz w:val="18"/>
                <w:szCs w:val="18"/>
                <w:u w:val="single"/>
                <w:lang w:val="el-GR"/>
              </w:rPr>
              <w:t xml:space="preserve">4: </w:t>
            </w:r>
            <w:proofErr w:type="spellStart"/>
            <w:r w:rsidRPr="00C95B0B">
              <w:rPr>
                <w:rFonts w:cs="Calibri"/>
                <w:b/>
                <w:bCs/>
                <w:sz w:val="18"/>
                <w:szCs w:val="18"/>
                <w:u w:val="single"/>
              </w:rPr>
              <w:t>RenovUp</w:t>
            </w:r>
            <w:proofErr w:type="spellEnd"/>
            <w:r w:rsidRPr="00980B38">
              <w:rPr>
                <w:rFonts w:cs="Calibri"/>
                <w:b/>
                <w:bCs/>
                <w:sz w:val="18"/>
                <w:szCs w:val="18"/>
                <w:u w:val="single"/>
                <w:lang w:val="el-GR"/>
              </w:rPr>
              <w:t xml:space="preserve"> - </w:t>
            </w:r>
            <w:proofErr w:type="gramStart"/>
            <w:r w:rsidR="006E14D3">
              <w:rPr>
                <w:rFonts w:cs="Calibri"/>
                <w:b/>
                <w:bCs/>
                <w:sz w:val="18"/>
                <w:szCs w:val="18"/>
                <w:u w:val="single"/>
                <w:lang w:val="el-GR"/>
              </w:rPr>
              <w:t xml:space="preserve">Κατάρτιση </w:t>
            </w:r>
            <w:r w:rsidRPr="00980B38">
              <w:rPr>
                <w:rFonts w:cs="Calibri"/>
                <w:b/>
                <w:bCs/>
                <w:sz w:val="18"/>
                <w:szCs w:val="18"/>
                <w:u w:val="single"/>
                <w:lang w:val="el-GR"/>
              </w:rPr>
              <w:t xml:space="preserve"> της</w:t>
            </w:r>
            <w:proofErr w:type="gramEnd"/>
            <w:r w:rsidRPr="00980B38">
              <w:rPr>
                <w:rFonts w:cs="Calibri"/>
                <w:b/>
                <w:bCs/>
                <w:sz w:val="18"/>
                <w:szCs w:val="18"/>
                <w:u w:val="single"/>
                <w:lang w:val="el-GR"/>
              </w:rPr>
              <w:t xml:space="preserve"> μεσαίας διοίκησης για σύνθετα έργα ανακαίνισης κτιρίων: από τη θεωρία στην πράξη - </w:t>
            </w:r>
            <w:proofErr w:type="spellStart"/>
            <w:r w:rsidRPr="00C95B0B">
              <w:rPr>
                <w:rFonts w:cs="Calibri"/>
                <w:b/>
                <w:bCs/>
                <w:sz w:val="18"/>
                <w:szCs w:val="18"/>
                <w:u w:val="single"/>
              </w:rPr>
              <w:t>Gij</w:t>
            </w:r>
            <w:proofErr w:type="spellEnd"/>
            <w:r w:rsidRPr="00980B38">
              <w:rPr>
                <w:rFonts w:cs="Calibri"/>
                <w:b/>
                <w:bCs/>
                <w:sz w:val="18"/>
                <w:szCs w:val="18"/>
                <w:u w:val="single"/>
                <w:lang w:val="el-GR"/>
              </w:rPr>
              <w:t>ò</w:t>
            </w:r>
            <w:r w:rsidRPr="00C95B0B">
              <w:rPr>
                <w:rFonts w:cs="Calibri"/>
                <w:b/>
                <w:bCs/>
                <w:sz w:val="18"/>
                <w:szCs w:val="18"/>
                <w:u w:val="single"/>
              </w:rPr>
              <w:t>n</w:t>
            </w:r>
            <w:r w:rsidRPr="00980B38">
              <w:rPr>
                <w:rFonts w:cs="Calibri"/>
                <w:b/>
                <w:bCs/>
                <w:sz w:val="18"/>
                <w:szCs w:val="18"/>
                <w:u w:val="single"/>
                <w:lang w:val="el-GR"/>
              </w:rPr>
              <w:t xml:space="preserve"> ή </w:t>
            </w:r>
            <w:r w:rsidRPr="00C95B0B">
              <w:rPr>
                <w:rFonts w:cs="Calibri"/>
                <w:b/>
                <w:bCs/>
                <w:sz w:val="18"/>
                <w:szCs w:val="18"/>
                <w:u w:val="single"/>
              </w:rPr>
              <w:t>Oviedo</w:t>
            </w:r>
            <w:r w:rsidRPr="00980B38">
              <w:rPr>
                <w:rFonts w:cs="Calibri"/>
                <w:b/>
                <w:bCs/>
                <w:sz w:val="18"/>
                <w:szCs w:val="18"/>
                <w:u w:val="single"/>
                <w:lang w:val="el-GR"/>
              </w:rPr>
              <w:t xml:space="preserve"> (</w:t>
            </w:r>
            <w:r w:rsidRPr="00C95B0B">
              <w:rPr>
                <w:rFonts w:cs="Calibri"/>
                <w:b/>
                <w:bCs/>
                <w:sz w:val="18"/>
                <w:szCs w:val="18"/>
                <w:u w:val="single"/>
              </w:rPr>
              <w:t>ES</w:t>
            </w:r>
            <w:r w:rsidRPr="00980B38">
              <w:rPr>
                <w:rFonts w:cs="Calibri"/>
                <w:b/>
                <w:bCs/>
                <w:sz w:val="18"/>
                <w:szCs w:val="18"/>
                <w:u w:val="single"/>
                <w:lang w:val="el-GR"/>
              </w:rPr>
              <w:t>)</w:t>
            </w:r>
          </w:p>
          <w:p w14:paraId="6AD863EF" w14:textId="77777777" w:rsidR="00C95B0B" w:rsidRPr="00980B38" w:rsidRDefault="00C95B0B" w:rsidP="00C95B0B">
            <w:pPr>
              <w:spacing w:after="0" w:line="240" w:lineRule="auto"/>
              <w:jc w:val="both"/>
              <w:rPr>
                <w:rFonts w:cs="Calibri"/>
                <w:b/>
                <w:bCs/>
                <w:sz w:val="18"/>
                <w:szCs w:val="18"/>
                <w:u w:val="single"/>
                <w:lang w:val="el-GR"/>
              </w:rPr>
            </w:pPr>
          </w:p>
          <w:p w14:paraId="0A7EBE4A" w14:textId="77777777" w:rsidR="00D56B08" w:rsidRPr="00980B38" w:rsidRDefault="00CD79A9">
            <w:pPr>
              <w:spacing w:after="0" w:line="240" w:lineRule="auto"/>
              <w:jc w:val="both"/>
              <w:rPr>
                <w:rFonts w:cs="Calibri"/>
                <w:sz w:val="18"/>
                <w:szCs w:val="18"/>
                <w:lang w:val="el-GR"/>
              </w:rPr>
            </w:pPr>
            <w:r w:rsidRPr="00980B38">
              <w:rPr>
                <w:rFonts w:cs="Calibri"/>
                <w:sz w:val="18"/>
                <w:szCs w:val="18"/>
                <w:lang w:val="el-GR"/>
              </w:rPr>
              <w:t>Ημερομηνία: 28 Οκτωβρίου 2022 (προτεινόμενη)</w:t>
            </w:r>
          </w:p>
          <w:p w14:paraId="3B56D71A" w14:textId="77777777" w:rsidR="0040222B" w:rsidRPr="00980B38" w:rsidRDefault="00C95B0B" w:rsidP="00C95B0B">
            <w:pPr>
              <w:spacing w:after="0" w:line="240" w:lineRule="auto"/>
              <w:jc w:val="both"/>
              <w:rPr>
                <w:rFonts w:cs="Calibri"/>
                <w:b/>
                <w:bCs/>
                <w:sz w:val="18"/>
                <w:szCs w:val="18"/>
                <w:u w:val="single"/>
                <w:lang w:val="el-GR"/>
              </w:rPr>
            </w:pPr>
            <w:r w:rsidRPr="00980B38">
              <w:rPr>
                <w:rFonts w:cs="Calibri"/>
                <w:b/>
                <w:bCs/>
                <w:sz w:val="18"/>
                <w:szCs w:val="18"/>
                <w:u w:val="single"/>
                <w:lang w:val="el-GR"/>
              </w:rPr>
              <w:t xml:space="preserve"> </w:t>
            </w:r>
          </w:p>
          <w:p w14:paraId="0D86DF75" w14:textId="77777777" w:rsidR="00D56B08" w:rsidRPr="00980B38" w:rsidRDefault="00CD79A9">
            <w:pPr>
              <w:spacing w:after="0" w:line="240" w:lineRule="auto"/>
              <w:jc w:val="both"/>
              <w:rPr>
                <w:rFonts w:cs="Calibri"/>
                <w:sz w:val="18"/>
                <w:szCs w:val="18"/>
                <w:lang w:val="el-GR"/>
              </w:rPr>
            </w:pPr>
            <w:r w:rsidRPr="00980B38">
              <w:rPr>
                <w:rFonts w:cs="Calibri"/>
                <w:sz w:val="18"/>
                <w:szCs w:val="18"/>
                <w:lang w:val="el-GR"/>
              </w:rPr>
              <w:t>Βλέπε παράρτημα 02 για λεπτομέρειες (προτάσεις)</w:t>
            </w:r>
          </w:p>
        </w:tc>
      </w:tr>
      <w:tr w:rsidR="0040222B" w:rsidRPr="00E721D6" w14:paraId="29D536F6" w14:textId="77777777" w:rsidTr="0040222B">
        <w:tc>
          <w:tcPr>
            <w:tcW w:w="4530" w:type="dxa"/>
            <w:tcBorders>
              <w:top w:val="single" w:sz="4" w:space="0" w:color="auto"/>
              <w:left w:val="single" w:sz="4" w:space="0" w:color="auto"/>
              <w:bottom w:val="single" w:sz="4" w:space="0" w:color="auto"/>
              <w:right w:val="single" w:sz="4" w:space="0" w:color="auto"/>
            </w:tcBorders>
          </w:tcPr>
          <w:p w14:paraId="064F5FA6" w14:textId="77777777" w:rsidR="00D56B08" w:rsidRPr="00980B38" w:rsidRDefault="00CD79A9">
            <w:pPr>
              <w:spacing w:after="0" w:line="240" w:lineRule="auto"/>
              <w:jc w:val="both"/>
              <w:rPr>
                <w:rFonts w:cs="Calibri"/>
                <w:b/>
                <w:sz w:val="18"/>
                <w:szCs w:val="18"/>
                <w:u w:val="single"/>
                <w:lang w:val="el-GR"/>
              </w:rPr>
            </w:pPr>
            <w:r w:rsidRPr="00980B38">
              <w:rPr>
                <w:rFonts w:cs="Calibri"/>
                <w:b/>
                <w:sz w:val="18"/>
                <w:szCs w:val="18"/>
                <w:u w:val="single"/>
                <w:lang w:val="el-GR"/>
              </w:rPr>
              <w:t xml:space="preserve">6η διακρατική συνάντηση: </w:t>
            </w:r>
            <w:proofErr w:type="spellStart"/>
            <w:r w:rsidRPr="000C0105">
              <w:rPr>
                <w:rFonts w:cs="Calibri"/>
                <w:b/>
                <w:sz w:val="18"/>
                <w:szCs w:val="18"/>
                <w:u w:val="single"/>
              </w:rPr>
              <w:t>Blanquefort</w:t>
            </w:r>
            <w:proofErr w:type="spellEnd"/>
            <w:r w:rsidRPr="00980B38">
              <w:rPr>
                <w:rFonts w:cs="Calibri"/>
                <w:b/>
                <w:sz w:val="18"/>
                <w:szCs w:val="18"/>
                <w:u w:val="single"/>
                <w:lang w:val="el-GR"/>
              </w:rPr>
              <w:t xml:space="preserve">, </w:t>
            </w:r>
            <w:r w:rsidRPr="000C0105">
              <w:rPr>
                <w:rFonts w:cs="Calibri"/>
                <w:b/>
                <w:sz w:val="18"/>
                <w:szCs w:val="18"/>
                <w:u w:val="single"/>
              </w:rPr>
              <w:t>Reims</w:t>
            </w:r>
            <w:r w:rsidRPr="00980B38">
              <w:rPr>
                <w:rFonts w:cs="Calibri"/>
                <w:b/>
                <w:sz w:val="18"/>
                <w:szCs w:val="18"/>
                <w:u w:val="single"/>
                <w:lang w:val="el-GR"/>
              </w:rPr>
              <w:t xml:space="preserve"> ή Τουλούζη Κέντρο Εκπαίδευσης (</w:t>
            </w:r>
            <w:r w:rsidRPr="000C0105">
              <w:rPr>
                <w:rFonts w:cs="Calibri"/>
                <w:b/>
                <w:sz w:val="18"/>
                <w:szCs w:val="18"/>
                <w:u w:val="single"/>
              </w:rPr>
              <w:t>FR</w:t>
            </w:r>
            <w:r w:rsidRPr="00980B38">
              <w:rPr>
                <w:rFonts w:cs="Calibri"/>
                <w:b/>
                <w:sz w:val="18"/>
                <w:szCs w:val="18"/>
                <w:u w:val="single"/>
                <w:lang w:val="el-GR"/>
              </w:rPr>
              <w:t>) - Ιούνιος 2023</w:t>
            </w:r>
          </w:p>
          <w:p w14:paraId="2E152505" w14:textId="77777777" w:rsidR="00D56B08" w:rsidRPr="00980B38" w:rsidRDefault="00CD79A9">
            <w:pPr>
              <w:pStyle w:val="a4"/>
              <w:numPr>
                <w:ilvl w:val="0"/>
                <w:numId w:val="21"/>
              </w:numPr>
              <w:spacing w:after="0" w:line="240" w:lineRule="auto"/>
              <w:ind w:left="171" w:hanging="124"/>
              <w:jc w:val="both"/>
              <w:rPr>
                <w:rFonts w:cs="Calibri"/>
                <w:sz w:val="18"/>
                <w:szCs w:val="18"/>
                <w:lang w:val="el-GR"/>
              </w:rPr>
            </w:pPr>
            <w:r w:rsidRPr="00980B38">
              <w:rPr>
                <w:rFonts w:cs="Calibri"/>
                <w:sz w:val="18"/>
                <w:szCs w:val="18"/>
                <w:lang w:val="el-GR"/>
              </w:rPr>
              <w:t>Επικύρωση όλων των παραγωγών, με έμφαση στα αποτελέσματα των πειραματικών μαθημάτων κατάρτισης.</w:t>
            </w:r>
          </w:p>
          <w:p w14:paraId="7C39EFC1" w14:textId="77777777" w:rsidR="00D56B08" w:rsidRPr="00980B38" w:rsidRDefault="00CD79A9">
            <w:pPr>
              <w:pStyle w:val="a4"/>
              <w:numPr>
                <w:ilvl w:val="0"/>
                <w:numId w:val="21"/>
              </w:numPr>
              <w:spacing w:after="0" w:line="240" w:lineRule="auto"/>
              <w:ind w:left="171" w:hanging="124"/>
              <w:jc w:val="both"/>
              <w:rPr>
                <w:rFonts w:cs="Calibri"/>
                <w:sz w:val="18"/>
                <w:szCs w:val="18"/>
                <w:lang w:val="el-GR"/>
              </w:rPr>
            </w:pPr>
            <w:r w:rsidRPr="00980B38">
              <w:rPr>
                <w:rFonts w:cs="Calibri"/>
                <w:sz w:val="18"/>
                <w:szCs w:val="18"/>
                <w:lang w:val="el-GR"/>
              </w:rPr>
              <w:t>Αξιολόγηση της λειτουργίας των διακρατικών και εθνικών συμπράξεων.</w:t>
            </w:r>
          </w:p>
          <w:p w14:paraId="55AFAF21" w14:textId="77777777" w:rsidR="00D56B08" w:rsidRPr="00980B38" w:rsidRDefault="00CD79A9">
            <w:pPr>
              <w:pStyle w:val="a4"/>
              <w:numPr>
                <w:ilvl w:val="0"/>
                <w:numId w:val="21"/>
              </w:numPr>
              <w:spacing w:after="0" w:line="240" w:lineRule="auto"/>
              <w:ind w:left="171" w:hanging="124"/>
              <w:jc w:val="both"/>
              <w:rPr>
                <w:rFonts w:cs="Calibri"/>
                <w:sz w:val="18"/>
                <w:szCs w:val="18"/>
                <w:lang w:val="el-GR"/>
              </w:rPr>
            </w:pPr>
            <w:r w:rsidRPr="00980B38">
              <w:rPr>
                <w:rFonts w:cs="Calibri"/>
                <w:sz w:val="18"/>
                <w:szCs w:val="18"/>
                <w:lang w:val="el-GR"/>
              </w:rPr>
              <w:t>Ποιοτικός έλεγχος και εξωτερική αξιολόγηση.</w:t>
            </w:r>
          </w:p>
          <w:p w14:paraId="4FDE741B" w14:textId="77777777" w:rsidR="00D56B08" w:rsidRDefault="00CD79A9">
            <w:pPr>
              <w:pStyle w:val="a4"/>
              <w:numPr>
                <w:ilvl w:val="0"/>
                <w:numId w:val="21"/>
              </w:numPr>
              <w:spacing w:after="0" w:line="240" w:lineRule="auto"/>
              <w:ind w:left="171" w:hanging="124"/>
              <w:jc w:val="both"/>
              <w:rPr>
                <w:rFonts w:cs="Calibri"/>
                <w:sz w:val="18"/>
                <w:szCs w:val="18"/>
              </w:rPr>
            </w:pPr>
            <w:proofErr w:type="spellStart"/>
            <w:r w:rsidRPr="000C0105">
              <w:rPr>
                <w:rFonts w:cs="Calibri"/>
                <w:sz w:val="18"/>
                <w:szCs w:val="18"/>
              </w:rPr>
              <w:t>Αξιολόγηση</w:t>
            </w:r>
            <w:proofErr w:type="spellEnd"/>
            <w:r w:rsidRPr="000C0105">
              <w:rPr>
                <w:rFonts w:cs="Calibri"/>
                <w:sz w:val="18"/>
                <w:szCs w:val="18"/>
              </w:rPr>
              <w:t xml:space="preserve"> </w:t>
            </w:r>
            <w:proofErr w:type="spellStart"/>
            <w:r w:rsidRPr="000C0105">
              <w:rPr>
                <w:rFonts w:cs="Calibri"/>
                <w:sz w:val="18"/>
                <w:szCs w:val="18"/>
              </w:rPr>
              <w:t>των</w:t>
            </w:r>
            <w:proofErr w:type="spellEnd"/>
            <w:r w:rsidRPr="000C0105">
              <w:rPr>
                <w:rFonts w:cs="Calibri"/>
                <w:sz w:val="18"/>
                <w:szCs w:val="18"/>
              </w:rPr>
              <w:t xml:space="preserve"> </w:t>
            </w:r>
            <w:proofErr w:type="spellStart"/>
            <w:r w:rsidRPr="000C0105">
              <w:rPr>
                <w:rFonts w:cs="Calibri"/>
                <w:sz w:val="18"/>
                <w:szCs w:val="18"/>
              </w:rPr>
              <w:t>δράσεων</w:t>
            </w:r>
            <w:proofErr w:type="spellEnd"/>
            <w:r w:rsidRPr="000C0105">
              <w:rPr>
                <w:rFonts w:cs="Calibri"/>
                <w:sz w:val="18"/>
                <w:szCs w:val="18"/>
              </w:rPr>
              <w:t xml:space="preserve"> επ</w:t>
            </w:r>
            <w:proofErr w:type="spellStart"/>
            <w:r w:rsidRPr="000C0105">
              <w:rPr>
                <w:rFonts w:cs="Calibri"/>
                <w:sz w:val="18"/>
                <w:szCs w:val="18"/>
              </w:rPr>
              <w:t>ικοινωνί</w:t>
            </w:r>
            <w:proofErr w:type="spellEnd"/>
            <w:r w:rsidRPr="000C0105">
              <w:rPr>
                <w:rFonts w:cs="Calibri"/>
                <w:sz w:val="18"/>
                <w:szCs w:val="18"/>
              </w:rPr>
              <w:t>ας.</w:t>
            </w:r>
          </w:p>
          <w:p w14:paraId="241917F6" w14:textId="77777777" w:rsidR="00D56B08" w:rsidRPr="00980B38" w:rsidRDefault="00CD79A9">
            <w:pPr>
              <w:pStyle w:val="a4"/>
              <w:numPr>
                <w:ilvl w:val="0"/>
                <w:numId w:val="21"/>
              </w:numPr>
              <w:spacing w:after="0" w:line="240" w:lineRule="auto"/>
              <w:ind w:left="171" w:hanging="124"/>
              <w:jc w:val="both"/>
              <w:rPr>
                <w:rFonts w:cs="Calibri"/>
                <w:b/>
                <w:sz w:val="18"/>
                <w:szCs w:val="18"/>
                <w:u w:val="single"/>
                <w:lang w:val="el-GR"/>
              </w:rPr>
            </w:pPr>
            <w:r w:rsidRPr="00980B38">
              <w:rPr>
                <w:rFonts w:cs="Calibri"/>
                <w:sz w:val="18"/>
                <w:szCs w:val="18"/>
                <w:lang w:val="el-GR"/>
              </w:rPr>
              <w:t>Σχέδιο δράσης για τη συνέχεια όσον αφορά τη μεταφορά των αποτελεσμάτων σε άλλα ακροατήρια, άλλους τομείς και άλλα εδάφη.</w:t>
            </w:r>
          </w:p>
        </w:tc>
        <w:tc>
          <w:tcPr>
            <w:tcW w:w="4758" w:type="dxa"/>
            <w:tcBorders>
              <w:top w:val="single" w:sz="4" w:space="0" w:color="auto"/>
              <w:left w:val="single" w:sz="4" w:space="0" w:color="auto"/>
              <w:bottom w:val="single" w:sz="4" w:space="0" w:color="auto"/>
              <w:right w:val="single" w:sz="4" w:space="0" w:color="auto"/>
            </w:tcBorders>
          </w:tcPr>
          <w:p w14:paraId="71B8FE46" w14:textId="77777777" w:rsidR="00D56B08" w:rsidRPr="00980B38" w:rsidRDefault="00CD79A9">
            <w:pPr>
              <w:spacing w:after="0" w:line="240" w:lineRule="auto"/>
              <w:jc w:val="both"/>
              <w:rPr>
                <w:rFonts w:cs="Calibri"/>
                <w:b/>
                <w:bCs/>
                <w:sz w:val="18"/>
                <w:szCs w:val="18"/>
                <w:u w:val="single"/>
                <w:lang w:val="el-GR"/>
              </w:rPr>
            </w:pPr>
            <w:r w:rsidRPr="00233156">
              <w:rPr>
                <w:rFonts w:cs="Calibri"/>
                <w:b/>
                <w:bCs/>
                <w:sz w:val="18"/>
                <w:szCs w:val="18"/>
                <w:u w:val="single"/>
              </w:rPr>
              <w:t>E</w:t>
            </w:r>
            <w:r w:rsidRPr="00980B38">
              <w:rPr>
                <w:rFonts w:cs="Calibri"/>
                <w:b/>
                <w:bCs/>
                <w:sz w:val="18"/>
                <w:szCs w:val="18"/>
                <w:u w:val="single"/>
                <w:lang w:val="el-GR"/>
              </w:rPr>
              <w:t xml:space="preserve">5: Αξιοποίηση των μεσαίων στελεχών για την αντιμετώπιση των νέων προκλήσεων στα εργοτάξια ανακαίνισης κτιρίων στην Ευρώπη: εμπειρίες και συνεισφορές του έργου </w:t>
            </w:r>
            <w:proofErr w:type="spellStart"/>
            <w:r w:rsidRPr="00233156">
              <w:rPr>
                <w:rFonts w:cs="Calibri"/>
                <w:b/>
                <w:bCs/>
                <w:sz w:val="18"/>
                <w:szCs w:val="18"/>
                <w:u w:val="single"/>
              </w:rPr>
              <w:t>RenovUp</w:t>
            </w:r>
            <w:proofErr w:type="spellEnd"/>
            <w:r w:rsidRPr="00980B38">
              <w:rPr>
                <w:rFonts w:cs="Calibri"/>
                <w:b/>
                <w:bCs/>
                <w:sz w:val="18"/>
                <w:szCs w:val="18"/>
                <w:u w:val="single"/>
                <w:lang w:val="el-GR"/>
              </w:rPr>
              <w:t xml:space="preserve"> - </w:t>
            </w:r>
            <w:r w:rsidRPr="00233156">
              <w:rPr>
                <w:rFonts w:cs="Calibri"/>
                <w:b/>
                <w:bCs/>
                <w:sz w:val="18"/>
                <w:szCs w:val="18"/>
                <w:u w:val="single"/>
              </w:rPr>
              <w:t>BTP</w:t>
            </w:r>
            <w:r w:rsidRPr="00980B38">
              <w:rPr>
                <w:rFonts w:cs="Calibri"/>
                <w:b/>
                <w:bCs/>
                <w:sz w:val="18"/>
                <w:szCs w:val="18"/>
                <w:u w:val="single"/>
                <w:lang w:val="el-GR"/>
              </w:rPr>
              <w:t xml:space="preserve"> </w:t>
            </w:r>
            <w:r w:rsidRPr="00233156">
              <w:rPr>
                <w:rFonts w:cs="Calibri"/>
                <w:b/>
                <w:bCs/>
                <w:sz w:val="18"/>
                <w:szCs w:val="18"/>
                <w:u w:val="single"/>
              </w:rPr>
              <w:t>CFA</w:t>
            </w:r>
            <w:r w:rsidRPr="00980B38">
              <w:rPr>
                <w:rFonts w:cs="Calibri"/>
                <w:b/>
                <w:bCs/>
                <w:sz w:val="18"/>
                <w:szCs w:val="18"/>
                <w:u w:val="single"/>
                <w:lang w:val="el-GR"/>
              </w:rPr>
              <w:t xml:space="preserve"> στο </w:t>
            </w:r>
            <w:proofErr w:type="spellStart"/>
            <w:r w:rsidRPr="00233156">
              <w:rPr>
                <w:rFonts w:cs="Calibri"/>
                <w:b/>
                <w:bCs/>
                <w:sz w:val="18"/>
                <w:szCs w:val="18"/>
                <w:u w:val="single"/>
              </w:rPr>
              <w:t>Blanquefort</w:t>
            </w:r>
            <w:proofErr w:type="spellEnd"/>
            <w:r w:rsidRPr="00980B38">
              <w:rPr>
                <w:rFonts w:cs="Calibri"/>
                <w:b/>
                <w:bCs/>
                <w:sz w:val="18"/>
                <w:szCs w:val="18"/>
                <w:u w:val="single"/>
                <w:lang w:val="el-GR"/>
              </w:rPr>
              <w:t xml:space="preserve">, </w:t>
            </w:r>
            <w:r w:rsidRPr="00233156">
              <w:rPr>
                <w:rFonts w:cs="Calibri"/>
                <w:b/>
                <w:bCs/>
                <w:sz w:val="18"/>
                <w:szCs w:val="18"/>
                <w:u w:val="single"/>
              </w:rPr>
              <w:t>Reims</w:t>
            </w:r>
            <w:r w:rsidRPr="00980B38">
              <w:rPr>
                <w:rFonts w:cs="Calibri"/>
                <w:b/>
                <w:bCs/>
                <w:sz w:val="18"/>
                <w:szCs w:val="18"/>
                <w:u w:val="single"/>
                <w:lang w:val="el-GR"/>
              </w:rPr>
              <w:t xml:space="preserve"> ή </w:t>
            </w:r>
            <w:r w:rsidRPr="00233156">
              <w:rPr>
                <w:rFonts w:cs="Calibri"/>
                <w:b/>
                <w:bCs/>
                <w:sz w:val="18"/>
                <w:szCs w:val="18"/>
                <w:u w:val="single"/>
              </w:rPr>
              <w:t>Toulouse</w:t>
            </w:r>
            <w:r w:rsidRPr="00980B38">
              <w:rPr>
                <w:rFonts w:cs="Calibri"/>
                <w:b/>
                <w:bCs/>
                <w:sz w:val="18"/>
                <w:szCs w:val="18"/>
                <w:u w:val="single"/>
                <w:lang w:val="el-GR"/>
              </w:rPr>
              <w:t xml:space="preserve"> (</w:t>
            </w:r>
            <w:r w:rsidRPr="00233156">
              <w:rPr>
                <w:rFonts w:cs="Calibri"/>
                <w:b/>
                <w:bCs/>
                <w:sz w:val="18"/>
                <w:szCs w:val="18"/>
                <w:u w:val="single"/>
              </w:rPr>
              <w:t>FR</w:t>
            </w:r>
            <w:r w:rsidRPr="00980B38">
              <w:rPr>
                <w:rFonts w:cs="Calibri"/>
                <w:b/>
                <w:bCs/>
                <w:sz w:val="18"/>
                <w:szCs w:val="18"/>
                <w:u w:val="single"/>
                <w:lang w:val="el-GR"/>
              </w:rPr>
              <w:t>)</w:t>
            </w:r>
          </w:p>
          <w:p w14:paraId="60FFAF53" w14:textId="77777777" w:rsidR="00233156" w:rsidRPr="00980B38" w:rsidRDefault="00233156" w:rsidP="00233156">
            <w:pPr>
              <w:spacing w:after="0" w:line="240" w:lineRule="auto"/>
              <w:jc w:val="both"/>
              <w:rPr>
                <w:rFonts w:cs="Calibri"/>
                <w:sz w:val="18"/>
                <w:szCs w:val="18"/>
                <w:lang w:val="el-GR"/>
              </w:rPr>
            </w:pPr>
          </w:p>
          <w:p w14:paraId="4BF5F292" w14:textId="77777777" w:rsidR="00D56B08" w:rsidRPr="00980B38" w:rsidRDefault="00CD79A9">
            <w:pPr>
              <w:spacing w:after="0" w:line="240" w:lineRule="auto"/>
              <w:jc w:val="both"/>
              <w:rPr>
                <w:rFonts w:cs="Calibri"/>
                <w:sz w:val="18"/>
                <w:szCs w:val="18"/>
                <w:lang w:val="el-GR"/>
              </w:rPr>
            </w:pPr>
            <w:r w:rsidRPr="00980B38">
              <w:rPr>
                <w:rFonts w:cs="Calibri"/>
                <w:sz w:val="18"/>
                <w:szCs w:val="18"/>
                <w:lang w:val="el-GR"/>
              </w:rPr>
              <w:t>Ημερομηνία: 23 Ιουνίου 2023 (προτεινόμενη)</w:t>
            </w:r>
          </w:p>
          <w:p w14:paraId="3567A8B3" w14:textId="77777777" w:rsidR="00233156" w:rsidRPr="00980B38" w:rsidRDefault="00233156" w:rsidP="00233156">
            <w:pPr>
              <w:spacing w:after="0" w:line="240" w:lineRule="auto"/>
              <w:jc w:val="both"/>
              <w:rPr>
                <w:rFonts w:cs="Calibri"/>
                <w:sz w:val="18"/>
                <w:szCs w:val="18"/>
                <w:lang w:val="el-GR"/>
              </w:rPr>
            </w:pPr>
          </w:p>
          <w:p w14:paraId="64BFB6D0" w14:textId="77777777" w:rsidR="00D56B08" w:rsidRPr="00980B38" w:rsidRDefault="00CD79A9">
            <w:pPr>
              <w:spacing w:after="0" w:line="240" w:lineRule="auto"/>
              <w:jc w:val="both"/>
              <w:rPr>
                <w:rFonts w:cs="Calibri"/>
                <w:sz w:val="18"/>
                <w:szCs w:val="18"/>
                <w:lang w:val="el-GR"/>
              </w:rPr>
            </w:pPr>
            <w:r w:rsidRPr="00980B38">
              <w:rPr>
                <w:rFonts w:cs="Calibri"/>
                <w:sz w:val="18"/>
                <w:szCs w:val="18"/>
                <w:lang w:val="el-GR"/>
              </w:rPr>
              <w:t>Βλέπε παράρτημα 02 για λεπτομέρειες (προτάσεις)</w:t>
            </w:r>
          </w:p>
        </w:tc>
      </w:tr>
    </w:tbl>
    <w:p w14:paraId="73AA3655" w14:textId="77777777" w:rsidR="00AF5563" w:rsidRPr="00980B38" w:rsidRDefault="00AF5563" w:rsidP="00DB24F9">
      <w:pPr>
        <w:rPr>
          <w:rFonts w:cs="Calibri"/>
          <w:lang w:val="el-GR"/>
        </w:rPr>
      </w:pPr>
    </w:p>
    <w:p w14:paraId="63F35935" w14:textId="77777777" w:rsidR="00D56B08" w:rsidRPr="00980B38" w:rsidRDefault="00CD79A9">
      <w:pPr>
        <w:spacing w:after="0" w:line="240" w:lineRule="auto"/>
        <w:jc w:val="center"/>
        <w:rPr>
          <w:rFonts w:cs="Calibri"/>
          <w:lang w:val="el-GR"/>
        </w:rPr>
      </w:pPr>
      <w:r w:rsidRPr="00980B38">
        <w:rPr>
          <w:rFonts w:cs="Calibri"/>
          <w:lang w:val="el-GR"/>
        </w:rPr>
        <w:t>Σε συνεννόηση με όλους τους εταίρους μπορούν να προγραμματιστούν και άλλες εικονικές ή δια ζώσης συναντήσεις και εκδηλώσεις.</w:t>
      </w:r>
      <w:r w:rsidRPr="00980B38">
        <w:rPr>
          <w:rFonts w:cs="Calibri"/>
          <w:lang w:val="el-GR"/>
        </w:rPr>
        <w:br w:type="page"/>
      </w:r>
    </w:p>
    <w:p w14:paraId="09B229B0" w14:textId="77777777" w:rsidR="003A0F22" w:rsidRPr="00980B38" w:rsidRDefault="003A0F22" w:rsidP="00DB24F9">
      <w:pPr>
        <w:rPr>
          <w:rFonts w:cs="Calibri"/>
          <w:lang w:val="el-GR"/>
        </w:rPr>
      </w:pPr>
    </w:p>
    <w:p w14:paraId="12F5F9D7" w14:textId="77777777" w:rsidR="00D56B08" w:rsidRDefault="00CD79A9">
      <w:pPr>
        <w:pStyle w:val="1"/>
        <w:numPr>
          <w:ilvl w:val="0"/>
          <w:numId w:val="16"/>
        </w:numPr>
        <w:ind w:left="284"/>
      </w:pPr>
      <w:bookmarkStart w:id="20" w:name="_Toc148311579"/>
      <w:proofErr w:type="spellStart"/>
      <w:r w:rsidRPr="00A5332E">
        <w:t>Προϋ</w:t>
      </w:r>
      <w:proofErr w:type="spellEnd"/>
      <w:r w:rsidRPr="00A5332E">
        <w:t>πολογισμός</w:t>
      </w:r>
      <w:bookmarkEnd w:id="20"/>
    </w:p>
    <w:p w14:paraId="017E69BA" w14:textId="77777777" w:rsidR="00B96E5E" w:rsidRDefault="00B96E5E" w:rsidP="0007376E">
      <w:pPr>
        <w:spacing w:after="0" w:line="240" w:lineRule="auto"/>
        <w:jc w:val="both"/>
        <w:rPr>
          <w:rFonts w:cs="Calibri"/>
          <w:u w:val="single"/>
        </w:rPr>
      </w:pPr>
    </w:p>
    <w:p w14:paraId="69AAB605" w14:textId="77777777" w:rsidR="009D5B52" w:rsidRDefault="009D5B52" w:rsidP="0007376E">
      <w:pPr>
        <w:spacing w:after="0" w:line="240" w:lineRule="auto"/>
        <w:jc w:val="both"/>
        <w:rPr>
          <w:rFonts w:cs="Calibri"/>
          <w:u w:val="single"/>
        </w:rPr>
      </w:pPr>
    </w:p>
    <w:p w14:paraId="5515D986" w14:textId="77777777" w:rsidR="009D5B52" w:rsidRPr="00A5332E" w:rsidRDefault="009D5B52" w:rsidP="0007376E">
      <w:pPr>
        <w:spacing w:after="0" w:line="240" w:lineRule="auto"/>
        <w:jc w:val="both"/>
        <w:rPr>
          <w:rFonts w:cs="Calibri"/>
          <w:u w:val="single"/>
        </w:rPr>
      </w:pPr>
    </w:p>
    <w:p w14:paraId="4246CAB6" w14:textId="77777777" w:rsidR="00D56B08" w:rsidRPr="00980B38" w:rsidRDefault="00CD79A9">
      <w:pPr>
        <w:spacing w:after="0" w:line="240" w:lineRule="auto"/>
        <w:jc w:val="both"/>
        <w:rPr>
          <w:rFonts w:cs="Calibri"/>
          <w:u w:val="single"/>
          <w:lang w:val="el-GR"/>
        </w:rPr>
      </w:pPr>
      <w:r w:rsidRPr="00980B38">
        <w:rPr>
          <w:rFonts w:cs="Calibri"/>
          <w:u w:val="single"/>
          <w:lang w:val="el-GR"/>
        </w:rPr>
        <w:t>Πίνακας 1:</w:t>
      </w:r>
      <w:r w:rsidR="00350825" w:rsidRPr="00980B38">
        <w:rPr>
          <w:rFonts w:cs="Calibri"/>
          <w:u w:val="single"/>
          <w:lang w:val="el-GR"/>
        </w:rPr>
        <w:t xml:space="preserve"> Κατανομή των επιχορηγήσεων της ΕΕ</w:t>
      </w:r>
    </w:p>
    <w:p w14:paraId="30DB8A93" w14:textId="77777777" w:rsidR="005B352C" w:rsidRPr="00980B38" w:rsidRDefault="005B352C" w:rsidP="0007376E">
      <w:pPr>
        <w:spacing w:after="0" w:line="240" w:lineRule="auto"/>
        <w:jc w:val="both"/>
        <w:rPr>
          <w:rFonts w:cs="Calibri"/>
          <w:u w:val="single"/>
          <w:lang w:val="el-GR"/>
        </w:rPr>
      </w:pPr>
    </w:p>
    <w:p w14:paraId="715FF6CD" w14:textId="77777777" w:rsidR="009D5B52" w:rsidRPr="00980B38" w:rsidRDefault="009D5B52" w:rsidP="0007376E">
      <w:pPr>
        <w:spacing w:after="0" w:line="240" w:lineRule="auto"/>
        <w:jc w:val="both"/>
        <w:rPr>
          <w:rFonts w:cs="Calibri"/>
          <w:u w:val="single"/>
          <w:lang w:val="el-GR"/>
        </w:rPr>
      </w:pPr>
    </w:p>
    <w:p w14:paraId="098C08AB" w14:textId="77777777" w:rsidR="004F1106" w:rsidRPr="00A5332E" w:rsidRDefault="00636948" w:rsidP="0007376E">
      <w:pPr>
        <w:spacing w:after="0" w:line="240" w:lineRule="auto"/>
        <w:jc w:val="both"/>
        <w:rPr>
          <w:rFonts w:cs="Calibri"/>
          <w:u w:val="single"/>
        </w:rPr>
      </w:pPr>
      <w:r w:rsidRPr="00636948">
        <w:rPr>
          <w:noProof/>
        </w:rPr>
        <w:drawing>
          <wp:inline distT="0" distB="0" distL="0" distR="0" wp14:anchorId="2B36AAE1" wp14:editId="6B463E85">
            <wp:extent cx="5759450" cy="5043805"/>
            <wp:effectExtent l="0" t="0" r="0" b="444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5043805"/>
                    </a:xfrm>
                    <a:prstGeom prst="rect">
                      <a:avLst/>
                    </a:prstGeom>
                    <a:noFill/>
                    <a:ln>
                      <a:noFill/>
                    </a:ln>
                  </pic:spPr>
                </pic:pic>
              </a:graphicData>
            </a:graphic>
          </wp:inline>
        </w:drawing>
      </w:r>
    </w:p>
    <w:p w14:paraId="5C3534B4" w14:textId="77777777" w:rsidR="0007376E" w:rsidRDefault="0007376E" w:rsidP="0007376E">
      <w:pPr>
        <w:spacing w:after="0" w:line="240" w:lineRule="auto"/>
        <w:jc w:val="both"/>
        <w:rPr>
          <w:rFonts w:cs="Calibri"/>
          <w:u w:val="single"/>
        </w:rPr>
      </w:pPr>
    </w:p>
    <w:p w14:paraId="0033BA28" w14:textId="77777777" w:rsidR="009D5B52" w:rsidRDefault="009D5B52" w:rsidP="0007376E">
      <w:pPr>
        <w:spacing w:after="0" w:line="240" w:lineRule="auto"/>
        <w:jc w:val="both"/>
        <w:rPr>
          <w:rFonts w:cs="Calibri"/>
          <w:u w:val="single"/>
        </w:rPr>
      </w:pPr>
    </w:p>
    <w:p w14:paraId="5B793F0F" w14:textId="77777777" w:rsidR="009D5B52" w:rsidRDefault="009D5B52">
      <w:pPr>
        <w:spacing w:after="0" w:line="240" w:lineRule="auto"/>
        <w:rPr>
          <w:rFonts w:cs="Calibri"/>
          <w:u w:val="single"/>
        </w:rPr>
      </w:pPr>
      <w:r>
        <w:rPr>
          <w:rFonts w:cs="Calibri"/>
          <w:u w:val="single"/>
        </w:rPr>
        <w:br w:type="page"/>
      </w:r>
    </w:p>
    <w:p w14:paraId="55751AEF" w14:textId="77777777" w:rsidR="009D5B52" w:rsidRDefault="009D5B52" w:rsidP="0007376E">
      <w:pPr>
        <w:spacing w:after="0" w:line="240" w:lineRule="auto"/>
        <w:jc w:val="both"/>
        <w:rPr>
          <w:rFonts w:cs="Calibri"/>
          <w:u w:val="single"/>
        </w:rPr>
      </w:pPr>
    </w:p>
    <w:p w14:paraId="08972E0D" w14:textId="77777777" w:rsidR="009D5B52" w:rsidRDefault="009D5B52" w:rsidP="0007376E">
      <w:pPr>
        <w:spacing w:after="0" w:line="240" w:lineRule="auto"/>
        <w:jc w:val="both"/>
        <w:rPr>
          <w:rFonts w:cs="Calibri"/>
          <w:u w:val="single"/>
        </w:rPr>
      </w:pPr>
    </w:p>
    <w:p w14:paraId="2ACE596D" w14:textId="2B2845C8" w:rsidR="00D56B08" w:rsidRPr="00980B38" w:rsidRDefault="00CD79A9">
      <w:pPr>
        <w:spacing w:after="0" w:line="240" w:lineRule="auto"/>
        <w:jc w:val="both"/>
        <w:rPr>
          <w:rFonts w:cs="Calibri"/>
          <w:u w:val="single"/>
          <w:lang w:val="el-GR"/>
        </w:rPr>
      </w:pPr>
      <w:r w:rsidRPr="00980B38">
        <w:rPr>
          <w:rFonts w:cs="Calibri"/>
          <w:u w:val="single"/>
          <w:lang w:val="el-GR"/>
        </w:rPr>
        <w:t xml:space="preserve">Πίνακας 2: </w:t>
      </w:r>
      <w:r w:rsidR="00A31C4B" w:rsidRPr="00A31C4B">
        <w:rPr>
          <w:rFonts w:cs="Calibri"/>
          <w:u w:val="single"/>
          <w:lang w:val="el-GR"/>
        </w:rPr>
        <w:t>ΣΤΟΙΧΕΙΑ ΠΝΕΥΜΑΤΙΚΩΝ ΠΡΟΪΟΝΤΩΝ: Μόνο ΕΚΠΑΙΔΕΥΤΕΣ/ΕΡΕΥΝΗΤΕΣ (</w:t>
      </w:r>
      <w:proofErr w:type="spellStart"/>
      <w:r w:rsidR="00A31C4B" w:rsidRPr="00A31C4B">
        <w:rPr>
          <w:rFonts w:cs="Calibri"/>
          <w:u w:val="single"/>
          <w:lang w:val="el-GR"/>
        </w:rPr>
        <w:t>Κατ</w:t>
      </w:r>
      <w:proofErr w:type="spellEnd"/>
      <w:r w:rsidR="00A31C4B" w:rsidRPr="00A31C4B">
        <w:rPr>
          <w:rFonts w:cs="Calibri"/>
          <w:u w:val="single"/>
          <w:lang w:val="el-GR"/>
        </w:rPr>
        <w:t xml:space="preserve">. 2), π.χ. </w:t>
      </w:r>
      <w:proofErr w:type="spellStart"/>
      <w:r w:rsidR="00A31C4B" w:rsidRPr="00A31C4B">
        <w:rPr>
          <w:rFonts w:cs="Calibri"/>
          <w:u w:val="single"/>
          <w:lang w:val="el-GR"/>
        </w:rPr>
        <w:t>Lukasiewicz</w:t>
      </w:r>
      <w:proofErr w:type="spellEnd"/>
      <w:r w:rsidR="00A31C4B" w:rsidRPr="00A31C4B">
        <w:rPr>
          <w:rFonts w:cs="Calibri"/>
          <w:u w:val="single"/>
          <w:lang w:val="el-GR"/>
        </w:rPr>
        <w:t xml:space="preserve"> IO3</w:t>
      </w:r>
    </w:p>
    <w:p w14:paraId="494986FC" w14:textId="77777777" w:rsidR="0007376E" w:rsidRPr="00980B38" w:rsidRDefault="0007376E" w:rsidP="0007376E">
      <w:pPr>
        <w:spacing w:after="0" w:line="240" w:lineRule="auto"/>
        <w:jc w:val="both"/>
        <w:rPr>
          <w:rFonts w:cs="Calibri"/>
          <w:sz w:val="18"/>
          <w:szCs w:val="18"/>
          <w:lang w:val="el-GR"/>
        </w:rPr>
      </w:pPr>
    </w:p>
    <w:p w14:paraId="24CC49F7" w14:textId="77777777" w:rsidR="009D5B52" w:rsidRPr="00980B38" w:rsidRDefault="009D5B52" w:rsidP="0007376E">
      <w:pPr>
        <w:spacing w:after="0" w:line="240" w:lineRule="auto"/>
        <w:jc w:val="both"/>
        <w:rPr>
          <w:rFonts w:cs="Calibri"/>
          <w:sz w:val="18"/>
          <w:szCs w:val="18"/>
          <w:lang w:val="el-GR"/>
        </w:rPr>
      </w:pPr>
    </w:p>
    <w:p w14:paraId="4C3E4918" w14:textId="77777777" w:rsidR="009D5B52" w:rsidRDefault="00E06043" w:rsidP="0007376E">
      <w:pPr>
        <w:spacing w:after="0" w:line="240" w:lineRule="auto"/>
        <w:jc w:val="both"/>
        <w:rPr>
          <w:rFonts w:cs="Calibri"/>
          <w:sz w:val="18"/>
          <w:szCs w:val="18"/>
        </w:rPr>
      </w:pPr>
      <w:r w:rsidRPr="00E06043">
        <w:rPr>
          <w:noProof/>
        </w:rPr>
        <w:drawing>
          <wp:inline distT="0" distB="0" distL="0" distR="0" wp14:anchorId="00D96AC8" wp14:editId="2FE234E0">
            <wp:extent cx="5669280" cy="5041265"/>
            <wp:effectExtent l="0" t="0" r="7620" b="698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69280" cy="5041265"/>
                    </a:xfrm>
                    <a:prstGeom prst="rect">
                      <a:avLst/>
                    </a:prstGeom>
                    <a:noFill/>
                    <a:ln>
                      <a:noFill/>
                    </a:ln>
                  </pic:spPr>
                </pic:pic>
              </a:graphicData>
            </a:graphic>
          </wp:inline>
        </w:drawing>
      </w:r>
    </w:p>
    <w:p w14:paraId="0C86F8AF" w14:textId="77777777" w:rsidR="009D5B52" w:rsidRDefault="009D5B52" w:rsidP="0007376E">
      <w:pPr>
        <w:spacing w:after="0" w:line="240" w:lineRule="auto"/>
        <w:jc w:val="both"/>
        <w:rPr>
          <w:rFonts w:cs="Calibri"/>
          <w:sz w:val="18"/>
          <w:szCs w:val="18"/>
        </w:rPr>
      </w:pPr>
    </w:p>
    <w:p w14:paraId="30FF18AF" w14:textId="77777777" w:rsidR="009D5B52" w:rsidRDefault="009D5B52" w:rsidP="0007376E">
      <w:pPr>
        <w:spacing w:after="0" w:line="240" w:lineRule="auto"/>
        <w:jc w:val="both"/>
        <w:rPr>
          <w:rFonts w:cs="Calibri"/>
          <w:sz w:val="18"/>
          <w:szCs w:val="18"/>
        </w:rPr>
      </w:pPr>
    </w:p>
    <w:p w14:paraId="4562B383" w14:textId="77777777" w:rsidR="009D5B52" w:rsidRDefault="009D5B52" w:rsidP="0007376E">
      <w:pPr>
        <w:spacing w:after="0" w:line="240" w:lineRule="auto"/>
        <w:jc w:val="both"/>
        <w:rPr>
          <w:rFonts w:cs="Calibri"/>
          <w:sz w:val="18"/>
          <w:szCs w:val="18"/>
        </w:rPr>
      </w:pPr>
    </w:p>
    <w:p w14:paraId="768D7C6E" w14:textId="77777777" w:rsidR="00D56B08" w:rsidRPr="00980B38" w:rsidRDefault="00CD79A9">
      <w:pPr>
        <w:rPr>
          <w:rFonts w:cs="Calibri"/>
          <w:lang w:val="el-GR"/>
        </w:rPr>
      </w:pPr>
      <w:r w:rsidRPr="00980B38">
        <w:rPr>
          <w:rFonts w:cs="Calibri"/>
          <w:lang w:val="el-GR"/>
        </w:rPr>
        <w:t>Έγγραφα που πρέπει να κοινοποιούνται στον συντονιστή του έργου (</w:t>
      </w:r>
      <w:r>
        <w:rPr>
          <w:rFonts w:cs="Calibri"/>
        </w:rPr>
        <w:t>CCCA</w:t>
      </w:r>
      <w:r w:rsidRPr="00980B38">
        <w:rPr>
          <w:rFonts w:cs="Calibri"/>
          <w:lang w:val="el-GR"/>
        </w:rPr>
        <w:t>-</w:t>
      </w:r>
      <w:r>
        <w:rPr>
          <w:rFonts w:cs="Calibri"/>
        </w:rPr>
        <w:t>BTP</w:t>
      </w:r>
      <w:r w:rsidRPr="00980B38">
        <w:rPr>
          <w:rFonts w:cs="Calibri"/>
          <w:lang w:val="el-GR"/>
        </w:rPr>
        <w:t>) περιοδικά ή μετά από κάθε σχετικό γεγονός:</w:t>
      </w:r>
    </w:p>
    <w:p w14:paraId="2CEB91FB" w14:textId="77777777" w:rsidR="00D56B08" w:rsidRPr="00980B38" w:rsidRDefault="00CD79A9">
      <w:pPr>
        <w:pStyle w:val="a4"/>
        <w:numPr>
          <w:ilvl w:val="0"/>
          <w:numId w:val="39"/>
        </w:numPr>
        <w:rPr>
          <w:rFonts w:cs="Calibri"/>
          <w:lang w:val="el-GR"/>
        </w:rPr>
      </w:pPr>
      <w:r w:rsidRPr="00980B38">
        <w:rPr>
          <w:rFonts w:cs="Calibri"/>
          <w:lang w:val="el-GR"/>
        </w:rPr>
        <w:t>Μηνιαία χρονοδιαγράμματα (ομαδοποιούνται και αποστέλλονται κάθε τρεις μήνες)</w:t>
      </w:r>
    </w:p>
    <w:p w14:paraId="644C1423" w14:textId="77777777" w:rsidR="00D56B08" w:rsidRPr="00980B38" w:rsidRDefault="00CD79A9">
      <w:pPr>
        <w:pStyle w:val="a4"/>
        <w:numPr>
          <w:ilvl w:val="0"/>
          <w:numId w:val="39"/>
        </w:numPr>
        <w:rPr>
          <w:rFonts w:cs="Calibri"/>
          <w:lang w:val="el-GR"/>
        </w:rPr>
      </w:pPr>
      <w:r w:rsidRPr="00980B38">
        <w:rPr>
          <w:rFonts w:cs="Calibri"/>
          <w:lang w:val="el-GR"/>
        </w:rPr>
        <w:t>Αποδείξεις σύνδεσης κάθε υπαλλήλου με τον οργανισμό σας (επαφές εργασίας, αποδείξεις πληρωμής κ.λπ. ΟΧΙ ΥΠΟΣΥΜΒΑΣΕΙΣ, αλλά ΜΟΝΟ ΜΟΝΙΜΟ Η ΠΡΟΣΩΡΙΝΟ ΠΡΟΣΩΠΙΚΟ).</w:t>
      </w:r>
    </w:p>
    <w:p w14:paraId="55AD6745" w14:textId="77777777" w:rsidR="00D56B08" w:rsidRPr="00980B38" w:rsidRDefault="00CD79A9">
      <w:pPr>
        <w:pStyle w:val="a4"/>
        <w:numPr>
          <w:ilvl w:val="0"/>
          <w:numId w:val="39"/>
        </w:numPr>
        <w:rPr>
          <w:rFonts w:cs="Calibri"/>
          <w:lang w:val="el-GR"/>
        </w:rPr>
      </w:pPr>
      <w:r w:rsidRPr="00980B38">
        <w:rPr>
          <w:rFonts w:cs="Calibri"/>
          <w:lang w:val="el-GR"/>
        </w:rPr>
        <w:t>Αποδείξεις συμμετοχής σε τεχνικές συναντήσεις, καθώς και δικαιολογητικά (π.χ. εισιτήρια, κάρτες επιβίβασης, τιμολόγια ξενοδοχείων).</w:t>
      </w:r>
    </w:p>
    <w:p w14:paraId="785F92C3" w14:textId="77777777" w:rsidR="00D56B08" w:rsidRPr="00980B38" w:rsidRDefault="00CD79A9">
      <w:pPr>
        <w:pStyle w:val="a4"/>
        <w:numPr>
          <w:ilvl w:val="0"/>
          <w:numId w:val="39"/>
        </w:numPr>
        <w:rPr>
          <w:rFonts w:cs="Calibri"/>
          <w:lang w:val="el-GR"/>
        </w:rPr>
      </w:pPr>
      <w:r w:rsidRPr="00980B38">
        <w:rPr>
          <w:rFonts w:cs="Calibri"/>
          <w:lang w:val="el-GR"/>
        </w:rPr>
        <w:t>Κατάλογοι συμμετεχόντων σε εκδηλώσεις διάδοσης (υπογεγραμμένοι), καθώς και εκθέσεις και δικαιολογητικά έγγραφα.</w:t>
      </w:r>
    </w:p>
    <w:p w14:paraId="058E34BC" w14:textId="77777777" w:rsidR="0073774C" w:rsidRPr="00980B38" w:rsidRDefault="0073774C" w:rsidP="0073774C">
      <w:pPr>
        <w:rPr>
          <w:rFonts w:cs="Calibri"/>
          <w:lang w:val="el-GR"/>
        </w:rPr>
      </w:pPr>
    </w:p>
    <w:p w14:paraId="3B89C75F" w14:textId="77777777" w:rsidR="00D56B08" w:rsidRPr="00980B38" w:rsidRDefault="00CD79A9">
      <w:pPr>
        <w:jc w:val="both"/>
        <w:rPr>
          <w:rFonts w:cs="Calibri"/>
          <w:lang w:val="el-GR"/>
        </w:rPr>
      </w:pPr>
      <w:r w:rsidRPr="00980B38">
        <w:rPr>
          <w:rFonts w:cs="Calibri"/>
          <w:lang w:val="el-GR"/>
        </w:rPr>
        <w:lastRenderedPageBreak/>
        <w:t>Βλέπε παράρτημα 03 για περισσότερες λεπτομέρειες σχετικά με τον υπολογισμό του προϋπολογισμού και τα δικαιολογητικά έγγραφα.</w:t>
      </w:r>
    </w:p>
    <w:p w14:paraId="2FB24E65" w14:textId="77777777" w:rsidR="0073774C" w:rsidRPr="00980B38" w:rsidRDefault="0073774C" w:rsidP="0073774C">
      <w:pPr>
        <w:rPr>
          <w:rFonts w:cs="Calibri"/>
          <w:lang w:val="el-GR"/>
        </w:rPr>
      </w:pPr>
    </w:p>
    <w:p w14:paraId="66764C16" w14:textId="77777777" w:rsidR="00D56B08" w:rsidRDefault="00CD79A9">
      <w:pPr>
        <w:rPr>
          <w:rFonts w:cs="Calibri"/>
        </w:rPr>
      </w:pPr>
      <w:proofErr w:type="spellStart"/>
      <w:r w:rsidRPr="0073774C">
        <w:rPr>
          <w:rFonts w:cs="Calibri"/>
        </w:rPr>
        <w:t>Συστάσεις</w:t>
      </w:r>
      <w:proofErr w:type="spellEnd"/>
      <w:r w:rsidRPr="0073774C">
        <w:rPr>
          <w:rFonts w:cs="Calibri"/>
        </w:rPr>
        <w:t>:</w:t>
      </w:r>
    </w:p>
    <w:p w14:paraId="6351C833" w14:textId="77777777" w:rsidR="00D56B08" w:rsidRPr="00980B38" w:rsidRDefault="00CD79A9">
      <w:pPr>
        <w:pStyle w:val="a4"/>
        <w:numPr>
          <w:ilvl w:val="0"/>
          <w:numId w:val="39"/>
        </w:numPr>
        <w:rPr>
          <w:rFonts w:cs="Calibri"/>
          <w:lang w:val="el-GR"/>
        </w:rPr>
      </w:pPr>
      <w:r w:rsidRPr="00980B38">
        <w:rPr>
          <w:rFonts w:cs="Calibri"/>
          <w:lang w:val="el-GR"/>
        </w:rPr>
        <w:t xml:space="preserve">Συνοδευτικά έγγραφα : Κρατήστε τα πρωτότυπα / Στείλτε τα αντίγραφα στο </w:t>
      </w:r>
      <w:r w:rsidRPr="0073774C">
        <w:rPr>
          <w:rFonts w:cs="Calibri"/>
        </w:rPr>
        <w:t>CCCA</w:t>
      </w:r>
      <w:r w:rsidRPr="00980B38">
        <w:rPr>
          <w:rFonts w:cs="Calibri"/>
          <w:lang w:val="el-GR"/>
        </w:rPr>
        <w:t>-</w:t>
      </w:r>
      <w:r w:rsidRPr="0073774C">
        <w:rPr>
          <w:rFonts w:cs="Calibri"/>
        </w:rPr>
        <w:t>BTP</w:t>
      </w:r>
      <w:r w:rsidRPr="00980B38">
        <w:rPr>
          <w:rFonts w:cs="Calibri"/>
          <w:lang w:val="el-GR"/>
        </w:rPr>
        <w:t>.</w:t>
      </w:r>
    </w:p>
    <w:p w14:paraId="537A2F0F" w14:textId="77777777" w:rsidR="00D56B08" w:rsidRPr="00980B38" w:rsidRDefault="00CD79A9">
      <w:pPr>
        <w:pStyle w:val="a4"/>
        <w:numPr>
          <w:ilvl w:val="0"/>
          <w:numId w:val="39"/>
        </w:numPr>
        <w:rPr>
          <w:rFonts w:cs="Calibri"/>
          <w:lang w:val="el-GR"/>
        </w:rPr>
      </w:pPr>
      <w:r w:rsidRPr="00980B38">
        <w:rPr>
          <w:rFonts w:cs="Calibri"/>
          <w:lang w:val="el-GR"/>
        </w:rPr>
        <w:t>Υπάρχουν διάφορα επίπεδα ελέγχων και λογιστικών ελέγχων : Κρατήστε τα πρωτότυπα σε περίπτωση περαιτέρω εμπεριστατωμένων ελέγχων ("επί τεμαχίων", "επιτόπου").</w:t>
      </w:r>
    </w:p>
    <w:p w14:paraId="116C26D2" w14:textId="4309DC61" w:rsidR="00D56B08" w:rsidRPr="00980B38" w:rsidRDefault="00CD79A9">
      <w:pPr>
        <w:pStyle w:val="a4"/>
        <w:numPr>
          <w:ilvl w:val="0"/>
          <w:numId w:val="39"/>
        </w:numPr>
        <w:rPr>
          <w:rFonts w:cs="Calibri"/>
          <w:lang w:val="el-GR"/>
        </w:rPr>
      </w:pPr>
      <w:r w:rsidRPr="00980B38">
        <w:rPr>
          <w:rFonts w:cs="Calibri"/>
          <w:lang w:val="el-GR"/>
        </w:rPr>
        <w:t xml:space="preserve">Μεταβολές 20 % σε σύγκριση με τα προσωρινά ποσά → </w:t>
      </w:r>
      <w:r w:rsidR="009C1D2B">
        <w:rPr>
          <w:rFonts w:cs="Calibri"/>
          <w:lang w:val="el-GR"/>
        </w:rPr>
        <w:t>Είναι ε</w:t>
      </w:r>
      <w:r w:rsidRPr="00980B38">
        <w:rPr>
          <w:rFonts w:cs="Calibri"/>
          <w:lang w:val="el-GR"/>
        </w:rPr>
        <w:t>ντάξει χωρίς τροποποίηση της σύμβασης.</w:t>
      </w:r>
    </w:p>
    <w:p w14:paraId="7D1A0DFE" w14:textId="77777777" w:rsidR="00D56B08" w:rsidRPr="00980B38" w:rsidRDefault="00CD79A9">
      <w:pPr>
        <w:pStyle w:val="a4"/>
        <w:numPr>
          <w:ilvl w:val="0"/>
          <w:numId w:val="39"/>
        </w:numPr>
        <w:rPr>
          <w:rFonts w:cs="Calibri"/>
          <w:lang w:val="el-GR"/>
        </w:rPr>
      </w:pPr>
      <w:r w:rsidRPr="00980B38">
        <w:rPr>
          <w:rFonts w:cs="Calibri"/>
          <w:lang w:val="el-GR"/>
        </w:rPr>
        <w:t>Εάν &gt; 20 % → απαιτείται τροποποίηση της σύμβασης για την κατάρτιση νέου συμβατικού προϋπολογισμού για κάθε κατηγορία δαπανών, όχι για κάθε εταίρο.</w:t>
      </w:r>
    </w:p>
    <w:p w14:paraId="6B97C2F4" w14:textId="77777777" w:rsidR="00D56B08" w:rsidRPr="00980B38" w:rsidRDefault="00CD79A9">
      <w:pPr>
        <w:pStyle w:val="a4"/>
        <w:numPr>
          <w:ilvl w:val="0"/>
          <w:numId w:val="39"/>
        </w:numPr>
        <w:rPr>
          <w:rFonts w:cs="Calibri"/>
          <w:lang w:val="el-GR"/>
        </w:rPr>
      </w:pPr>
      <w:r w:rsidRPr="00980B38">
        <w:rPr>
          <w:rFonts w:cs="Calibri"/>
          <w:lang w:val="el-GR"/>
        </w:rPr>
        <w:t>Οι δραστηριότητες που χρηματοδοτούνται ΕΙΝΑΙ στον προϋπολογισμό → για κάθε δραστηριότητα, υπάρχει μια κατηγορία → αν δεν υπάρχει κατηγορία : πάρτε από τη διαχείριση του έργου και την υλοποίηση ή από ιδίους πόρους.</w:t>
      </w:r>
    </w:p>
    <w:p w14:paraId="2E2D1937" w14:textId="7076816E" w:rsidR="00AF5563" w:rsidRPr="009C1D2B" w:rsidRDefault="00CD79A9" w:rsidP="009C1D2B">
      <w:pPr>
        <w:pStyle w:val="a4"/>
        <w:numPr>
          <w:ilvl w:val="0"/>
          <w:numId w:val="39"/>
        </w:numPr>
        <w:rPr>
          <w:rFonts w:cs="Calibri"/>
          <w:lang w:val="el-GR"/>
        </w:rPr>
      </w:pPr>
      <w:r w:rsidRPr="009C1D2B">
        <w:rPr>
          <w:rFonts w:cs="Calibri"/>
          <w:lang w:val="el-GR"/>
        </w:rPr>
        <w:t>Εάν ένας εταίρος δεν χρησιμοποιήσει όλο τον προϋπολογισμό του, ένας άλλος μπορεί να επωφεληθεί από αυτόν (είμαστε μια κοινοπραξία). Αν όμως κανένας εταίρος δεν χρησιμοποιήσει τον διαθέσιμο προϋπολογισμό, αυτός θα χαθεί.</w:t>
      </w:r>
      <w:r w:rsidR="009C1D2B">
        <w:rPr>
          <w:rFonts w:cs="Calibri"/>
          <w:lang w:val="el-GR"/>
        </w:rPr>
        <w:t xml:space="preserve">    </w:t>
      </w:r>
    </w:p>
    <w:p w14:paraId="132D1A17" w14:textId="77777777" w:rsidR="00D56B08" w:rsidRPr="009C1D2B" w:rsidRDefault="00CD79A9">
      <w:pPr>
        <w:pStyle w:val="1"/>
        <w:numPr>
          <w:ilvl w:val="0"/>
          <w:numId w:val="16"/>
        </w:numPr>
        <w:ind w:left="284"/>
        <w:rPr>
          <w:lang w:val="el-GR"/>
        </w:rPr>
      </w:pPr>
      <w:bookmarkStart w:id="21" w:name="_Toc148311580"/>
      <w:r w:rsidRPr="009C1D2B">
        <w:rPr>
          <w:lang w:val="el-GR"/>
        </w:rPr>
        <w:t>Στρατηγική διάδοσης: Ρόλος κάθε εταίρου</w:t>
      </w:r>
      <w:bookmarkEnd w:id="21"/>
    </w:p>
    <w:p w14:paraId="444EA64B" w14:textId="77777777" w:rsidR="00AF5563" w:rsidRPr="009C1D2B" w:rsidRDefault="00AF5563" w:rsidP="00AF4F8A">
      <w:pPr>
        <w:rPr>
          <w:rFonts w:cs="Calibri"/>
          <w:lang w:val="el-GR"/>
        </w:rPr>
      </w:pPr>
    </w:p>
    <w:p w14:paraId="184E5F18" w14:textId="77777777" w:rsidR="00D56B08" w:rsidRDefault="00CD79A9">
      <w:pPr>
        <w:pStyle w:val="2"/>
        <w:spacing w:before="0" w:line="240" w:lineRule="auto"/>
      </w:pPr>
      <w:bookmarkStart w:id="22" w:name="_Toc148311581"/>
      <w:proofErr w:type="spellStart"/>
      <w:r w:rsidRPr="00233969">
        <w:t>Εφ</w:t>
      </w:r>
      <w:proofErr w:type="spellEnd"/>
      <w:r w:rsidRPr="00233969">
        <w:t xml:space="preserve">αρμογή </w:t>
      </w:r>
      <w:proofErr w:type="spellStart"/>
      <w:r w:rsidRPr="00233969">
        <w:t>της</w:t>
      </w:r>
      <w:proofErr w:type="spellEnd"/>
      <w:r w:rsidRPr="00233969">
        <w:t xml:space="preserve"> </w:t>
      </w:r>
      <w:proofErr w:type="spellStart"/>
      <w:r w:rsidRPr="00233969">
        <w:t>στρ</w:t>
      </w:r>
      <w:proofErr w:type="spellEnd"/>
      <w:r w:rsidRPr="00233969">
        <w:t>ατηγικής</w:t>
      </w:r>
      <w:bookmarkEnd w:id="22"/>
    </w:p>
    <w:p w14:paraId="11A2D903" w14:textId="77777777" w:rsidR="00233969" w:rsidRPr="00233969" w:rsidRDefault="00233969" w:rsidP="00AB63FF">
      <w:pPr>
        <w:spacing w:after="0" w:line="240" w:lineRule="auto"/>
        <w:rPr>
          <w:rFonts w:cs="Calibri"/>
        </w:rPr>
      </w:pPr>
    </w:p>
    <w:p w14:paraId="2F6C11E5" w14:textId="77777777" w:rsidR="00D56B08" w:rsidRPr="00980B38" w:rsidRDefault="00CD79A9">
      <w:pPr>
        <w:spacing w:after="0" w:line="240" w:lineRule="auto"/>
        <w:jc w:val="both"/>
        <w:rPr>
          <w:rFonts w:cs="Calibri"/>
          <w:lang w:val="el-GR"/>
        </w:rPr>
      </w:pPr>
      <w:r w:rsidRPr="00980B38">
        <w:rPr>
          <w:rFonts w:cs="Calibri"/>
          <w:lang w:val="el-GR"/>
        </w:rPr>
        <w:t xml:space="preserve">Δεδομένου ότι πρόκειται για μια οριζόντια δραστηριότητα και απαραίτητη για τη βιωσιμότητα των αποτελεσμάτων, το </w:t>
      </w:r>
      <w:r w:rsidRPr="00233969">
        <w:rPr>
          <w:rFonts w:cs="Calibri"/>
        </w:rPr>
        <w:t>CCCA</w:t>
      </w:r>
      <w:r w:rsidRPr="00980B38">
        <w:rPr>
          <w:rFonts w:cs="Calibri"/>
          <w:lang w:val="el-GR"/>
        </w:rPr>
        <w:t>-</w:t>
      </w:r>
      <w:r w:rsidRPr="00233969">
        <w:rPr>
          <w:rFonts w:cs="Calibri"/>
        </w:rPr>
        <w:t>BTP</w:t>
      </w:r>
      <w:r w:rsidRPr="00980B38">
        <w:rPr>
          <w:rFonts w:cs="Calibri"/>
          <w:lang w:val="el-GR"/>
        </w:rPr>
        <w:t>, ως συντονιστικός φορέας και υπεύθυνος για τη συνολική ποιότητα του έργου, θα είναι επίσης υπεύθυνο για την εφαρμογή της στρατηγικής επικοινωνίας, αξιοποίησης και διάδοσης. Οι άλλοι εταίροι θα είναι επίσης δυνάμεις της πρότασης, ιδίως μέσω διαβουλεύσεων κατά τη διάρκεια των εγκάρσιων τεχνικών συναντήσεων.</w:t>
      </w:r>
    </w:p>
    <w:p w14:paraId="5FF754CF" w14:textId="77777777" w:rsidR="00D56B08" w:rsidRPr="00980B38" w:rsidRDefault="00CD79A9">
      <w:pPr>
        <w:spacing w:after="0" w:line="240" w:lineRule="auto"/>
        <w:jc w:val="both"/>
        <w:rPr>
          <w:rFonts w:cs="Calibri"/>
          <w:lang w:val="el-GR"/>
        </w:rPr>
      </w:pPr>
      <w:r w:rsidRPr="00980B38">
        <w:rPr>
          <w:rFonts w:cs="Calibri"/>
          <w:lang w:val="el-GR"/>
        </w:rPr>
        <w:t xml:space="preserve">Ως εκ τούτου, θα τροφοδοτήσουν αυτή τη στρατηγική και θα την εφαρμόσουν στις χώρες τους. Όλοι οι εταίροι διαθέτουν </w:t>
      </w:r>
      <w:r w:rsidR="00AB63FF" w:rsidRPr="00980B38">
        <w:rPr>
          <w:rFonts w:cs="Calibri"/>
          <w:lang w:val="el-GR"/>
        </w:rPr>
        <w:t xml:space="preserve">τμήματα </w:t>
      </w:r>
      <w:r w:rsidRPr="00980B38">
        <w:rPr>
          <w:rFonts w:cs="Calibri"/>
          <w:lang w:val="el-GR"/>
        </w:rPr>
        <w:t xml:space="preserve">επικοινωνίας. Αυτά θα συνεργαστούν με το τμήμα επικοινωνίας του </w:t>
      </w:r>
      <w:r w:rsidRPr="00233969">
        <w:rPr>
          <w:rFonts w:cs="Calibri"/>
        </w:rPr>
        <w:t>CCCA</w:t>
      </w:r>
      <w:r w:rsidRPr="00980B38">
        <w:rPr>
          <w:rFonts w:cs="Calibri"/>
          <w:lang w:val="el-GR"/>
        </w:rPr>
        <w:t>-</w:t>
      </w:r>
      <w:r w:rsidRPr="00233969">
        <w:rPr>
          <w:rFonts w:cs="Calibri"/>
        </w:rPr>
        <w:t>BTP</w:t>
      </w:r>
      <w:r w:rsidRPr="00980B38">
        <w:rPr>
          <w:rFonts w:cs="Calibri"/>
          <w:lang w:val="el-GR"/>
        </w:rPr>
        <w:t xml:space="preserve">. Για το συντονισμό των δράσεων επικοινωνίας, αξιοποίησης και διάδοσης σε κάθε ενδιαφερόμενη χώρα, θα οριστεί ένας υπεύθυνος επικοινωνίας της </w:t>
      </w:r>
      <w:proofErr w:type="spellStart"/>
      <w:r w:rsidRPr="00233969">
        <w:rPr>
          <w:rFonts w:cs="Calibri"/>
        </w:rPr>
        <w:t>RenovUp</w:t>
      </w:r>
      <w:proofErr w:type="spellEnd"/>
      <w:r w:rsidRPr="00980B38">
        <w:rPr>
          <w:rFonts w:cs="Calibri"/>
          <w:lang w:val="el-GR"/>
        </w:rPr>
        <w:t xml:space="preserve"> σε κάθε οργανισμό εταίρο.</w:t>
      </w:r>
    </w:p>
    <w:p w14:paraId="2E7D6224" w14:textId="77777777" w:rsidR="00D56B08" w:rsidRPr="00980B38" w:rsidRDefault="00CD79A9">
      <w:pPr>
        <w:spacing w:after="0" w:line="240" w:lineRule="auto"/>
        <w:jc w:val="both"/>
        <w:rPr>
          <w:rFonts w:cs="Calibri"/>
          <w:lang w:val="el-GR"/>
        </w:rPr>
      </w:pPr>
      <w:r w:rsidRPr="00980B38">
        <w:rPr>
          <w:rFonts w:cs="Calibri"/>
          <w:lang w:val="el-GR"/>
        </w:rPr>
        <w:t xml:space="preserve">Σε αυτό το γενικό πλαίσιο, οι </w:t>
      </w:r>
      <w:r w:rsidR="00AB63FF" w:rsidRPr="00980B38">
        <w:rPr>
          <w:rFonts w:cs="Calibri"/>
          <w:lang w:val="el-GR"/>
        </w:rPr>
        <w:t xml:space="preserve">υπηρεσίες </w:t>
      </w:r>
      <w:r w:rsidRPr="00980B38">
        <w:rPr>
          <w:rFonts w:cs="Calibri"/>
          <w:lang w:val="el-GR"/>
        </w:rPr>
        <w:t>επικοινωνίας κάθε εταίρου, εκτός από τις εθνικές τους αποστολές, θα αναλάβουν ένα οριζόντιο έργο, στην υπηρεσία όλων των εταίρων:</w:t>
      </w:r>
    </w:p>
    <w:p w14:paraId="1B2AC9DC" w14:textId="6C583D18" w:rsidR="00D56B08" w:rsidRPr="00980B38" w:rsidRDefault="00CD79A9">
      <w:pPr>
        <w:pStyle w:val="a4"/>
        <w:numPr>
          <w:ilvl w:val="0"/>
          <w:numId w:val="39"/>
        </w:numPr>
        <w:spacing w:after="0" w:line="240" w:lineRule="auto"/>
        <w:jc w:val="both"/>
        <w:rPr>
          <w:rFonts w:cs="Calibri"/>
          <w:lang w:val="el-GR"/>
        </w:rPr>
      </w:pPr>
      <w:r w:rsidRPr="00980B38">
        <w:rPr>
          <w:rFonts w:cs="Calibri"/>
          <w:lang w:val="el-GR"/>
        </w:rPr>
        <w:t xml:space="preserve">Το </w:t>
      </w:r>
      <w:r w:rsidRPr="00233969">
        <w:rPr>
          <w:rFonts w:cs="Calibri"/>
        </w:rPr>
        <w:t>CCCA</w:t>
      </w:r>
      <w:r w:rsidRPr="00980B38">
        <w:rPr>
          <w:rFonts w:cs="Calibri"/>
          <w:lang w:val="el-GR"/>
        </w:rPr>
        <w:t>-</w:t>
      </w:r>
      <w:r w:rsidRPr="00233969">
        <w:rPr>
          <w:rFonts w:cs="Calibri"/>
        </w:rPr>
        <w:t>BTP</w:t>
      </w:r>
      <w:r w:rsidRPr="00980B38">
        <w:rPr>
          <w:rFonts w:cs="Calibri"/>
          <w:lang w:val="el-GR"/>
        </w:rPr>
        <w:t xml:space="preserve"> (</w:t>
      </w:r>
      <w:r w:rsidRPr="00233969">
        <w:rPr>
          <w:rFonts w:cs="Calibri"/>
        </w:rPr>
        <w:t>FR</w:t>
      </w:r>
      <w:r w:rsidRPr="00980B38">
        <w:rPr>
          <w:rFonts w:cs="Calibri"/>
          <w:lang w:val="el-GR"/>
        </w:rPr>
        <w:t xml:space="preserve">) θα προτείνει στρατηγικές για την προώθηση νέων τρόπων συνεργασίας με επιχειρήσεις και κατάρτισης σε συνθήκες εργασίας στο πλαίσιο των προβλεπόμενων προγραμμάτων </w:t>
      </w:r>
      <w:r w:rsidR="006E14D3">
        <w:rPr>
          <w:rFonts w:cs="Calibri"/>
          <w:lang w:val="el-GR"/>
        </w:rPr>
        <w:t>κατάρτιση</w:t>
      </w:r>
      <w:r w:rsidRPr="00980B38">
        <w:rPr>
          <w:rFonts w:cs="Calibri"/>
          <w:lang w:val="el-GR"/>
        </w:rPr>
        <w:t>ς</w:t>
      </w:r>
      <w:r w:rsidR="00AB63FF" w:rsidRPr="00980B38">
        <w:rPr>
          <w:rFonts w:cs="Calibri"/>
          <w:lang w:val="el-GR"/>
        </w:rPr>
        <w:t>.</w:t>
      </w:r>
    </w:p>
    <w:p w14:paraId="538EBB09" w14:textId="77777777" w:rsidR="00D56B08" w:rsidRPr="00980B38" w:rsidRDefault="00CD79A9">
      <w:pPr>
        <w:pStyle w:val="a4"/>
        <w:numPr>
          <w:ilvl w:val="0"/>
          <w:numId w:val="39"/>
        </w:numPr>
        <w:spacing w:after="0" w:line="240" w:lineRule="auto"/>
        <w:jc w:val="both"/>
        <w:rPr>
          <w:rFonts w:cs="Calibri"/>
          <w:lang w:val="el-GR"/>
        </w:rPr>
      </w:pPr>
      <w:r w:rsidRPr="00980B38">
        <w:rPr>
          <w:rFonts w:cs="Calibri"/>
          <w:lang w:val="el-GR"/>
        </w:rPr>
        <w:t xml:space="preserve">Η </w:t>
      </w:r>
      <w:proofErr w:type="spellStart"/>
      <w:r w:rsidRPr="00233969">
        <w:rPr>
          <w:rFonts w:cs="Calibri"/>
        </w:rPr>
        <w:t>Formedil</w:t>
      </w:r>
      <w:proofErr w:type="spellEnd"/>
      <w:r w:rsidRPr="00980B38">
        <w:rPr>
          <w:rFonts w:cs="Calibri"/>
          <w:lang w:val="el-GR"/>
        </w:rPr>
        <w:t xml:space="preserve"> (ΤΠ) θα προτείνει στρατηγικές και τρόπους επικοινωνίας για την προώθηση της διαφάνειας, της αναγνώρισης και της επικύρωσης των μαθησιακών αποτελεσμάτων</w:t>
      </w:r>
      <w:r w:rsidR="00AB63FF" w:rsidRPr="00980B38">
        <w:rPr>
          <w:rFonts w:cs="Calibri"/>
          <w:lang w:val="el-GR"/>
        </w:rPr>
        <w:t>.</w:t>
      </w:r>
    </w:p>
    <w:p w14:paraId="25AA385D" w14:textId="60F235D2" w:rsidR="00D56B08" w:rsidRPr="00980B38" w:rsidRDefault="00AA7A59">
      <w:pPr>
        <w:pStyle w:val="a4"/>
        <w:numPr>
          <w:ilvl w:val="0"/>
          <w:numId w:val="39"/>
        </w:numPr>
        <w:spacing w:after="0" w:line="240" w:lineRule="auto"/>
        <w:jc w:val="both"/>
        <w:rPr>
          <w:rFonts w:cs="Calibri"/>
          <w:lang w:val="el-GR"/>
        </w:rPr>
      </w:pPr>
      <w:r w:rsidRPr="00980B38">
        <w:rPr>
          <w:rFonts w:cs="Calibri"/>
          <w:lang w:val="el-GR"/>
        </w:rPr>
        <w:t xml:space="preserve">Το </w:t>
      </w:r>
      <w:r w:rsidRPr="00233969">
        <w:rPr>
          <w:rFonts w:cs="Calibri"/>
        </w:rPr>
        <w:t>Lukasiewicz</w:t>
      </w:r>
      <w:r w:rsidRPr="00980B38">
        <w:rPr>
          <w:rFonts w:cs="Calibri"/>
          <w:lang w:val="el-GR"/>
        </w:rPr>
        <w:t xml:space="preserve"> (</w:t>
      </w:r>
      <w:r w:rsidRPr="00233969">
        <w:rPr>
          <w:rFonts w:cs="Calibri"/>
        </w:rPr>
        <w:t>PL</w:t>
      </w:r>
      <w:r w:rsidRPr="00980B38">
        <w:rPr>
          <w:rFonts w:cs="Calibri"/>
          <w:lang w:val="el-GR"/>
        </w:rPr>
        <w:t>) θα προτείνει επικοινωνιακές προσεγγίσεις για την προώθηση της κατάρτισης των εκπαιδευτικών/εκπαιδευτών/καθηγητών σε επιχειρήσεις</w:t>
      </w:r>
      <w:r w:rsidR="00AB63FF" w:rsidRPr="00980B38">
        <w:rPr>
          <w:rFonts w:cs="Calibri"/>
          <w:lang w:val="el-GR"/>
        </w:rPr>
        <w:t>.</w:t>
      </w:r>
    </w:p>
    <w:p w14:paraId="0E411770" w14:textId="273F4D54" w:rsidR="00D56B08" w:rsidRPr="00980B38" w:rsidRDefault="00A41877">
      <w:pPr>
        <w:pStyle w:val="a4"/>
        <w:numPr>
          <w:ilvl w:val="0"/>
          <w:numId w:val="39"/>
        </w:numPr>
        <w:spacing w:after="0" w:line="240" w:lineRule="auto"/>
        <w:jc w:val="both"/>
        <w:rPr>
          <w:rFonts w:cs="Calibri"/>
          <w:lang w:val="el-GR"/>
        </w:rPr>
      </w:pPr>
      <w:r>
        <w:rPr>
          <w:rFonts w:cs="Calibri"/>
          <w:lang w:val="el-GR"/>
        </w:rPr>
        <w:t>Ο</w:t>
      </w:r>
      <w:r w:rsidR="00CD79A9" w:rsidRPr="00980B38">
        <w:rPr>
          <w:rFonts w:cs="Calibri"/>
          <w:lang w:val="el-GR"/>
        </w:rPr>
        <w:t xml:space="preserve"> </w:t>
      </w:r>
      <w:r w:rsidR="00CD79A9" w:rsidRPr="00233969">
        <w:rPr>
          <w:rFonts w:cs="Calibri"/>
        </w:rPr>
        <w:t>FLC</w:t>
      </w:r>
      <w:r w:rsidR="00CD79A9" w:rsidRPr="00980B38">
        <w:rPr>
          <w:rFonts w:cs="Calibri"/>
          <w:lang w:val="el-GR"/>
        </w:rPr>
        <w:t xml:space="preserve"> </w:t>
      </w:r>
      <w:r w:rsidR="00CD79A9" w:rsidRPr="00233969">
        <w:rPr>
          <w:rFonts w:cs="Calibri"/>
        </w:rPr>
        <w:t>Asturias</w:t>
      </w:r>
      <w:r w:rsidR="00CD79A9" w:rsidRPr="00980B38">
        <w:rPr>
          <w:rFonts w:cs="Calibri"/>
          <w:lang w:val="el-GR"/>
        </w:rPr>
        <w:t xml:space="preserve"> (</w:t>
      </w:r>
      <w:r w:rsidR="00CD79A9" w:rsidRPr="00233969">
        <w:rPr>
          <w:rFonts w:cs="Calibri"/>
        </w:rPr>
        <w:t>ES</w:t>
      </w:r>
      <w:r w:rsidR="00CD79A9" w:rsidRPr="00980B38">
        <w:rPr>
          <w:rFonts w:cs="Calibri"/>
          <w:lang w:val="el-GR"/>
        </w:rPr>
        <w:t xml:space="preserve">) θα είναι υπεύθυνο για την ανάπτυξη στρατηγικών επικοινωνίας με εξωτερικούς οργανισμούς που μπορούν να διευκολύνουν την πρόσληψη των δικαιούχων των προγραμματισμένων δράσεων </w:t>
      </w:r>
      <w:r w:rsidR="006E14D3">
        <w:rPr>
          <w:rFonts w:cs="Calibri"/>
          <w:lang w:val="el-GR"/>
        </w:rPr>
        <w:t>κατάρτιση</w:t>
      </w:r>
      <w:r w:rsidR="00CD79A9" w:rsidRPr="00980B38">
        <w:rPr>
          <w:rFonts w:cs="Calibri"/>
          <w:lang w:val="el-GR"/>
        </w:rPr>
        <w:t>ς</w:t>
      </w:r>
      <w:r w:rsidR="00AB63FF" w:rsidRPr="00980B38">
        <w:rPr>
          <w:rFonts w:cs="Calibri"/>
          <w:lang w:val="el-GR"/>
        </w:rPr>
        <w:t>.</w:t>
      </w:r>
    </w:p>
    <w:p w14:paraId="722CDA62" w14:textId="6A9E9620" w:rsidR="00D56B08" w:rsidRPr="00980B38" w:rsidRDefault="00CD79A9">
      <w:pPr>
        <w:pStyle w:val="a4"/>
        <w:numPr>
          <w:ilvl w:val="0"/>
          <w:numId w:val="39"/>
        </w:numPr>
        <w:spacing w:after="0" w:line="240" w:lineRule="auto"/>
        <w:jc w:val="both"/>
        <w:rPr>
          <w:rFonts w:cs="Calibri"/>
          <w:lang w:val="el-GR"/>
        </w:rPr>
      </w:pPr>
      <w:r w:rsidRPr="00980B38">
        <w:rPr>
          <w:rFonts w:cs="Calibri"/>
          <w:lang w:val="el-GR"/>
        </w:rPr>
        <w:t xml:space="preserve">Η </w:t>
      </w:r>
      <w:r w:rsidR="00A41877">
        <w:rPr>
          <w:lang w:val="el-GR"/>
        </w:rPr>
        <w:t>ΠΕΔΜΕΔΕ</w:t>
      </w:r>
      <w:r w:rsidRPr="00980B38">
        <w:rPr>
          <w:rFonts w:cs="Calibri"/>
          <w:lang w:val="el-GR"/>
        </w:rPr>
        <w:t xml:space="preserve"> (</w:t>
      </w:r>
      <w:r w:rsidRPr="00233969">
        <w:rPr>
          <w:rFonts w:cs="Calibri"/>
        </w:rPr>
        <w:t>GR</w:t>
      </w:r>
      <w:r w:rsidRPr="00980B38">
        <w:rPr>
          <w:rFonts w:cs="Calibri"/>
          <w:lang w:val="el-GR"/>
        </w:rPr>
        <w:t xml:space="preserve">) θα αναλάβει να προτείνει στρατηγικές επικοινωνίας περισσότερο θεσμικού χαρακτήρα, οι οποίες θα απευθύνονται σε πολιτικούς και στρατηγικούς υπεύθυνους λήψης </w:t>
      </w:r>
      <w:r w:rsidRPr="00980B38">
        <w:rPr>
          <w:rFonts w:cs="Calibri"/>
          <w:lang w:val="el-GR"/>
        </w:rPr>
        <w:lastRenderedPageBreak/>
        <w:t>αποφάσεων, κυρίως για να διασφαλίσει ότι τα αποτελέσματα του έργου θα μπορούν να χρησιμοποιηθούν πέρα από τους εταίρους του.</w:t>
      </w:r>
    </w:p>
    <w:p w14:paraId="3DC2D25E" w14:textId="77777777" w:rsidR="00AB63FF" w:rsidRPr="00980B38" w:rsidRDefault="00AB63FF" w:rsidP="00AB63FF">
      <w:pPr>
        <w:pStyle w:val="a4"/>
        <w:spacing w:after="0" w:line="240" w:lineRule="auto"/>
        <w:jc w:val="both"/>
        <w:rPr>
          <w:rFonts w:cs="Calibri"/>
          <w:lang w:val="el-GR"/>
        </w:rPr>
      </w:pPr>
    </w:p>
    <w:p w14:paraId="760D4839" w14:textId="77777777" w:rsidR="00D56B08" w:rsidRPr="00980B38" w:rsidRDefault="00CD79A9">
      <w:pPr>
        <w:pStyle w:val="2"/>
        <w:spacing w:before="0" w:line="240" w:lineRule="auto"/>
        <w:rPr>
          <w:lang w:val="el-GR"/>
        </w:rPr>
      </w:pPr>
      <w:bookmarkStart w:id="23" w:name="_Toc148311582"/>
      <w:r w:rsidRPr="00980B38">
        <w:rPr>
          <w:lang w:val="el-GR"/>
        </w:rPr>
        <w:t>Ομάδες-στόχοι</w:t>
      </w:r>
      <w:bookmarkEnd w:id="23"/>
    </w:p>
    <w:p w14:paraId="76989802" w14:textId="77777777" w:rsidR="00AB63FF" w:rsidRPr="00980B38" w:rsidRDefault="00AB63FF" w:rsidP="00AB63FF">
      <w:pPr>
        <w:spacing w:after="0" w:line="240" w:lineRule="auto"/>
        <w:rPr>
          <w:lang w:val="el-GR"/>
        </w:rPr>
      </w:pPr>
    </w:p>
    <w:p w14:paraId="570C74BE" w14:textId="77777777" w:rsidR="00D56B08" w:rsidRPr="00980B38" w:rsidRDefault="00CD79A9">
      <w:pPr>
        <w:spacing w:after="0" w:line="240" w:lineRule="auto"/>
        <w:jc w:val="both"/>
        <w:rPr>
          <w:rFonts w:cs="Calibri"/>
          <w:lang w:val="el-GR"/>
        </w:rPr>
      </w:pPr>
      <w:r w:rsidRPr="00980B38">
        <w:rPr>
          <w:rFonts w:cs="Calibri"/>
          <w:lang w:val="el-GR"/>
        </w:rPr>
        <w:t>Τα μέσα επικοινωνίας (ψηφιακά και φυσικά), τα οποία χρηματοδοτούνται από τον προϋπολογισμό του έργου, θα προσαρμοστούν σε τρεις κύριες ομάδες αποδεκτών:</w:t>
      </w:r>
    </w:p>
    <w:p w14:paraId="13E78C25" w14:textId="77777777" w:rsidR="00D56B08" w:rsidRPr="00980B38" w:rsidRDefault="00CD79A9">
      <w:pPr>
        <w:pStyle w:val="a4"/>
        <w:numPr>
          <w:ilvl w:val="0"/>
          <w:numId w:val="39"/>
        </w:numPr>
        <w:spacing w:after="0" w:line="240" w:lineRule="auto"/>
        <w:jc w:val="both"/>
        <w:rPr>
          <w:rFonts w:cs="Calibri"/>
          <w:lang w:val="el-GR"/>
        </w:rPr>
      </w:pPr>
      <w:r w:rsidRPr="00980B38">
        <w:rPr>
          <w:rFonts w:cs="Calibri"/>
          <w:lang w:val="el-GR"/>
        </w:rPr>
        <w:t>Θεσμικά, επαγγελματικά και οργανωτικά στελέχη και υπεύθυνοι λήψης αποφάσεων.</w:t>
      </w:r>
    </w:p>
    <w:p w14:paraId="34F8293B" w14:textId="77777777" w:rsidR="00D56B08" w:rsidRPr="00980B38" w:rsidRDefault="00CD79A9">
      <w:pPr>
        <w:pStyle w:val="a4"/>
        <w:numPr>
          <w:ilvl w:val="0"/>
          <w:numId w:val="39"/>
        </w:numPr>
        <w:spacing w:after="0" w:line="240" w:lineRule="auto"/>
        <w:jc w:val="both"/>
        <w:rPr>
          <w:rFonts w:cs="Calibri"/>
          <w:lang w:val="el-GR"/>
        </w:rPr>
      </w:pPr>
      <w:r w:rsidRPr="00980B38">
        <w:rPr>
          <w:rFonts w:cs="Calibri"/>
          <w:lang w:val="el-GR"/>
        </w:rPr>
        <w:t>Διευθυντές εκπαίδευσης, εκπαιδευτικοί, εκπαιδευτές και καθηγητές εταιρειών.</w:t>
      </w:r>
    </w:p>
    <w:p w14:paraId="2F528258" w14:textId="178740F2" w:rsidR="00D56B08" w:rsidRPr="00980B38" w:rsidRDefault="00CD79A9">
      <w:pPr>
        <w:pStyle w:val="a4"/>
        <w:numPr>
          <w:ilvl w:val="0"/>
          <w:numId w:val="39"/>
        </w:numPr>
        <w:spacing w:after="0" w:line="240" w:lineRule="auto"/>
        <w:jc w:val="both"/>
        <w:rPr>
          <w:rFonts w:cs="Calibri"/>
          <w:lang w:val="el-GR"/>
        </w:rPr>
      </w:pPr>
      <w:r w:rsidRPr="00980B38">
        <w:rPr>
          <w:rFonts w:cs="Calibri"/>
          <w:lang w:val="el-GR"/>
        </w:rPr>
        <w:t xml:space="preserve">Άμεσα ωφελούμενοι (σημερινοί και μελλοντικοί διευθυντές εργοταξίων και </w:t>
      </w:r>
      <w:r w:rsidR="003D5427">
        <w:rPr>
          <w:rFonts w:cs="Calibri"/>
          <w:lang w:val="el-GR"/>
        </w:rPr>
        <w:t>επικεφαλής έργων</w:t>
      </w:r>
      <w:r w:rsidRPr="00980B38">
        <w:rPr>
          <w:rFonts w:cs="Calibri"/>
          <w:lang w:val="el-GR"/>
        </w:rPr>
        <w:t xml:space="preserve"> σε εταιρείες ανακαίνισης κτιρίων).</w:t>
      </w:r>
    </w:p>
    <w:p w14:paraId="0B5F2F81" w14:textId="77777777" w:rsidR="00AB63FF" w:rsidRPr="00980B38" w:rsidRDefault="00AB63FF" w:rsidP="00AB63FF">
      <w:pPr>
        <w:spacing w:after="0" w:line="240" w:lineRule="auto"/>
        <w:jc w:val="both"/>
        <w:rPr>
          <w:lang w:val="el-GR"/>
        </w:rPr>
      </w:pPr>
    </w:p>
    <w:p w14:paraId="5DAE30EB" w14:textId="77777777" w:rsidR="00D56B08" w:rsidRPr="00980B38" w:rsidRDefault="00CD79A9">
      <w:pPr>
        <w:pStyle w:val="2"/>
        <w:spacing w:before="0" w:line="240" w:lineRule="auto"/>
        <w:rPr>
          <w:lang w:val="el-GR"/>
        </w:rPr>
      </w:pPr>
      <w:bookmarkStart w:id="24" w:name="_Toc148311583"/>
      <w:r w:rsidRPr="00980B38">
        <w:rPr>
          <w:lang w:val="el-GR"/>
        </w:rPr>
        <w:t>Διαθεσιμότητα, προσβασιμότητα των αποτελεσμάτων και των παραγωγών</w:t>
      </w:r>
      <w:bookmarkEnd w:id="24"/>
    </w:p>
    <w:p w14:paraId="7E978507" w14:textId="77777777" w:rsidR="00AB63FF" w:rsidRPr="00980B38" w:rsidRDefault="00AB63FF" w:rsidP="00AB63FF">
      <w:pPr>
        <w:spacing w:after="0" w:line="240" w:lineRule="auto"/>
        <w:jc w:val="both"/>
        <w:rPr>
          <w:rFonts w:cs="Calibri"/>
          <w:lang w:val="el-GR"/>
        </w:rPr>
      </w:pPr>
    </w:p>
    <w:p w14:paraId="15D75FB2" w14:textId="77777777" w:rsidR="00D56B08" w:rsidRPr="00980B38" w:rsidRDefault="00CD79A9">
      <w:pPr>
        <w:spacing w:after="0" w:line="240" w:lineRule="auto"/>
        <w:jc w:val="both"/>
        <w:rPr>
          <w:rFonts w:cs="Calibri"/>
          <w:lang w:val="el-GR"/>
        </w:rPr>
      </w:pPr>
      <w:r w:rsidRPr="00980B38">
        <w:rPr>
          <w:rFonts w:cs="Calibri"/>
          <w:lang w:val="el-GR"/>
        </w:rPr>
        <w:t>Όλα τα πνευματικά αποτελέσματα του έργου, η συμμετοχή σε προγραμματισμένες εκδηλώσεις (εξαιρουμένων των εξόδων ταξιδιού και διαμονής), τα φυλλάδια και άλλο ενημερωτικό υλικό σε όλες τις διαθέσιμες γλώσσες, καθώς και η λήψη από τον δικτυακό τόπο του έργου ή από κοινές πλατφόρμες διάδοσης των ερευνητικών εκθέσεων και άλλου παραγόμενου υλικού θα είναι δυνατή δωρεάν. Ωστόσο, δεν επιτρέπεται η εμπορική εκμετάλλευση των αποτελεσμάτων και του περιεχομένου που διατίθεται δωρεάν.</w:t>
      </w:r>
    </w:p>
    <w:p w14:paraId="027EF6C6" w14:textId="77777777" w:rsidR="00AB63FF" w:rsidRPr="00980B38" w:rsidRDefault="00AB63FF" w:rsidP="00AB63FF">
      <w:pPr>
        <w:spacing w:after="0" w:line="240" w:lineRule="auto"/>
        <w:jc w:val="both"/>
        <w:rPr>
          <w:rFonts w:cs="Calibri"/>
          <w:lang w:val="el-GR"/>
        </w:rPr>
      </w:pPr>
    </w:p>
    <w:p w14:paraId="5BCDCBDD" w14:textId="1B7521F8" w:rsidR="00D56B08" w:rsidRPr="00980B38" w:rsidRDefault="00CD79A9">
      <w:pPr>
        <w:spacing w:after="0" w:line="240" w:lineRule="auto"/>
        <w:jc w:val="both"/>
        <w:rPr>
          <w:rFonts w:cs="Calibri"/>
          <w:lang w:val="el-GR"/>
        </w:rPr>
      </w:pPr>
      <w:r w:rsidRPr="00980B38">
        <w:rPr>
          <w:rFonts w:cs="Calibri"/>
          <w:lang w:val="el-GR"/>
        </w:rPr>
        <w:t xml:space="preserve">Ακόμα και αν το έργο είναι τομεακό και απευθύνεται σε μια ομάδα δικαιούχων που μπορεί να φαίνεται μικρή (διαχειριστές εργοταξίων και </w:t>
      </w:r>
      <w:r w:rsidR="003D5427">
        <w:rPr>
          <w:rFonts w:cs="Calibri"/>
          <w:lang w:val="el-GR"/>
        </w:rPr>
        <w:t>επικεφαλής έργων</w:t>
      </w:r>
      <w:r w:rsidRPr="00980B38">
        <w:rPr>
          <w:rFonts w:cs="Calibri"/>
          <w:lang w:val="el-GR"/>
        </w:rPr>
        <w:t xml:space="preserve"> για έργα ανακαίνισης κτιρίων), είναι ωστόσο οριζόντιο στις προσεγγίσεις του όσον αφορά την παιδαγωγική και εκπαιδευτική τεχνική, τον προσδιορισμό του κοινού-στόχου, την προσαρμογή των </w:t>
      </w:r>
      <w:r w:rsidR="007F607C">
        <w:rPr>
          <w:rFonts w:cs="Calibri"/>
          <w:lang w:val="el-GR"/>
        </w:rPr>
        <w:t>διαδρομώ</w:t>
      </w:r>
      <w:r w:rsidR="00D843C3">
        <w:rPr>
          <w:rFonts w:cs="Calibri"/>
          <w:lang w:val="el-GR"/>
        </w:rPr>
        <w:t>ν</w:t>
      </w:r>
      <w:r w:rsidR="007F607C">
        <w:rPr>
          <w:rFonts w:cs="Calibri"/>
          <w:lang w:val="el-GR"/>
        </w:rPr>
        <w:t xml:space="preserve"> κατάρτισης(</w:t>
      </w:r>
      <w:proofErr w:type="spellStart"/>
      <w:r w:rsidR="007F607C">
        <w:rPr>
          <w:rFonts w:cs="Calibri"/>
          <w:lang w:val="el-GR"/>
        </w:rPr>
        <w:t>professionalisation</w:t>
      </w:r>
      <w:proofErr w:type="spellEnd"/>
      <w:r w:rsidR="007F607C">
        <w:rPr>
          <w:rFonts w:cs="Calibri"/>
          <w:lang w:val="el-GR"/>
        </w:rPr>
        <w:t xml:space="preserve"> </w:t>
      </w:r>
      <w:proofErr w:type="spellStart"/>
      <w:r w:rsidR="007F607C">
        <w:rPr>
          <w:rFonts w:cs="Calibri"/>
          <w:lang w:val="el-GR"/>
        </w:rPr>
        <w:t>paths</w:t>
      </w:r>
      <w:proofErr w:type="spellEnd"/>
      <w:r w:rsidR="007F607C">
        <w:rPr>
          <w:rFonts w:cs="Calibri"/>
          <w:lang w:val="el-GR"/>
        </w:rPr>
        <w:t>)</w:t>
      </w:r>
      <w:r w:rsidRPr="00980B38">
        <w:rPr>
          <w:rFonts w:cs="Calibri"/>
          <w:lang w:val="el-GR"/>
        </w:rPr>
        <w:t xml:space="preserve"> ή την αναγνώριση και επικύρωση των μαθησιακών αποτελεσμάτων. </w:t>
      </w:r>
    </w:p>
    <w:p w14:paraId="0112D780" w14:textId="77777777" w:rsidR="00AB63FF" w:rsidRPr="00980B38" w:rsidRDefault="00AB63FF" w:rsidP="00AB63FF">
      <w:pPr>
        <w:spacing w:after="0" w:line="240" w:lineRule="auto"/>
        <w:jc w:val="both"/>
        <w:rPr>
          <w:rFonts w:cs="Calibri"/>
          <w:lang w:val="el-GR"/>
        </w:rPr>
      </w:pPr>
    </w:p>
    <w:p w14:paraId="4AE1F76E" w14:textId="77777777" w:rsidR="00D56B08" w:rsidRPr="00980B38" w:rsidRDefault="00CD79A9">
      <w:pPr>
        <w:spacing w:after="0" w:line="240" w:lineRule="auto"/>
        <w:jc w:val="both"/>
        <w:rPr>
          <w:rFonts w:cs="Calibri"/>
          <w:lang w:val="el-GR"/>
        </w:rPr>
      </w:pPr>
      <w:r w:rsidRPr="00980B38">
        <w:rPr>
          <w:rFonts w:cs="Calibri"/>
          <w:lang w:val="el-GR"/>
        </w:rPr>
        <w:t xml:space="preserve">Επιπλέον, οι έρευνες που σχεδιάζονται στον τομέα, οι συμπράξεις που πρόκειται να δημιουργηθούν, ο πειραματισμός της κατάρτισης σε καταστάσεις εργασίας, η χρήση ψηφιακών </w:t>
      </w:r>
      <w:proofErr w:type="spellStart"/>
      <w:r w:rsidRPr="00980B38">
        <w:rPr>
          <w:rFonts w:cs="Calibri"/>
          <w:lang w:val="el-GR"/>
        </w:rPr>
        <w:t>πλατφορμών</w:t>
      </w:r>
      <w:proofErr w:type="spellEnd"/>
      <w:r w:rsidRPr="00980B38">
        <w:rPr>
          <w:rFonts w:cs="Calibri"/>
          <w:lang w:val="el-GR"/>
        </w:rPr>
        <w:t xml:space="preserve"> για την </w:t>
      </w:r>
      <w:proofErr w:type="spellStart"/>
      <w:r w:rsidRPr="00980B38">
        <w:rPr>
          <w:rFonts w:cs="Calibri"/>
          <w:lang w:val="el-GR"/>
        </w:rPr>
        <w:t>αυτοκατάρτιση</w:t>
      </w:r>
      <w:proofErr w:type="spellEnd"/>
      <w:r w:rsidRPr="00980B38">
        <w:rPr>
          <w:rFonts w:cs="Calibri"/>
          <w:lang w:val="el-GR"/>
        </w:rPr>
        <w:t xml:space="preserve">, η ενίσχυση της παιδαγωγικής σχέσης με τις εταιρείες κατάρτισης ή ο πειραματισμός των ανοικτών σημάτων σε συγκεκριμένους τομείς και περιοχές έχουν ευρύτερη επαγγελματική διάσταση από τα επαγγελματικά προφίλ στα οποία στοχεύει άμεσα το έργο </w:t>
      </w:r>
      <w:proofErr w:type="spellStart"/>
      <w:r w:rsidRPr="00AB63FF">
        <w:rPr>
          <w:rFonts w:cs="Calibri"/>
        </w:rPr>
        <w:t>RenovUp</w:t>
      </w:r>
      <w:proofErr w:type="spellEnd"/>
      <w:r w:rsidRPr="00980B38">
        <w:rPr>
          <w:rFonts w:cs="Calibri"/>
          <w:lang w:val="el-GR"/>
        </w:rPr>
        <w:t>.</w:t>
      </w:r>
    </w:p>
    <w:p w14:paraId="59DE1E10" w14:textId="77777777" w:rsidR="00AB63FF" w:rsidRPr="00980B38" w:rsidRDefault="00AB63FF" w:rsidP="00AB63FF">
      <w:pPr>
        <w:spacing w:after="0" w:line="240" w:lineRule="auto"/>
        <w:jc w:val="both"/>
        <w:rPr>
          <w:rFonts w:cs="Calibri"/>
          <w:lang w:val="el-GR"/>
        </w:rPr>
      </w:pPr>
    </w:p>
    <w:p w14:paraId="39342EB8" w14:textId="77777777" w:rsidR="00D56B08" w:rsidRPr="00980B38" w:rsidRDefault="00CD79A9">
      <w:pPr>
        <w:spacing w:after="0" w:line="240" w:lineRule="auto"/>
        <w:jc w:val="both"/>
        <w:rPr>
          <w:rFonts w:cs="Calibri"/>
          <w:lang w:val="el-GR"/>
        </w:rPr>
      </w:pPr>
      <w:r w:rsidRPr="00980B38">
        <w:rPr>
          <w:rFonts w:cs="Calibri"/>
          <w:lang w:val="el-GR"/>
        </w:rPr>
        <w:t>Προκειμένου να ενισχυθεί η δυνατότητα μεταφοράς των αποτελεσμάτων, οι εκθέσεις κάθε φάσης του έργου θα περιέχουν πληροφορίες σχετικά με το πώς οι δικαιούχοι και οι οργανώσεις άλλων επαγγελματικών τομέων και άλλων χωρών θα μπορούν να αξιοποιήσουν τα αποτελέσματα αυτά (με άλλα λόγια, θα εξηγούνται οι τρόποι μεταφοράς και προσαρμογής σε άλλα πλαίσια). Επιπλέον, οι εταίροι θα δημιουργήσουν μια πλατφόρμα χρηστών, η οποία θα μπορεί να συνεργάζεται με την ιστοσελίδα του έργου. Αυτή θα συνδεθεί με διάφορα κοινωνικά δίκτυα για τη συλλογή απόψεων σχετικά με τις προοδευτικά διαθέσιμες παραγωγές. Ο διάλογος, τόσο ο επίσημος όσο και ο ανεπίσημος, με τις ομάδες-στόχους και άλλους ενδιαφερόμενους φορείς, αξιοποιούμενος με συστηματικό τρόπο, μπορεί να αποτελέσει έναν αποτελεσματικό τρόπο για να γίνει το έργο γνωστό πέρα από την εταιρική σχέση και να τροφοδοτήσει την όρεξη για τα αποτελέσματά του, ακόμη και μετά τη συμβατική περίοδο υλοποίησής του. Αυτό θα συμπληρώσει τις στρατηγικές επικοινωνίας, αξιοποίησης και διάδοσης των αποτελεσμάτων που σχεδιάζονται σε κάθε χώρα.</w:t>
      </w:r>
    </w:p>
    <w:p w14:paraId="21F119B2" w14:textId="77777777" w:rsidR="00AB63FF" w:rsidRPr="00980B38" w:rsidRDefault="00AB63FF" w:rsidP="00AB63FF">
      <w:pPr>
        <w:spacing w:after="0" w:line="240" w:lineRule="auto"/>
        <w:jc w:val="both"/>
        <w:rPr>
          <w:rFonts w:cs="Calibri"/>
          <w:lang w:val="el-GR"/>
        </w:rPr>
      </w:pPr>
    </w:p>
    <w:p w14:paraId="397374C4" w14:textId="77777777" w:rsidR="00D56B08" w:rsidRPr="00980B38" w:rsidRDefault="00CD79A9">
      <w:pPr>
        <w:spacing w:after="0" w:line="240" w:lineRule="auto"/>
        <w:jc w:val="both"/>
        <w:rPr>
          <w:rFonts w:cs="Calibri"/>
          <w:lang w:val="el-GR"/>
        </w:rPr>
      </w:pPr>
      <w:r w:rsidRPr="00980B38">
        <w:rPr>
          <w:rFonts w:cs="Calibri"/>
          <w:lang w:val="el-GR"/>
        </w:rPr>
        <w:t xml:space="preserve">Επιπλέον, τα αποτελέσματα του έργου θα κοινοποιούνται τακτικά, μέσω των διαύλων διάδοσης που ήδη χρησιμοποιούν οι εταίροι, στους φορείς που διασφαλίζουν τη διακυβέρνηση των συστημάτων επαγγελματικής κατάρτισης στις χώρες τους. </w:t>
      </w:r>
    </w:p>
    <w:p w14:paraId="1D535866" w14:textId="77777777" w:rsidR="00AA7A59" w:rsidRPr="00980B38" w:rsidRDefault="00AA7A59" w:rsidP="00AA7A59">
      <w:pPr>
        <w:spacing w:after="0" w:line="240" w:lineRule="auto"/>
        <w:jc w:val="both"/>
        <w:rPr>
          <w:rFonts w:cs="Calibri"/>
          <w:lang w:val="el-GR"/>
        </w:rPr>
      </w:pPr>
    </w:p>
    <w:p w14:paraId="217308B0" w14:textId="77777777" w:rsidR="00D56B08" w:rsidRPr="00980B38" w:rsidRDefault="00CD79A9">
      <w:pPr>
        <w:pStyle w:val="2"/>
        <w:spacing w:before="0" w:line="240" w:lineRule="auto"/>
        <w:rPr>
          <w:lang w:val="el-GR"/>
        </w:rPr>
      </w:pPr>
      <w:bookmarkStart w:id="25" w:name="_Toc148311584"/>
      <w:r w:rsidRPr="00980B38">
        <w:rPr>
          <w:lang w:val="el-GR"/>
        </w:rPr>
        <w:lastRenderedPageBreak/>
        <w:t>Οριζόντια προώθηση των αποτελεσμάτων και των εκροών</w:t>
      </w:r>
      <w:bookmarkEnd w:id="25"/>
      <w:r w:rsidRPr="00980B38">
        <w:rPr>
          <w:lang w:val="el-GR"/>
        </w:rPr>
        <w:t xml:space="preserve"> </w:t>
      </w:r>
    </w:p>
    <w:p w14:paraId="5521144A" w14:textId="77777777" w:rsidR="00AA7A59" w:rsidRPr="00980B38" w:rsidRDefault="00AA7A59" w:rsidP="00AA7A59">
      <w:pPr>
        <w:spacing w:after="0" w:line="240" w:lineRule="auto"/>
        <w:jc w:val="both"/>
        <w:rPr>
          <w:rFonts w:cs="Calibri"/>
          <w:lang w:val="el-GR"/>
        </w:rPr>
      </w:pPr>
    </w:p>
    <w:p w14:paraId="7114383E" w14:textId="209FC10A" w:rsidR="00D56B08" w:rsidRPr="00980B38" w:rsidRDefault="00CD79A9">
      <w:pPr>
        <w:spacing w:after="0" w:line="240" w:lineRule="auto"/>
        <w:jc w:val="both"/>
        <w:rPr>
          <w:rFonts w:cs="Calibri"/>
          <w:lang w:val="el-GR"/>
        </w:rPr>
      </w:pPr>
      <w:r w:rsidRPr="00980B38">
        <w:rPr>
          <w:rFonts w:cs="Calibri"/>
          <w:lang w:val="el-GR"/>
        </w:rPr>
        <w:t xml:space="preserve">Πέρα από τη διάδοση των παραγωγών κάθε φάσης του έργου (Ο1-Ο4), οι εταίροι έχουν προσδιορίσει, στο επικοινωνιακό τους έργο, την προώθηση συγκεκριμένων αποτελεσμάτων, παραμένοντας παράλληλα οριζόντιοι, μεταβιβάσιμοι σε όλα τα ακροατήρια, τους τομείς και τους τομείς </w:t>
      </w:r>
      <w:r w:rsidR="006E14D3">
        <w:rPr>
          <w:rFonts w:cs="Calibri"/>
          <w:lang w:val="el-GR"/>
        </w:rPr>
        <w:t>κατάρτιση</w:t>
      </w:r>
      <w:r w:rsidR="005A548A">
        <w:rPr>
          <w:rFonts w:cs="Calibri"/>
          <w:lang w:val="el-GR"/>
        </w:rPr>
        <w:t>ς</w:t>
      </w:r>
      <w:r w:rsidRPr="00980B38">
        <w:rPr>
          <w:rFonts w:cs="Calibri"/>
          <w:lang w:val="el-GR"/>
        </w:rPr>
        <w:t>, γεγονός που αποτελεί πρόσθετη εγγύηση για τη βιωσιμότητα όλων των αποτελεσμάτων του έργου. Αυτό το δεύτερο κλειδί ανάγνωσης των παραγωγών του έργου περιλαμβάνει τ</w:t>
      </w:r>
      <w:r w:rsidR="00D843C3">
        <w:rPr>
          <w:rFonts w:cs="Calibri"/>
          <w:lang w:val="el-GR"/>
        </w:rPr>
        <w:t>ις</w:t>
      </w:r>
      <w:r w:rsidRPr="00980B38">
        <w:rPr>
          <w:rFonts w:cs="Calibri"/>
          <w:lang w:val="el-GR"/>
        </w:rPr>
        <w:t xml:space="preserve"> ακ</w:t>
      </w:r>
      <w:r w:rsidR="00D843C3">
        <w:rPr>
          <w:rFonts w:cs="Calibri"/>
          <w:lang w:val="el-GR"/>
        </w:rPr>
        <w:t>ό</w:t>
      </w:r>
      <w:r w:rsidRPr="00980B38">
        <w:rPr>
          <w:rFonts w:cs="Calibri"/>
          <w:lang w:val="el-GR"/>
        </w:rPr>
        <w:t>λουθ</w:t>
      </w:r>
      <w:r w:rsidR="00D843C3">
        <w:rPr>
          <w:rFonts w:cs="Calibri"/>
          <w:lang w:val="el-GR"/>
        </w:rPr>
        <w:t>ες</w:t>
      </w:r>
      <w:r w:rsidRPr="00980B38">
        <w:rPr>
          <w:rFonts w:cs="Calibri"/>
          <w:lang w:val="el-GR"/>
        </w:rPr>
        <w:t xml:space="preserve"> θεματικ</w:t>
      </w:r>
      <w:r w:rsidR="00D843C3">
        <w:rPr>
          <w:rFonts w:cs="Calibri"/>
          <w:lang w:val="el-GR"/>
        </w:rPr>
        <w:t>ές</w:t>
      </w:r>
      <w:r w:rsidRPr="00980B38">
        <w:rPr>
          <w:rFonts w:cs="Calibri"/>
          <w:lang w:val="el-GR"/>
        </w:rPr>
        <w:t xml:space="preserve"> </w:t>
      </w:r>
      <w:r w:rsidR="00D843C3">
        <w:rPr>
          <w:rFonts w:cs="Calibri"/>
          <w:lang w:val="el-GR"/>
        </w:rPr>
        <w:t>ενότητες</w:t>
      </w:r>
      <w:r w:rsidRPr="00980B38">
        <w:rPr>
          <w:rFonts w:cs="Calibri"/>
          <w:lang w:val="el-GR"/>
        </w:rPr>
        <w:t>:</w:t>
      </w:r>
    </w:p>
    <w:p w14:paraId="2FBE88CD" w14:textId="2BBD508F" w:rsidR="00D56B08" w:rsidRPr="00980B38" w:rsidRDefault="00D843C3">
      <w:pPr>
        <w:pStyle w:val="a4"/>
        <w:numPr>
          <w:ilvl w:val="0"/>
          <w:numId w:val="39"/>
        </w:numPr>
        <w:spacing w:after="0" w:line="240" w:lineRule="auto"/>
        <w:jc w:val="both"/>
        <w:rPr>
          <w:rFonts w:cs="Calibri"/>
          <w:lang w:val="el-GR"/>
        </w:rPr>
      </w:pPr>
      <w:r>
        <w:rPr>
          <w:rFonts w:cs="Calibri"/>
          <w:lang w:val="el-GR"/>
        </w:rPr>
        <w:t>Ενότητα</w:t>
      </w:r>
      <w:r w:rsidRPr="00980B38">
        <w:rPr>
          <w:rFonts w:cs="Calibri"/>
          <w:lang w:val="el-GR"/>
        </w:rPr>
        <w:t>1: Προσδιορισμός στρατηγικών και πρακτικών που ανταποκρίνονται στις προσδοκίες του οικονομικού κόσμου όσον αφορά τις δεξιότητες της μεσαίας διοίκησης στο χώρο.</w:t>
      </w:r>
    </w:p>
    <w:p w14:paraId="3B92F810" w14:textId="18C85312" w:rsidR="00D56B08" w:rsidRPr="00980B38" w:rsidRDefault="00CD79A9">
      <w:pPr>
        <w:pStyle w:val="a4"/>
        <w:numPr>
          <w:ilvl w:val="0"/>
          <w:numId w:val="39"/>
        </w:numPr>
        <w:spacing w:after="0" w:line="240" w:lineRule="auto"/>
        <w:jc w:val="both"/>
        <w:rPr>
          <w:rFonts w:cs="Calibri"/>
          <w:lang w:val="el-GR"/>
        </w:rPr>
      </w:pPr>
      <w:r w:rsidRPr="00980B38">
        <w:rPr>
          <w:rFonts w:cs="Calibri"/>
          <w:lang w:val="el-GR"/>
        </w:rPr>
        <w:t xml:space="preserve">Ενότητα 2: Οργάνωση της εδαφικής συνεργασίας για την επιτυχία των προγραμμάτων </w:t>
      </w:r>
      <w:r w:rsidR="006E14D3">
        <w:rPr>
          <w:rFonts w:cs="Calibri"/>
          <w:lang w:val="el-GR"/>
        </w:rPr>
        <w:t>κατάρτιση</w:t>
      </w:r>
      <w:r w:rsidR="005A548A">
        <w:rPr>
          <w:rFonts w:cs="Calibri"/>
          <w:lang w:val="el-GR"/>
        </w:rPr>
        <w:t>ς</w:t>
      </w:r>
      <w:r w:rsidRPr="00980B38">
        <w:rPr>
          <w:rFonts w:cs="Calibri"/>
          <w:lang w:val="el-GR"/>
        </w:rPr>
        <w:t xml:space="preserve"> που βασίζονται στην κατάρτιση στο χώρο εργασίας.</w:t>
      </w:r>
    </w:p>
    <w:p w14:paraId="1043649E" w14:textId="58279A33" w:rsidR="00D56B08" w:rsidRPr="00980B38" w:rsidRDefault="00D843C3">
      <w:pPr>
        <w:pStyle w:val="a4"/>
        <w:numPr>
          <w:ilvl w:val="0"/>
          <w:numId w:val="39"/>
        </w:numPr>
        <w:spacing w:after="0" w:line="240" w:lineRule="auto"/>
        <w:jc w:val="both"/>
        <w:rPr>
          <w:rFonts w:cs="Calibri"/>
          <w:lang w:val="el-GR"/>
        </w:rPr>
      </w:pPr>
      <w:r>
        <w:rPr>
          <w:rFonts w:cs="Calibri"/>
          <w:lang w:val="el-GR"/>
        </w:rPr>
        <w:t>Ενότητα</w:t>
      </w:r>
      <w:r w:rsidRPr="00980B38">
        <w:rPr>
          <w:rFonts w:cs="Calibri"/>
          <w:lang w:val="el-GR"/>
        </w:rPr>
        <w:t>3: Διαφάνεια, αναγνώριση και επικύρωση των μαθησιακών αποτελεσμάτων (επίσημα και ανεπίσημα).</w:t>
      </w:r>
    </w:p>
    <w:p w14:paraId="0477BCF8" w14:textId="02538D5E" w:rsidR="00D56B08" w:rsidRPr="00980B38" w:rsidRDefault="00D843C3">
      <w:pPr>
        <w:pStyle w:val="a4"/>
        <w:numPr>
          <w:ilvl w:val="0"/>
          <w:numId w:val="39"/>
        </w:numPr>
        <w:spacing w:after="0" w:line="240" w:lineRule="auto"/>
        <w:jc w:val="both"/>
        <w:rPr>
          <w:rFonts w:cs="Calibri"/>
          <w:lang w:val="el-GR"/>
        </w:rPr>
      </w:pPr>
      <w:r>
        <w:rPr>
          <w:rFonts w:cs="Calibri"/>
          <w:lang w:val="el-GR"/>
        </w:rPr>
        <w:t xml:space="preserve">Ενότητα </w:t>
      </w:r>
      <w:r w:rsidRPr="00980B38">
        <w:rPr>
          <w:rFonts w:cs="Calibri"/>
          <w:lang w:val="el-GR"/>
        </w:rPr>
        <w:t>4: Περαιτέρω κατάρτιση για τους εκπαιδευτικούς/εκπαιδευτές/καθηγητές της εταιρείας με βάση την αξιοποίηση της επαγγελματικής τους εμπειρίας.</w:t>
      </w:r>
    </w:p>
    <w:p w14:paraId="00993915" w14:textId="23E1405F" w:rsidR="00D56B08" w:rsidRPr="00980B38" w:rsidRDefault="00D843C3">
      <w:pPr>
        <w:pStyle w:val="a4"/>
        <w:numPr>
          <w:ilvl w:val="0"/>
          <w:numId w:val="39"/>
        </w:numPr>
        <w:spacing w:after="0" w:line="240" w:lineRule="auto"/>
        <w:jc w:val="both"/>
        <w:rPr>
          <w:rFonts w:cs="Calibri"/>
          <w:lang w:val="el-GR"/>
        </w:rPr>
      </w:pPr>
      <w:r>
        <w:rPr>
          <w:rFonts w:cs="Calibri"/>
          <w:lang w:val="el-GR"/>
        </w:rPr>
        <w:t>Ενότητα</w:t>
      </w:r>
      <w:r w:rsidRPr="00980B38">
        <w:rPr>
          <w:rFonts w:cs="Calibri"/>
          <w:lang w:val="el-GR"/>
        </w:rPr>
        <w:t xml:space="preserve">5: Πρακτικές πρόσληψης και επαγγελματικού προσανατολισμού για τους δικαιούχους των μέτρων </w:t>
      </w:r>
      <w:r w:rsidR="006E14D3">
        <w:rPr>
          <w:rFonts w:cs="Calibri"/>
          <w:lang w:val="el-GR"/>
        </w:rPr>
        <w:t>κατάρτιση</w:t>
      </w:r>
      <w:r w:rsidRPr="00980B38">
        <w:rPr>
          <w:rFonts w:cs="Calibri"/>
          <w:lang w:val="el-GR"/>
        </w:rPr>
        <w:t>ς.</w:t>
      </w:r>
    </w:p>
    <w:p w14:paraId="112F9CF2" w14:textId="136F32EA" w:rsidR="00D56B08" w:rsidRPr="00980B38" w:rsidRDefault="00CD79A9">
      <w:pPr>
        <w:pStyle w:val="a4"/>
        <w:numPr>
          <w:ilvl w:val="0"/>
          <w:numId w:val="39"/>
        </w:numPr>
        <w:spacing w:after="0" w:line="240" w:lineRule="auto"/>
        <w:jc w:val="both"/>
        <w:rPr>
          <w:rFonts w:cs="Calibri"/>
          <w:lang w:val="el-GR"/>
        </w:rPr>
      </w:pPr>
      <w:r w:rsidRPr="00980B38">
        <w:rPr>
          <w:rFonts w:cs="Calibri"/>
          <w:lang w:val="el-GR"/>
        </w:rPr>
        <w:t xml:space="preserve">Ενότητα 6: Στρατηγική επικοινωνίας με τον επιχειρηματικό κόσμο για την προώθηση της δια </w:t>
      </w:r>
      <w:proofErr w:type="spellStart"/>
      <w:r w:rsidRPr="00980B38">
        <w:rPr>
          <w:rFonts w:cs="Calibri"/>
          <w:lang w:val="el-GR"/>
        </w:rPr>
        <w:t>βίου</w:t>
      </w:r>
      <w:r w:rsidR="00D843C3">
        <w:rPr>
          <w:rFonts w:cs="Calibri"/>
          <w:lang w:val="el-GR"/>
        </w:rPr>
        <w:t>κατάρτισης</w:t>
      </w:r>
      <w:proofErr w:type="spellEnd"/>
      <w:r w:rsidRPr="00980B38">
        <w:rPr>
          <w:rFonts w:cs="Calibri"/>
          <w:lang w:val="el-GR"/>
        </w:rPr>
        <w:t>.</w:t>
      </w:r>
    </w:p>
    <w:p w14:paraId="6AA499DF" w14:textId="77777777" w:rsidR="00AA7A59" w:rsidRPr="00980B38" w:rsidRDefault="00AA7A59" w:rsidP="00AA7A59">
      <w:pPr>
        <w:spacing w:after="0" w:line="240" w:lineRule="auto"/>
        <w:jc w:val="both"/>
        <w:rPr>
          <w:rFonts w:cs="Calibri"/>
          <w:lang w:val="el-GR"/>
        </w:rPr>
      </w:pPr>
    </w:p>
    <w:p w14:paraId="47B000ED" w14:textId="77777777" w:rsidR="00D56B08" w:rsidRDefault="00CD79A9">
      <w:pPr>
        <w:spacing w:after="0" w:line="240" w:lineRule="auto"/>
        <w:jc w:val="both"/>
        <w:rPr>
          <w:rFonts w:cs="Calibri"/>
        </w:rPr>
      </w:pPr>
      <w:r w:rsidRPr="00980B38">
        <w:rPr>
          <w:rFonts w:cs="Calibri"/>
          <w:lang w:val="el-GR"/>
        </w:rPr>
        <w:t xml:space="preserve">Κάθε εταίρος θα έχει συγκεκριμένη ευθύνη για την ανάπτυξη της επικοινωνιακής στρατηγικής σχετικά με αυτά τα θεματικά τμήματα, η οποία θα ισχύει τόσο στο εθνικό του πλαίσιο όσο και στα πλαίσια των χωρών εταίρων. Με αυτόν τον τρόπο, κάθε εταίρος θα εργαστεί για τις δικές του ανάγκες και τις ανάγκες των άλλων. </w:t>
      </w:r>
      <w:r w:rsidRPr="00AA7A59">
        <w:rPr>
          <w:rFonts w:cs="Calibri"/>
        </w:rPr>
        <w:t>Η κατα</w:t>
      </w:r>
      <w:proofErr w:type="spellStart"/>
      <w:r w:rsidRPr="00AA7A59">
        <w:rPr>
          <w:rFonts w:cs="Calibri"/>
        </w:rPr>
        <w:t>νοµή</w:t>
      </w:r>
      <w:proofErr w:type="spellEnd"/>
      <w:r w:rsidRPr="00AA7A59">
        <w:rPr>
          <w:rFonts w:cs="Calibri"/>
        </w:rPr>
        <w:t xml:space="preserve"> </w:t>
      </w:r>
      <w:proofErr w:type="spellStart"/>
      <w:r w:rsidRPr="00AA7A59">
        <w:rPr>
          <w:rFonts w:cs="Calibri"/>
        </w:rPr>
        <w:t>των</w:t>
      </w:r>
      <w:proofErr w:type="spellEnd"/>
      <w:r w:rsidRPr="00AA7A59">
        <w:rPr>
          <w:rFonts w:cs="Calibri"/>
        </w:rPr>
        <w:t xml:space="preserve"> </w:t>
      </w:r>
      <w:proofErr w:type="spellStart"/>
      <w:r w:rsidRPr="00AA7A59">
        <w:rPr>
          <w:rFonts w:cs="Calibri"/>
        </w:rPr>
        <w:t>θε</w:t>
      </w:r>
      <w:proofErr w:type="spellEnd"/>
      <w:r w:rsidRPr="00AA7A59">
        <w:rPr>
          <w:rFonts w:cs="Calibri"/>
        </w:rPr>
        <w:t>µα</w:t>
      </w:r>
      <w:proofErr w:type="spellStart"/>
      <w:r w:rsidRPr="00AA7A59">
        <w:rPr>
          <w:rFonts w:cs="Calibri"/>
        </w:rPr>
        <w:t>τικών</w:t>
      </w:r>
      <w:proofErr w:type="spellEnd"/>
      <w:r w:rsidRPr="00AA7A59">
        <w:rPr>
          <w:rFonts w:cs="Calibri"/>
        </w:rPr>
        <w:t xml:space="preserve"> </w:t>
      </w:r>
      <w:proofErr w:type="spellStart"/>
      <w:r w:rsidRPr="00AA7A59">
        <w:rPr>
          <w:rFonts w:cs="Calibri"/>
        </w:rPr>
        <w:t>ενοτήτων</w:t>
      </w:r>
      <w:proofErr w:type="spellEnd"/>
      <w:r w:rsidRPr="00AA7A59">
        <w:rPr>
          <w:rFonts w:cs="Calibri"/>
        </w:rPr>
        <w:t xml:space="preserve"> </w:t>
      </w:r>
      <w:proofErr w:type="spellStart"/>
      <w:r w:rsidRPr="00AA7A59">
        <w:rPr>
          <w:rFonts w:cs="Calibri"/>
        </w:rPr>
        <w:t>έχει</w:t>
      </w:r>
      <w:proofErr w:type="spellEnd"/>
      <w:r w:rsidRPr="00AA7A59">
        <w:rPr>
          <w:rFonts w:cs="Calibri"/>
        </w:rPr>
        <w:t xml:space="preserve"> </w:t>
      </w:r>
      <w:proofErr w:type="spellStart"/>
      <w:r w:rsidRPr="00AA7A59">
        <w:rPr>
          <w:rFonts w:cs="Calibri"/>
        </w:rPr>
        <w:t>ως</w:t>
      </w:r>
      <w:proofErr w:type="spellEnd"/>
      <w:r w:rsidRPr="00AA7A59">
        <w:rPr>
          <w:rFonts w:cs="Calibri"/>
        </w:rPr>
        <w:t xml:space="preserve"> </w:t>
      </w:r>
      <w:proofErr w:type="spellStart"/>
      <w:r w:rsidRPr="00AA7A59">
        <w:rPr>
          <w:rFonts w:cs="Calibri"/>
        </w:rPr>
        <w:t>εξής</w:t>
      </w:r>
      <w:proofErr w:type="spellEnd"/>
    </w:p>
    <w:p w14:paraId="46205E76" w14:textId="2C00E98A" w:rsidR="00D56B08" w:rsidRPr="00980B38" w:rsidRDefault="00CD79A9">
      <w:pPr>
        <w:pStyle w:val="a4"/>
        <w:numPr>
          <w:ilvl w:val="0"/>
          <w:numId w:val="39"/>
        </w:numPr>
        <w:spacing w:after="0" w:line="240" w:lineRule="auto"/>
        <w:jc w:val="both"/>
        <w:rPr>
          <w:rFonts w:cs="Calibri"/>
          <w:lang w:val="el-GR"/>
        </w:rPr>
      </w:pPr>
      <w:r w:rsidRPr="00AA7A59">
        <w:rPr>
          <w:rFonts w:cs="Calibri"/>
        </w:rPr>
        <w:t>CCCA</w:t>
      </w:r>
      <w:r w:rsidRPr="00980B38">
        <w:rPr>
          <w:rFonts w:cs="Calibri"/>
          <w:lang w:val="el-GR"/>
        </w:rPr>
        <w:t>-</w:t>
      </w:r>
      <w:r w:rsidRPr="00AA7A59">
        <w:rPr>
          <w:rFonts w:cs="Calibri"/>
        </w:rPr>
        <w:t>BTP</w:t>
      </w:r>
      <w:r w:rsidRPr="00980B38">
        <w:rPr>
          <w:rFonts w:cs="Calibri"/>
          <w:lang w:val="el-GR"/>
        </w:rPr>
        <w:t xml:space="preserve"> (</w:t>
      </w:r>
      <w:r w:rsidRPr="00AA7A59">
        <w:rPr>
          <w:rFonts w:cs="Calibri"/>
        </w:rPr>
        <w:t>FR</w:t>
      </w:r>
      <w:r w:rsidRPr="00980B38">
        <w:rPr>
          <w:rFonts w:cs="Calibri"/>
          <w:lang w:val="el-GR"/>
        </w:rPr>
        <w:t xml:space="preserve">) - </w:t>
      </w:r>
      <w:r w:rsidR="00D843C3">
        <w:rPr>
          <w:rFonts w:cs="Calibri"/>
          <w:lang w:val="el-GR"/>
        </w:rPr>
        <w:t>Ενότητες</w:t>
      </w:r>
      <w:r w:rsidR="00D843C3" w:rsidRPr="00980B38">
        <w:rPr>
          <w:rFonts w:cs="Calibri"/>
          <w:lang w:val="el-GR"/>
        </w:rPr>
        <w:t xml:space="preserve"> </w:t>
      </w:r>
      <w:r w:rsidRPr="00980B38">
        <w:rPr>
          <w:rFonts w:cs="Calibri"/>
          <w:lang w:val="el-GR"/>
        </w:rPr>
        <w:t>2 και 6</w:t>
      </w:r>
    </w:p>
    <w:p w14:paraId="62D4B0F4" w14:textId="3A0C2541" w:rsidR="00D56B08" w:rsidRDefault="00CD79A9">
      <w:pPr>
        <w:pStyle w:val="a4"/>
        <w:numPr>
          <w:ilvl w:val="0"/>
          <w:numId w:val="39"/>
        </w:numPr>
        <w:spacing w:after="0" w:line="240" w:lineRule="auto"/>
        <w:jc w:val="both"/>
        <w:rPr>
          <w:rFonts w:cs="Calibri"/>
        </w:rPr>
      </w:pPr>
      <w:proofErr w:type="spellStart"/>
      <w:r w:rsidRPr="00AA7A59">
        <w:rPr>
          <w:rFonts w:cs="Calibri"/>
        </w:rPr>
        <w:t>Formedil</w:t>
      </w:r>
      <w:proofErr w:type="spellEnd"/>
      <w:r w:rsidRPr="00AA7A59">
        <w:rPr>
          <w:rFonts w:cs="Calibri"/>
        </w:rPr>
        <w:t xml:space="preserve"> (IT) - </w:t>
      </w:r>
      <w:r w:rsidR="00D843C3">
        <w:rPr>
          <w:rFonts w:cs="Calibri"/>
          <w:lang w:val="el-GR"/>
        </w:rPr>
        <w:t>Ενότητα</w:t>
      </w:r>
      <w:r w:rsidR="00D843C3" w:rsidRPr="00AA7A59">
        <w:rPr>
          <w:rFonts w:cs="Calibri"/>
        </w:rPr>
        <w:t xml:space="preserve"> </w:t>
      </w:r>
      <w:r w:rsidRPr="00AA7A59">
        <w:rPr>
          <w:rFonts w:cs="Calibri"/>
        </w:rPr>
        <w:t>3</w:t>
      </w:r>
    </w:p>
    <w:p w14:paraId="1495638D" w14:textId="7EFE0B72" w:rsidR="00D56B08" w:rsidRDefault="00CD79A9">
      <w:pPr>
        <w:pStyle w:val="a4"/>
        <w:numPr>
          <w:ilvl w:val="0"/>
          <w:numId w:val="39"/>
        </w:numPr>
        <w:spacing w:after="0" w:line="240" w:lineRule="auto"/>
        <w:jc w:val="both"/>
        <w:rPr>
          <w:rFonts w:cs="Calibri"/>
        </w:rPr>
      </w:pPr>
      <w:r w:rsidRPr="00AA7A59">
        <w:rPr>
          <w:rFonts w:cs="Calibri"/>
        </w:rPr>
        <w:t xml:space="preserve">FLC Asturias (ES) - </w:t>
      </w:r>
      <w:r w:rsidR="00D843C3">
        <w:rPr>
          <w:rFonts w:cs="Calibri"/>
          <w:lang w:val="el-GR"/>
        </w:rPr>
        <w:t>Ενότητα</w:t>
      </w:r>
      <w:r w:rsidR="00D843C3" w:rsidRPr="00AA7A59">
        <w:rPr>
          <w:rFonts w:cs="Calibri"/>
        </w:rPr>
        <w:t xml:space="preserve"> </w:t>
      </w:r>
      <w:r w:rsidRPr="00AA7A59">
        <w:rPr>
          <w:rFonts w:cs="Calibri"/>
        </w:rPr>
        <w:t>5</w:t>
      </w:r>
    </w:p>
    <w:p w14:paraId="4218C2B5" w14:textId="730A16A3" w:rsidR="00D56B08" w:rsidRDefault="00CD79A9">
      <w:pPr>
        <w:pStyle w:val="a4"/>
        <w:numPr>
          <w:ilvl w:val="0"/>
          <w:numId w:val="39"/>
        </w:numPr>
        <w:spacing w:after="0" w:line="240" w:lineRule="auto"/>
        <w:jc w:val="both"/>
        <w:rPr>
          <w:rFonts w:cs="Calibri"/>
        </w:rPr>
      </w:pPr>
      <w:proofErr w:type="spellStart"/>
      <w:r>
        <w:rPr>
          <w:rFonts w:cs="Calibri"/>
        </w:rPr>
        <w:t>Δίκτυο</w:t>
      </w:r>
      <w:proofErr w:type="spellEnd"/>
      <w:r>
        <w:rPr>
          <w:rFonts w:cs="Calibri"/>
        </w:rPr>
        <w:t xml:space="preserve"> </w:t>
      </w:r>
      <w:r w:rsidRPr="00AA7A59">
        <w:rPr>
          <w:rFonts w:cs="Calibri"/>
        </w:rPr>
        <w:t xml:space="preserve">Lukasiewicz ITE (PL) - </w:t>
      </w:r>
      <w:r w:rsidR="00D843C3">
        <w:rPr>
          <w:rFonts w:cs="Calibri"/>
          <w:lang w:val="el-GR"/>
        </w:rPr>
        <w:t>Ενότητα</w:t>
      </w:r>
      <w:r w:rsidR="00D843C3" w:rsidRPr="00AA7A59">
        <w:rPr>
          <w:rFonts w:cs="Calibri"/>
        </w:rPr>
        <w:t xml:space="preserve"> </w:t>
      </w:r>
      <w:r w:rsidRPr="00AA7A59">
        <w:rPr>
          <w:rFonts w:cs="Calibri"/>
        </w:rPr>
        <w:t>4</w:t>
      </w:r>
    </w:p>
    <w:p w14:paraId="4AF27338" w14:textId="65135FBA" w:rsidR="00D56B08" w:rsidRDefault="00CD79A9">
      <w:pPr>
        <w:pStyle w:val="a4"/>
        <w:numPr>
          <w:ilvl w:val="0"/>
          <w:numId w:val="39"/>
        </w:numPr>
        <w:spacing w:after="0" w:line="240" w:lineRule="auto"/>
        <w:jc w:val="both"/>
        <w:rPr>
          <w:rFonts w:cs="Calibri"/>
        </w:rPr>
      </w:pPr>
      <w:proofErr w:type="spellStart"/>
      <w:r w:rsidRPr="00AA7A59">
        <w:rPr>
          <w:rFonts w:cs="Calibri"/>
        </w:rPr>
        <w:t>Pedmede</w:t>
      </w:r>
      <w:proofErr w:type="spellEnd"/>
      <w:r w:rsidRPr="00AA7A59">
        <w:rPr>
          <w:rFonts w:cs="Calibri"/>
        </w:rPr>
        <w:t xml:space="preserve"> (GR) - </w:t>
      </w:r>
      <w:r w:rsidR="00D843C3">
        <w:rPr>
          <w:rFonts w:cs="Calibri"/>
          <w:lang w:val="el-GR"/>
        </w:rPr>
        <w:t>Ενότητα</w:t>
      </w:r>
      <w:r w:rsidR="00D843C3" w:rsidRPr="00AA7A59">
        <w:rPr>
          <w:rFonts w:cs="Calibri"/>
        </w:rPr>
        <w:t xml:space="preserve"> </w:t>
      </w:r>
      <w:r w:rsidRPr="00AA7A59">
        <w:rPr>
          <w:rFonts w:cs="Calibri"/>
        </w:rPr>
        <w:t>1</w:t>
      </w:r>
      <w:r>
        <w:rPr>
          <w:rFonts w:cs="Calibri"/>
        </w:rPr>
        <w:t>.</w:t>
      </w:r>
    </w:p>
    <w:p w14:paraId="3C9075C4" w14:textId="00C6D816" w:rsidR="00D56B08" w:rsidRPr="00CD79A9" w:rsidRDefault="00F21B1C">
      <w:pPr>
        <w:pStyle w:val="1"/>
        <w:shd w:val="clear" w:color="auto" w:fill="FFFF00"/>
        <w:rPr>
          <w:lang w:val="el-GR"/>
        </w:rPr>
      </w:pPr>
      <w:bookmarkStart w:id="26" w:name="_Toc148311585"/>
      <w:r w:rsidRPr="00CD79A9">
        <w:rPr>
          <w:lang w:val="el-GR"/>
        </w:rPr>
        <w:t>ΠΑΡ</w:t>
      </w:r>
      <w:r w:rsidR="00D843C3">
        <w:rPr>
          <w:lang w:val="el-GR"/>
        </w:rPr>
        <w:t>Α</w:t>
      </w:r>
      <w:r w:rsidRPr="00CD79A9">
        <w:rPr>
          <w:lang w:val="el-GR"/>
        </w:rPr>
        <w:t>ΡΤΗΜΑ 01: ΔΙΑΝΟΗΤΙΚ</w:t>
      </w:r>
      <w:r w:rsidR="00D843C3">
        <w:rPr>
          <w:lang w:val="el-GR"/>
        </w:rPr>
        <w:t>Α</w:t>
      </w:r>
      <w:r w:rsidRPr="00CD79A9">
        <w:rPr>
          <w:lang w:val="el-GR"/>
        </w:rPr>
        <w:t xml:space="preserve"> ΑΠΟΤΕΛ</w:t>
      </w:r>
      <w:r w:rsidR="00D843C3">
        <w:rPr>
          <w:lang w:val="el-GR"/>
        </w:rPr>
        <w:t>Ε</w:t>
      </w:r>
      <w:r w:rsidRPr="00CD79A9">
        <w:rPr>
          <w:lang w:val="el-GR"/>
        </w:rPr>
        <w:t xml:space="preserve">ΣΜΑΤΑ </w:t>
      </w:r>
      <w:r w:rsidR="00EB1430" w:rsidRPr="00CD79A9">
        <w:rPr>
          <w:lang w:val="el-GR"/>
        </w:rPr>
        <w:t>ΛΕΠΤΟΜΕΡ</w:t>
      </w:r>
      <w:r w:rsidR="00D843C3">
        <w:rPr>
          <w:lang w:val="el-GR"/>
        </w:rPr>
        <w:t>Ω</w:t>
      </w:r>
      <w:r w:rsidR="00EB1430" w:rsidRPr="00CD79A9">
        <w:rPr>
          <w:lang w:val="el-GR"/>
        </w:rPr>
        <w:t>Σ</w:t>
      </w:r>
      <w:bookmarkEnd w:id="26"/>
    </w:p>
    <w:p w14:paraId="0D02AC8F" w14:textId="77777777" w:rsidR="00136B1C" w:rsidRPr="00CD79A9" w:rsidRDefault="00136B1C" w:rsidP="00136B1C">
      <w:pPr>
        <w:spacing w:after="0" w:line="240" w:lineRule="auto"/>
        <w:jc w:val="both"/>
        <w:rPr>
          <w:rFonts w:asciiTheme="minorHAnsi" w:hAnsiTheme="minorHAnsi" w:cstheme="minorHAnsi"/>
          <w:lang w:val="el-GR"/>
        </w:rPr>
      </w:pPr>
    </w:p>
    <w:p w14:paraId="3AA2A0F2" w14:textId="77777777" w:rsidR="00136B1C" w:rsidRPr="00CD79A9" w:rsidRDefault="00136B1C" w:rsidP="00136B1C">
      <w:pPr>
        <w:spacing w:after="0" w:line="240" w:lineRule="auto"/>
        <w:jc w:val="both"/>
        <w:rPr>
          <w:rFonts w:asciiTheme="minorHAnsi" w:hAnsiTheme="minorHAnsi" w:cstheme="minorHAnsi"/>
          <w:lang w:val="el-GR"/>
        </w:rPr>
      </w:pPr>
    </w:p>
    <w:p w14:paraId="0C054A32" w14:textId="49430D07" w:rsidR="00D56B08" w:rsidRPr="00980B38" w:rsidRDefault="00CD79A9">
      <w:pPr>
        <w:pStyle w:val="2"/>
        <w:rPr>
          <w:lang w:val="el-GR"/>
        </w:rPr>
      </w:pPr>
      <w:bookmarkStart w:id="27" w:name="_Toc148311586"/>
      <w:r w:rsidRPr="00203541">
        <w:t>IO</w:t>
      </w:r>
      <w:r w:rsidRPr="00980B38">
        <w:rPr>
          <w:lang w:val="el-GR"/>
        </w:rPr>
        <w:t xml:space="preserve">1: Διακρατικό μοντέλο για την τοποθέτηση, την υποστήριξη και </w:t>
      </w:r>
      <w:r w:rsidR="00D843C3">
        <w:rPr>
          <w:lang w:val="el-GR"/>
        </w:rPr>
        <w:t>την κατάρτιση</w:t>
      </w:r>
      <w:r w:rsidRPr="00980B38">
        <w:rPr>
          <w:lang w:val="el-GR"/>
        </w:rPr>
        <w:t xml:space="preserve"> των </w:t>
      </w:r>
      <w:r w:rsidR="006E14D3">
        <w:rPr>
          <w:lang w:val="el-GR"/>
        </w:rPr>
        <w:t>υπεύθυνων</w:t>
      </w:r>
      <w:r w:rsidR="00D843C3">
        <w:rPr>
          <w:lang w:val="el-GR"/>
        </w:rPr>
        <w:t xml:space="preserve"> </w:t>
      </w:r>
      <w:r w:rsidRPr="00980B38">
        <w:rPr>
          <w:lang w:val="el-GR"/>
        </w:rPr>
        <w:t xml:space="preserve">εργοταξίων και των </w:t>
      </w:r>
      <w:r w:rsidR="003D5427">
        <w:rPr>
          <w:lang w:val="el-GR"/>
        </w:rPr>
        <w:t>επικεφαλής έργων</w:t>
      </w:r>
      <w:r w:rsidRPr="00980B38">
        <w:rPr>
          <w:lang w:val="el-GR"/>
        </w:rPr>
        <w:t xml:space="preserve"> για εργοτάξια ανακαίνισης κτιρίων</w:t>
      </w:r>
      <w:bookmarkEnd w:id="27"/>
    </w:p>
    <w:p w14:paraId="41FC1151" w14:textId="77777777" w:rsidR="00D56B08" w:rsidRPr="00980B38" w:rsidRDefault="00CD79A9">
      <w:pPr>
        <w:rPr>
          <w:rFonts w:asciiTheme="minorHAnsi" w:hAnsiTheme="minorHAnsi" w:cstheme="minorHAnsi"/>
          <w:b/>
          <w:bCs/>
          <w:lang w:val="el-GR"/>
        </w:rPr>
      </w:pPr>
      <w:r w:rsidRPr="00980B38">
        <w:rPr>
          <w:rFonts w:asciiTheme="minorHAnsi" w:hAnsiTheme="minorHAnsi" w:cstheme="minorHAnsi"/>
          <w:b/>
          <w:bCs/>
          <w:lang w:val="el-GR"/>
        </w:rPr>
        <w:t>Ηγέτες: (</w:t>
      </w:r>
      <w:r w:rsidRPr="00203541">
        <w:rPr>
          <w:rFonts w:asciiTheme="minorHAnsi" w:hAnsiTheme="minorHAnsi" w:cstheme="minorHAnsi"/>
          <w:b/>
          <w:bCs/>
        </w:rPr>
        <w:t>GR</w:t>
      </w:r>
      <w:r w:rsidRPr="00980B38">
        <w:rPr>
          <w:rFonts w:asciiTheme="minorHAnsi" w:hAnsiTheme="minorHAnsi" w:cstheme="minorHAnsi"/>
          <w:b/>
          <w:bCs/>
          <w:lang w:val="el-GR"/>
        </w:rPr>
        <w:t xml:space="preserve">) &amp; </w:t>
      </w:r>
      <w:r w:rsidRPr="00203541">
        <w:rPr>
          <w:rFonts w:asciiTheme="minorHAnsi" w:hAnsiTheme="minorHAnsi" w:cstheme="minorHAnsi"/>
          <w:b/>
          <w:bCs/>
        </w:rPr>
        <w:t>FORMEDIL</w:t>
      </w:r>
      <w:r w:rsidRPr="00980B38">
        <w:rPr>
          <w:rFonts w:asciiTheme="minorHAnsi" w:hAnsiTheme="minorHAnsi" w:cstheme="minorHAnsi"/>
          <w:b/>
          <w:bCs/>
          <w:lang w:val="el-GR"/>
        </w:rPr>
        <w:t xml:space="preserve"> (</w:t>
      </w:r>
      <w:r w:rsidRPr="00203541">
        <w:rPr>
          <w:rFonts w:asciiTheme="minorHAnsi" w:hAnsiTheme="minorHAnsi" w:cstheme="minorHAnsi"/>
          <w:b/>
          <w:bCs/>
        </w:rPr>
        <w:t>IT</w:t>
      </w:r>
      <w:r w:rsidRPr="00980B38">
        <w:rPr>
          <w:rFonts w:asciiTheme="minorHAnsi" w:hAnsiTheme="minorHAnsi" w:cstheme="minorHAnsi"/>
          <w:b/>
          <w:bCs/>
          <w:lang w:val="el-GR"/>
        </w:rPr>
        <w:t>)</w:t>
      </w:r>
    </w:p>
    <w:p w14:paraId="7E313041" w14:textId="45AA7A3E" w:rsidR="00D56B08" w:rsidRPr="00980B38" w:rsidRDefault="00D843C3">
      <w:pPr>
        <w:spacing w:after="0" w:line="240" w:lineRule="auto"/>
        <w:jc w:val="both"/>
        <w:rPr>
          <w:rFonts w:asciiTheme="minorHAnsi" w:hAnsiTheme="minorHAnsi" w:cstheme="minorHAnsi"/>
          <w:lang w:val="el-GR"/>
        </w:rPr>
      </w:pPr>
      <w:r>
        <w:rPr>
          <w:rFonts w:asciiTheme="minorHAnsi" w:hAnsiTheme="minorHAnsi" w:cstheme="minorHAnsi"/>
          <w:lang w:val="el-GR"/>
        </w:rPr>
        <w:t>Έναρξη</w:t>
      </w:r>
      <w:r w:rsidR="00CD79A9" w:rsidRPr="00980B38">
        <w:rPr>
          <w:rFonts w:asciiTheme="minorHAnsi" w:hAnsiTheme="minorHAnsi" w:cstheme="minorHAnsi"/>
          <w:lang w:val="el-GR"/>
        </w:rPr>
        <w:t xml:space="preserve">: </w:t>
      </w:r>
      <w:r w:rsidR="00CD79A9" w:rsidRPr="00980B38">
        <w:rPr>
          <w:rFonts w:asciiTheme="minorHAnsi" w:hAnsiTheme="minorHAnsi" w:cstheme="minorHAnsi"/>
          <w:b/>
          <w:bCs/>
          <w:lang w:val="el-GR"/>
        </w:rPr>
        <w:t xml:space="preserve">2020-10-01 </w:t>
      </w:r>
      <w:r>
        <w:rPr>
          <w:rFonts w:asciiTheme="minorHAnsi" w:hAnsiTheme="minorHAnsi" w:cstheme="minorHAnsi"/>
          <w:lang w:val="el-GR"/>
        </w:rPr>
        <w:t>Λήξη</w:t>
      </w:r>
      <w:r w:rsidR="00CD79A9" w:rsidRPr="00980B38">
        <w:rPr>
          <w:rFonts w:asciiTheme="minorHAnsi" w:hAnsiTheme="minorHAnsi" w:cstheme="minorHAnsi"/>
          <w:lang w:val="el-GR"/>
        </w:rPr>
        <w:t xml:space="preserve">: </w:t>
      </w:r>
      <w:r w:rsidR="00CD79A9" w:rsidRPr="00980B38">
        <w:rPr>
          <w:rFonts w:asciiTheme="minorHAnsi" w:hAnsiTheme="minorHAnsi" w:cstheme="minorHAnsi"/>
          <w:b/>
          <w:bCs/>
          <w:lang w:val="el-GR"/>
        </w:rPr>
        <w:t>2021-10-31</w:t>
      </w:r>
    </w:p>
    <w:p w14:paraId="40153A07" w14:textId="77777777" w:rsidR="00136B1C" w:rsidRPr="00980B38" w:rsidRDefault="00136B1C" w:rsidP="00136B1C">
      <w:pPr>
        <w:spacing w:after="0" w:line="240" w:lineRule="auto"/>
        <w:jc w:val="both"/>
        <w:rPr>
          <w:rFonts w:asciiTheme="minorHAnsi" w:hAnsiTheme="minorHAnsi" w:cstheme="minorHAnsi"/>
          <w:lang w:val="el-GR"/>
        </w:rPr>
      </w:pPr>
    </w:p>
    <w:p w14:paraId="096007AC" w14:textId="2171FC1C" w:rsidR="00D56B08" w:rsidRPr="00980B38" w:rsidRDefault="00CD79A9">
      <w:p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Ο κύριος στόχος θα είναι ο σχεδιασμός μιας σειράς ενοτήτων επαγγελματικής κατάρτισης για τους διαχειριστές εργοταξίων και τους </w:t>
      </w:r>
      <w:r w:rsidR="003D5427">
        <w:rPr>
          <w:rFonts w:asciiTheme="minorHAnsi" w:hAnsiTheme="minorHAnsi" w:cstheme="minorHAnsi"/>
          <w:lang w:val="el-GR"/>
        </w:rPr>
        <w:t>επικεφαλής έργων</w:t>
      </w:r>
      <w:r w:rsidRPr="00980B38">
        <w:rPr>
          <w:rFonts w:asciiTheme="minorHAnsi" w:hAnsiTheme="minorHAnsi" w:cstheme="minorHAnsi"/>
          <w:lang w:val="el-GR"/>
        </w:rPr>
        <w:t xml:space="preserve"> (νυν ή μελλοντικούς) που επιθυμούν να βελτιώσουν τις δεξιότητές τους στη διαχείριση των εργοταξίων ανακαίνισης. Μια προκαταρκτική ανάλυση των ιδιαιτεροτήτων των εργοταξίων ανακαίνισης κτιρίων, καθώς και των αναγκών που εκφράστηκαν από τους επαγγελματίες ή τους εκπροσώπους τους που ερωτήθηκαν στις χώρες της σύμπραξης, δείχνει ότι οι ενότητες που θα σχεδιαστούν θα πρέπει να τους επιτρέψουν να αποκτήσουν δεξιότητες στους ακόλουθους τομείς (αρχική υπόθεση):</w:t>
      </w:r>
    </w:p>
    <w:p w14:paraId="4412FEE4" w14:textId="77777777"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Σχεδιασμός, προγραμματισμός, οργάνωση και συντονισμός των εργασιών, λαμβάνοντας υπόψη το περιβάλλον και τους ειδικούς περιορισμούς των χώρων ανακαίνισης.</w:t>
      </w:r>
    </w:p>
    <w:p w14:paraId="27C94D84" w14:textId="77777777"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lastRenderedPageBreak/>
        <w:t>Εφαρμογή τεχνικών και οργανωτικών μεθόδων ειδικά για χώρους ανακαίνισης. Χρήση ειδικών υλικών και προϊόντων (ειδική τεχνική τεχνογνωσία). Συμβιβασμός μεταξύ παλαιών και σύγχρονων τεχνικών.</w:t>
      </w:r>
    </w:p>
    <w:p w14:paraId="70AF8EE0" w14:textId="77777777"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Ποιοτικός έλεγχος και επαλήθευση της εφαρμογής των προδιαγραφών ειδικά για τα έργα ανακαίνισης.</w:t>
      </w:r>
    </w:p>
    <w:p w14:paraId="1A0923FC" w14:textId="77777777"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Διαπραγμάτευση και διαμεσολάβηση με τους διάφορους εταίρους, τόσο εξωτερικούς (αρχιτέκτονες) όσο και εσωτερικούς (γραφεία μελετών, εμπορικά τμήματα κ.λπ.) της εταιρείας.</w:t>
      </w:r>
    </w:p>
    <w:p w14:paraId="6BB630B8" w14:textId="77777777"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Διαχείριση και παρακίνηση ομάδων σε ένα εργοτάξιο ανακαίνισης (λαμβάνοντας υπόψη και διαχειριζόμενος τους ειδικούς περιορισμούς και κινδύνους, την καινοτομία, τη συμμόρφωση με τους κοινωνικούς κανονισμούς).</w:t>
      </w:r>
    </w:p>
    <w:p w14:paraId="4777E932" w14:textId="77777777"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Ενσωμάτωση προτύπων και προδιαγραφών σχετικά με την ενεργειακή μετάβαση, την εξοικονόμηση ενέργειας, τη διαχείριση αποβλήτων και άλλων περιβαλλοντικών προτύπων σε περιβάλλοντα ειδικά για τα παλαιά κτίρια. </w:t>
      </w:r>
    </w:p>
    <w:p w14:paraId="5E3A01CC" w14:textId="77777777"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Ενσωμάτωση προτύπων και προδιαγραφών σχετικά με την υγεία και την ασφάλεια στην εργασία, την πρόληψη των επαγγελματικών κινδύνων σε συγκεκριμένα πλαίσια ανακαίνισης παλαιών κτιρίων.</w:t>
      </w:r>
    </w:p>
    <w:p w14:paraId="7263D8C1" w14:textId="77777777"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Χρήση ψηφιακών δεξιοτήτων για την ανακαίνιση κτιρίων (αναζήτηση πληροφοριών στο διαδίκτυο, χρήση ειδικών λογισμικών, </w:t>
      </w:r>
      <w:r w:rsidRPr="000F31A3">
        <w:rPr>
          <w:rFonts w:asciiTheme="minorHAnsi" w:hAnsiTheme="minorHAnsi" w:cstheme="minorHAnsi"/>
        </w:rPr>
        <w:t>BIM</w:t>
      </w:r>
      <w:r w:rsidRPr="00980B38">
        <w:rPr>
          <w:rFonts w:asciiTheme="minorHAnsi" w:hAnsiTheme="minorHAnsi" w:cstheme="minorHAnsi"/>
          <w:lang w:val="el-GR"/>
        </w:rPr>
        <w:t>).</w:t>
      </w:r>
    </w:p>
    <w:p w14:paraId="7B7F68A8" w14:textId="77777777" w:rsidR="00D56B08" w:rsidRPr="00980B38" w:rsidRDefault="00CD79A9">
      <w:pPr>
        <w:spacing w:after="0" w:line="240" w:lineRule="auto"/>
        <w:jc w:val="both"/>
        <w:rPr>
          <w:rFonts w:asciiTheme="minorHAnsi" w:hAnsiTheme="minorHAnsi" w:cstheme="minorHAnsi"/>
          <w:lang w:val="el-GR"/>
        </w:rPr>
      </w:pPr>
      <w:r w:rsidRPr="00980B38">
        <w:rPr>
          <w:rFonts w:asciiTheme="minorHAnsi" w:hAnsiTheme="minorHAnsi" w:cstheme="minorHAnsi"/>
          <w:lang w:val="el-GR"/>
        </w:rPr>
        <w:t>Οι ενότητες αυτές θα λειτουργούν είτε ανεξάρτητα είτε ως μέρος ενός πακέτου στο πλαίσιο των σχεδίων επαγγελματικής ανάπτυξης των εργαζομένων. Επιπλέον, μπορούν να προστεθούν σε υφιστάμενα μαθήματα κατάρτισης στις χώρες της σύμπραξης, παρέχοντας εξειδίκευση ή περαιτέρω επαγγελματική ανάπτυξη ειδικά για τη διεξαγωγή δραστηριοτήτων σε χώρους ανακαίνισης κτιρίων.</w:t>
      </w:r>
    </w:p>
    <w:p w14:paraId="61DF01AB" w14:textId="77777777" w:rsidR="00136B1C" w:rsidRPr="00980B38" w:rsidRDefault="00136B1C" w:rsidP="00136B1C">
      <w:pPr>
        <w:spacing w:after="0" w:line="240" w:lineRule="auto"/>
        <w:jc w:val="both"/>
        <w:rPr>
          <w:rFonts w:asciiTheme="minorHAnsi" w:hAnsiTheme="minorHAnsi" w:cstheme="minorHAnsi"/>
          <w:lang w:val="el-GR"/>
        </w:rPr>
      </w:pPr>
    </w:p>
    <w:p w14:paraId="434FFB13" w14:textId="77777777" w:rsidR="00D56B08" w:rsidRPr="00980B38" w:rsidRDefault="00CD79A9">
      <w:p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Το </w:t>
      </w:r>
      <w:r>
        <w:rPr>
          <w:rFonts w:asciiTheme="minorHAnsi" w:hAnsiTheme="minorHAnsi" w:cstheme="minorHAnsi"/>
        </w:rPr>
        <w:t>IO</w:t>
      </w:r>
      <w:r w:rsidRPr="00980B38">
        <w:rPr>
          <w:rFonts w:asciiTheme="minorHAnsi" w:hAnsiTheme="minorHAnsi" w:cstheme="minorHAnsi"/>
          <w:lang w:val="el-GR"/>
        </w:rPr>
        <w:t xml:space="preserve">1 θα περιλαμβάνει επίσης ένα μοντέλο για την τοποθέτηση των δικαιούχων στις προβλεπόμενες διαδρομές, το οποίο θα σχεδιαστεί με ειδικούς εμπειρογνώμονες σε κάθε χώρα της εταιρικής σχέσης, ενώ το έργο τους θα αξιοποιηθεί στη συνέχεια σε διακρατικό επίπεδο. Η </w:t>
      </w:r>
      <w:proofErr w:type="spellStart"/>
      <w:r w:rsidRPr="00980B38">
        <w:rPr>
          <w:rFonts w:asciiTheme="minorHAnsi" w:hAnsiTheme="minorHAnsi" w:cstheme="minorHAnsi"/>
          <w:lang w:val="el-GR"/>
        </w:rPr>
        <w:t>συστηµατική</w:t>
      </w:r>
      <w:proofErr w:type="spellEnd"/>
      <w:r w:rsidRPr="00980B38">
        <w:rPr>
          <w:rFonts w:asciiTheme="minorHAnsi" w:hAnsiTheme="minorHAnsi" w:cstheme="minorHAnsi"/>
          <w:lang w:val="el-GR"/>
        </w:rPr>
        <w:t xml:space="preserve"> τοποθέτηση που </w:t>
      </w:r>
      <w:proofErr w:type="spellStart"/>
      <w:r w:rsidRPr="00980B38">
        <w:rPr>
          <w:rFonts w:asciiTheme="minorHAnsi" w:hAnsiTheme="minorHAnsi" w:cstheme="minorHAnsi"/>
          <w:lang w:val="el-GR"/>
        </w:rPr>
        <w:t>ενσωµατώνεται</w:t>
      </w:r>
      <w:proofErr w:type="spellEnd"/>
      <w:r w:rsidRPr="00980B38">
        <w:rPr>
          <w:rFonts w:asciiTheme="minorHAnsi" w:hAnsiTheme="minorHAnsi" w:cstheme="minorHAnsi"/>
          <w:lang w:val="el-GR"/>
        </w:rPr>
        <w:t xml:space="preserve"> στη διαδικασία </w:t>
      </w:r>
      <w:proofErr w:type="spellStart"/>
      <w:r w:rsidRPr="00980B38">
        <w:rPr>
          <w:rFonts w:asciiTheme="minorHAnsi" w:hAnsiTheme="minorHAnsi" w:cstheme="minorHAnsi"/>
          <w:lang w:val="el-GR"/>
        </w:rPr>
        <w:t>επαγγελµατισµού</w:t>
      </w:r>
      <w:proofErr w:type="spellEnd"/>
      <w:r w:rsidRPr="00980B38">
        <w:rPr>
          <w:rFonts w:asciiTheme="minorHAnsi" w:hAnsiTheme="minorHAnsi" w:cstheme="minorHAnsi"/>
          <w:lang w:val="el-GR"/>
        </w:rPr>
        <w:t xml:space="preserve"> θα είναι µ</w:t>
      </w:r>
      <w:proofErr w:type="spellStart"/>
      <w:r w:rsidRPr="00980B38">
        <w:rPr>
          <w:rFonts w:asciiTheme="minorHAnsi" w:hAnsiTheme="minorHAnsi" w:cstheme="minorHAnsi"/>
          <w:lang w:val="el-GR"/>
        </w:rPr>
        <w:t>ια</w:t>
      </w:r>
      <w:proofErr w:type="spellEnd"/>
      <w:r w:rsidRPr="00980B38">
        <w:rPr>
          <w:rFonts w:asciiTheme="minorHAnsi" w:hAnsiTheme="minorHAnsi" w:cstheme="minorHAnsi"/>
          <w:lang w:val="el-GR"/>
        </w:rPr>
        <w:t xml:space="preserve"> από τις κύριες </w:t>
      </w:r>
      <w:proofErr w:type="spellStart"/>
      <w:r w:rsidRPr="00980B38">
        <w:rPr>
          <w:rFonts w:asciiTheme="minorHAnsi" w:hAnsiTheme="minorHAnsi" w:cstheme="minorHAnsi"/>
          <w:lang w:val="el-GR"/>
        </w:rPr>
        <w:t>καινοτόµες</w:t>
      </w:r>
      <w:proofErr w:type="spellEnd"/>
      <w:r w:rsidRPr="00980B38">
        <w:rPr>
          <w:rFonts w:asciiTheme="minorHAnsi" w:hAnsiTheme="minorHAnsi" w:cstheme="minorHAnsi"/>
          <w:lang w:val="el-GR"/>
        </w:rPr>
        <w:t xml:space="preserve"> πτυχές του </w:t>
      </w:r>
      <w:proofErr w:type="spellStart"/>
      <w:r w:rsidRPr="00980B38">
        <w:rPr>
          <w:rFonts w:asciiTheme="minorHAnsi" w:hAnsiTheme="minorHAnsi" w:cstheme="minorHAnsi"/>
          <w:lang w:val="el-GR"/>
        </w:rPr>
        <w:t>συστήµατος</w:t>
      </w:r>
      <w:proofErr w:type="spellEnd"/>
      <w:r w:rsidRPr="00980B38">
        <w:rPr>
          <w:rFonts w:asciiTheme="minorHAnsi" w:hAnsiTheme="minorHAnsi" w:cstheme="minorHAnsi"/>
          <w:lang w:val="el-GR"/>
        </w:rPr>
        <w:t xml:space="preserve"> που θα σχεδιαστεί.</w:t>
      </w:r>
    </w:p>
    <w:p w14:paraId="6E5FEEB4" w14:textId="77777777" w:rsidR="00136B1C" w:rsidRPr="00980B38" w:rsidRDefault="00136B1C" w:rsidP="00136B1C">
      <w:pPr>
        <w:spacing w:after="0" w:line="240" w:lineRule="auto"/>
        <w:jc w:val="both"/>
        <w:rPr>
          <w:rFonts w:asciiTheme="minorHAnsi" w:hAnsiTheme="minorHAnsi" w:cstheme="minorHAnsi"/>
          <w:lang w:val="el-GR"/>
        </w:rPr>
      </w:pPr>
    </w:p>
    <w:p w14:paraId="71555152" w14:textId="4E027B22" w:rsidR="00D56B08" w:rsidRPr="00980B38" w:rsidRDefault="00CD79A9">
      <w:p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Η δεύτερη καινοτομία συνδέεται με την έννοια της </w:t>
      </w:r>
      <w:r w:rsidR="006E14D3">
        <w:rPr>
          <w:rFonts w:asciiTheme="minorHAnsi" w:hAnsiTheme="minorHAnsi" w:cstheme="minorHAnsi"/>
          <w:lang w:val="el-GR"/>
        </w:rPr>
        <w:t>κα</w:t>
      </w:r>
      <w:r w:rsidR="00D843C3">
        <w:rPr>
          <w:rFonts w:asciiTheme="minorHAnsi" w:hAnsiTheme="minorHAnsi" w:cstheme="minorHAnsi"/>
          <w:lang w:val="el-GR"/>
        </w:rPr>
        <w:t xml:space="preserve">τάρτιση </w:t>
      </w:r>
      <w:r w:rsidRPr="00980B38">
        <w:rPr>
          <w:rFonts w:asciiTheme="minorHAnsi" w:hAnsiTheme="minorHAnsi" w:cstheme="minorHAnsi"/>
          <w:lang w:val="el-GR"/>
        </w:rPr>
        <w:t>που βασίζεται</w:t>
      </w:r>
      <w:r w:rsidR="00D843C3">
        <w:rPr>
          <w:rFonts w:asciiTheme="minorHAnsi" w:hAnsiTheme="minorHAnsi" w:cstheme="minorHAnsi"/>
          <w:lang w:val="el-GR"/>
        </w:rPr>
        <w:t xml:space="preserve"> σε</w:t>
      </w:r>
      <w:r w:rsidRPr="00980B38">
        <w:rPr>
          <w:rFonts w:asciiTheme="minorHAnsi" w:hAnsiTheme="minorHAnsi" w:cstheme="minorHAnsi"/>
          <w:lang w:val="el-GR"/>
        </w:rPr>
        <w:t>:</w:t>
      </w:r>
    </w:p>
    <w:p w14:paraId="711DA036" w14:textId="77777777"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Κατάρτιση σε καταστάσεις εργασίας σε επιχειρήσεις όπου θα ενσωματωθούν οι προδιαγραφές </w:t>
      </w:r>
      <w:r w:rsidRPr="00203541">
        <w:rPr>
          <w:rFonts w:asciiTheme="minorHAnsi" w:hAnsiTheme="minorHAnsi" w:cstheme="minorHAnsi"/>
        </w:rPr>
        <w:t>AFEST</w:t>
      </w:r>
      <w:r w:rsidRPr="00980B38">
        <w:rPr>
          <w:rFonts w:asciiTheme="minorHAnsi" w:hAnsiTheme="minorHAnsi" w:cstheme="minorHAnsi"/>
          <w:lang w:val="el-GR"/>
        </w:rPr>
        <w:t xml:space="preserve"> (Γαλλία) ή ισοδύναμες προδιαγραφές (που έχουν προσδιοριστεί στις άλλες τέσσερις χώρες της εταιρικής σχέσης) και στη συνέχεια θα δοκιμαστούν σε πραγματικές καταστάσεις, με βάση ορισμένο αριθμό υφιστάμενων οδηγών ανάπτυξης, οι οποίοι θα εμπλουτιστούν κατά τη διάρκεια του παρόντος έργου.</w:t>
      </w:r>
    </w:p>
    <w:p w14:paraId="18982757" w14:textId="503AA04A"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Κατάρτιση σε κέντρο κατάρτισης (ή επαγγελματική σχολή) για την εμπέδωση της μάθησης σε συνθήκες εργασίας, σύμφωνα με τους στόχους </w:t>
      </w:r>
      <w:r w:rsidR="006E14D3">
        <w:rPr>
          <w:rFonts w:asciiTheme="minorHAnsi" w:hAnsiTheme="minorHAnsi" w:cstheme="minorHAnsi"/>
          <w:lang w:val="el-GR"/>
        </w:rPr>
        <w:t>κατάρτιση</w:t>
      </w:r>
      <w:r w:rsidR="005A548A">
        <w:rPr>
          <w:rFonts w:asciiTheme="minorHAnsi" w:hAnsiTheme="minorHAnsi" w:cstheme="minorHAnsi"/>
          <w:lang w:val="el-GR"/>
        </w:rPr>
        <w:t>ς</w:t>
      </w:r>
      <w:r w:rsidRPr="00980B38">
        <w:rPr>
          <w:rFonts w:asciiTheme="minorHAnsi" w:hAnsiTheme="minorHAnsi" w:cstheme="minorHAnsi"/>
          <w:lang w:val="el-GR"/>
        </w:rPr>
        <w:t xml:space="preserve"> που έχουν προσδιοριστεί εκ των προτέρων. Οι θεωρητικές γνώσεις μπορούν να συνεισφέρουν σε αυτό το στάδιο και στη συνέχεια να εφαρμοστούν σε καταστάσεις εργασίας.</w:t>
      </w:r>
    </w:p>
    <w:p w14:paraId="2029E17D" w14:textId="350FE733"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Εξ αποστάσεως μάθηση με βάση την τεχνογνωσία και την εμπειρία των εταίρων στον σχεδιασμό, την υλοποίηση και</w:t>
      </w:r>
      <w:r w:rsidR="008A54DF">
        <w:rPr>
          <w:rFonts w:asciiTheme="minorHAnsi" w:hAnsiTheme="minorHAnsi" w:cstheme="minorHAnsi"/>
          <w:lang w:val="el-GR"/>
        </w:rPr>
        <w:t xml:space="preserve"> τον σχεδιασμό</w:t>
      </w:r>
      <w:r w:rsidR="008A54DF" w:rsidRPr="00980B38" w:rsidDel="008A54DF">
        <w:rPr>
          <w:rFonts w:asciiTheme="minorHAnsi" w:hAnsiTheme="minorHAnsi" w:cstheme="minorHAnsi"/>
          <w:lang w:val="el-GR"/>
        </w:rPr>
        <w:t xml:space="preserve"> </w:t>
      </w:r>
      <w:r w:rsidRPr="00980B38">
        <w:rPr>
          <w:rFonts w:asciiTheme="minorHAnsi" w:hAnsiTheme="minorHAnsi" w:cstheme="minorHAnsi"/>
          <w:lang w:val="el-GR"/>
        </w:rPr>
        <w:t xml:space="preserve">ψηφιακών </w:t>
      </w:r>
      <w:proofErr w:type="spellStart"/>
      <w:r w:rsidRPr="00980B38">
        <w:rPr>
          <w:rFonts w:asciiTheme="minorHAnsi" w:hAnsiTheme="minorHAnsi" w:cstheme="minorHAnsi"/>
          <w:lang w:val="el-GR"/>
        </w:rPr>
        <w:t>πλατφορμών</w:t>
      </w:r>
      <w:proofErr w:type="spellEnd"/>
      <w:r w:rsidRPr="00980B38">
        <w:rPr>
          <w:rFonts w:asciiTheme="minorHAnsi" w:hAnsiTheme="minorHAnsi" w:cstheme="minorHAnsi"/>
          <w:lang w:val="el-GR"/>
        </w:rPr>
        <w:t xml:space="preserve"> προσαρμοσμένων στη διδασκαλία και την επαγγελματική κατάρτιση.</w:t>
      </w:r>
    </w:p>
    <w:p w14:paraId="01BC4AB0" w14:textId="77777777" w:rsidR="00136B1C" w:rsidRPr="00980B38" w:rsidRDefault="00136B1C" w:rsidP="00136B1C">
      <w:pPr>
        <w:spacing w:after="0" w:line="240" w:lineRule="auto"/>
        <w:jc w:val="both"/>
        <w:rPr>
          <w:rFonts w:asciiTheme="minorHAnsi" w:hAnsiTheme="minorHAnsi" w:cstheme="minorHAnsi"/>
          <w:lang w:val="el-GR"/>
        </w:rPr>
      </w:pPr>
    </w:p>
    <w:p w14:paraId="2F89DFFC" w14:textId="3E256625" w:rsidR="00D56B08" w:rsidRPr="00980B38" w:rsidRDefault="00CD79A9">
      <w:p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Οι τρεις αυτές συνιστώσες θα συνεργαστούν, γεγονός που απαιτεί καλά δομημένη διαχείριση του συστήματος, βαθιά συνεργασία μεταξύ του κέντρου κατάρτισης και της επιχείρησης, με βάση μια πολύ ακριβή κατανομή ρόλων, και αίσθημα ευθύνης εκ μέρους του εκπαιδευόμενου, ο οποίος θα τεθεί στο επίκεντρο της διαδικασίας </w:t>
      </w:r>
      <w:r w:rsidR="006E14D3">
        <w:rPr>
          <w:rFonts w:asciiTheme="minorHAnsi" w:hAnsiTheme="minorHAnsi" w:cstheme="minorHAnsi"/>
          <w:lang w:val="el-GR"/>
        </w:rPr>
        <w:t>κατάρτιση</w:t>
      </w:r>
      <w:r w:rsidRPr="00980B38">
        <w:rPr>
          <w:rFonts w:asciiTheme="minorHAnsi" w:hAnsiTheme="minorHAnsi" w:cstheme="minorHAnsi"/>
          <w:lang w:val="el-GR"/>
        </w:rPr>
        <w:t>ς.</w:t>
      </w:r>
    </w:p>
    <w:p w14:paraId="57629A2B" w14:textId="77777777" w:rsidR="00136B1C" w:rsidRPr="00980B38" w:rsidRDefault="00136B1C" w:rsidP="00136B1C">
      <w:pPr>
        <w:spacing w:after="0" w:line="240" w:lineRule="auto"/>
        <w:jc w:val="both"/>
        <w:rPr>
          <w:rFonts w:asciiTheme="minorHAnsi" w:hAnsiTheme="minorHAnsi" w:cstheme="minorHAnsi"/>
          <w:lang w:val="el-GR"/>
        </w:rPr>
      </w:pPr>
    </w:p>
    <w:p w14:paraId="7CC1495F" w14:textId="77777777" w:rsidR="00D56B08" w:rsidRPr="00980B38" w:rsidRDefault="00CD79A9">
      <w:pPr>
        <w:spacing w:after="0" w:line="240" w:lineRule="auto"/>
        <w:jc w:val="both"/>
        <w:rPr>
          <w:rFonts w:asciiTheme="minorHAnsi" w:hAnsiTheme="minorHAnsi" w:cstheme="minorHAnsi"/>
          <w:color w:val="4F81BD" w:themeColor="accent1"/>
          <w:lang w:val="el-GR"/>
        </w:rPr>
      </w:pPr>
      <w:r w:rsidRPr="00980B38">
        <w:rPr>
          <w:rFonts w:asciiTheme="minorHAnsi" w:hAnsiTheme="minorHAnsi" w:cstheme="minorHAnsi"/>
          <w:color w:val="4F81BD" w:themeColor="accent1"/>
          <w:lang w:val="el-GR"/>
        </w:rPr>
        <w:t>Βήματα και μεθοδολογία</w:t>
      </w:r>
    </w:p>
    <w:p w14:paraId="1E28B4FB" w14:textId="77777777" w:rsidR="00136B1C" w:rsidRPr="00980B38" w:rsidRDefault="00136B1C" w:rsidP="00136B1C">
      <w:pPr>
        <w:spacing w:after="0" w:line="240" w:lineRule="auto"/>
        <w:jc w:val="both"/>
        <w:rPr>
          <w:rFonts w:asciiTheme="minorHAnsi" w:hAnsiTheme="minorHAnsi" w:cstheme="minorHAnsi"/>
          <w:lang w:val="el-GR"/>
        </w:rPr>
      </w:pPr>
    </w:p>
    <w:p w14:paraId="1AB3B137" w14:textId="0E97E79B" w:rsidR="00D56B08" w:rsidRPr="00980B38" w:rsidRDefault="00CD79A9">
      <w:pPr>
        <w:spacing w:after="0" w:line="240" w:lineRule="auto"/>
        <w:jc w:val="both"/>
        <w:rPr>
          <w:rFonts w:asciiTheme="minorHAnsi" w:hAnsiTheme="minorHAnsi" w:cstheme="minorHAnsi"/>
          <w:u w:val="single"/>
          <w:lang w:val="el-GR"/>
        </w:rPr>
      </w:pPr>
      <w:r>
        <w:rPr>
          <w:rFonts w:asciiTheme="minorHAnsi" w:hAnsiTheme="minorHAnsi" w:cstheme="minorHAnsi"/>
          <w:u w:val="single"/>
        </w:rPr>
        <w:lastRenderedPageBreak/>
        <w:t>IO</w:t>
      </w:r>
      <w:r w:rsidRPr="00980B38">
        <w:rPr>
          <w:rFonts w:asciiTheme="minorHAnsi" w:hAnsiTheme="minorHAnsi" w:cstheme="minorHAnsi"/>
          <w:u w:val="single"/>
          <w:lang w:val="el-GR"/>
        </w:rPr>
        <w:t>1-</w:t>
      </w:r>
      <w:r>
        <w:rPr>
          <w:rFonts w:asciiTheme="minorHAnsi" w:hAnsiTheme="minorHAnsi" w:cstheme="minorHAnsi"/>
          <w:u w:val="single"/>
        </w:rPr>
        <w:t>A</w:t>
      </w:r>
      <w:r w:rsidRPr="00980B38">
        <w:rPr>
          <w:rFonts w:asciiTheme="minorHAnsi" w:hAnsiTheme="minorHAnsi" w:cstheme="minorHAnsi"/>
          <w:u w:val="single"/>
          <w:lang w:val="el-GR"/>
        </w:rPr>
        <w:t xml:space="preserve">1. Σε βάθος ανάλυση των τεχνικών, οργανωτικών και κανονιστικών ιδιαιτεροτήτων των εργοταξίων ανακαίνισης κτιρίων που επηρεάζουν την εξέλιξη των καθηκόντων των </w:t>
      </w:r>
      <w:r w:rsidR="006E14D3">
        <w:rPr>
          <w:rFonts w:asciiTheme="minorHAnsi" w:hAnsiTheme="minorHAnsi" w:cstheme="minorHAnsi"/>
          <w:u w:val="single"/>
          <w:lang w:val="el-GR"/>
        </w:rPr>
        <w:t>υπεύθυνων</w:t>
      </w:r>
      <w:r w:rsidR="008A54DF">
        <w:rPr>
          <w:rFonts w:asciiTheme="minorHAnsi" w:hAnsiTheme="minorHAnsi" w:cstheme="minorHAnsi"/>
          <w:u w:val="single"/>
          <w:lang w:val="el-GR"/>
        </w:rPr>
        <w:t xml:space="preserve"> </w:t>
      </w:r>
      <w:r w:rsidRPr="00980B38">
        <w:rPr>
          <w:rFonts w:asciiTheme="minorHAnsi" w:hAnsiTheme="minorHAnsi" w:cstheme="minorHAnsi"/>
          <w:u w:val="single"/>
          <w:lang w:val="el-GR"/>
        </w:rPr>
        <w:t xml:space="preserve">εργοταξίων και των </w:t>
      </w:r>
      <w:r w:rsidR="003D5427">
        <w:rPr>
          <w:rFonts w:asciiTheme="minorHAnsi" w:hAnsiTheme="minorHAnsi" w:cstheme="minorHAnsi"/>
          <w:u w:val="single"/>
          <w:lang w:val="el-GR"/>
        </w:rPr>
        <w:t>επικεφαλής έργων</w:t>
      </w:r>
      <w:r w:rsidRPr="00980B38">
        <w:rPr>
          <w:rFonts w:asciiTheme="minorHAnsi" w:hAnsiTheme="minorHAnsi" w:cstheme="minorHAnsi"/>
          <w:u w:val="single"/>
          <w:lang w:val="el-GR"/>
        </w:rPr>
        <w:t xml:space="preserve"> στα εργοτάξια αυτά στις χώρες εταίρους</w:t>
      </w:r>
      <w:r w:rsidR="007E49D8" w:rsidRPr="00980B38">
        <w:rPr>
          <w:rFonts w:asciiTheme="minorHAnsi" w:hAnsiTheme="minorHAnsi" w:cstheme="minorHAnsi"/>
          <w:u w:val="single"/>
          <w:lang w:val="el-GR"/>
        </w:rPr>
        <w:t>.</w:t>
      </w:r>
    </w:p>
    <w:p w14:paraId="7AA24F03" w14:textId="77777777"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Σε βάθος ανάλυση των πηγών τεκμηρίωσης (εκθέσεις, συνοπτικές σημειώσεις, περιγραφές κ.λπ.) που έχουν ήδη εντοπιστεί, προκειμένου να υπάρξει ακριβής εικόνα των προφίλ και των ιδιαιτεροτήτων των έργων ανακαίνισης κτιρίων στις χώρες της εταιρικής σχέσης.</w:t>
      </w:r>
    </w:p>
    <w:p w14:paraId="3FBE2398" w14:textId="77777777"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Επικύρωση αυτού του οράματος με ομάδες εμπειρογνωμόνων που συγκεντρώνονται σε κάθε χώρα (5 έως 10 εμπειρογνώμονες, 1 έως 2 συναντήσεις ανά χώρα).</w:t>
      </w:r>
    </w:p>
    <w:p w14:paraId="7C6861A5" w14:textId="77777777"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Διακρατική σύγκριση για τον εντοπισμό των πιο χαρακτηριστικών και συγκεκριμένων εργασιακών καταστάσεων όπου υπάρχει έλλειψη ή ανεπάρκεια δεξιοτήτων.</w:t>
      </w:r>
    </w:p>
    <w:p w14:paraId="4B76F891" w14:textId="77777777" w:rsidR="00136B1C" w:rsidRPr="00980B38" w:rsidRDefault="00136B1C" w:rsidP="00136B1C">
      <w:pPr>
        <w:spacing w:after="0" w:line="240" w:lineRule="auto"/>
        <w:jc w:val="both"/>
        <w:rPr>
          <w:rFonts w:asciiTheme="minorHAnsi" w:hAnsiTheme="minorHAnsi" w:cstheme="minorHAnsi"/>
          <w:lang w:val="el-GR"/>
        </w:rPr>
      </w:pPr>
    </w:p>
    <w:p w14:paraId="2E2AB5CF" w14:textId="2829216E" w:rsidR="00D56B08" w:rsidRPr="00980B38" w:rsidRDefault="00CD79A9">
      <w:pPr>
        <w:spacing w:after="0" w:line="240" w:lineRule="auto"/>
        <w:jc w:val="both"/>
        <w:rPr>
          <w:rFonts w:asciiTheme="minorHAnsi" w:hAnsiTheme="minorHAnsi" w:cstheme="minorHAnsi"/>
          <w:u w:val="single"/>
          <w:lang w:val="el-GR"/>
        </w:rPr>
      </w:pPr>
      <w:r w:rsidRPr="00F4760A">
        <w:rPr>
          <w:rFonts w:asciiTheme="minorHAnsi" w:hAnsiTheme="minorHAnsi" w:cstheme="minorHAnsi"/>
          <w:u w:val="single"/>
        </w:rPr>
        <w:t>IO</w:t>
      </w:r>
      <w:r w:rsidRPr="00980B38">
        <w:rPr>
          <w:rFonts w:asciiTheme="minorHAnsi" w:hAnsiTheme="minorHAnsi" w:cstheme="minorHAnsi"/>
          <w:u w:val="single"/>
          <w:lang w:val="el-GR"/>
        </w:rPr>
        <w:t>1-</w:t>
      </w:r>
      <w:r w:rsidRPr="00F4760A">
        <w:rPr>
          <w:rFonts w:asciiTheme="minorHAnsi" w:hAnsiTheme="minorHAnsi" w:cstheme="minorHAnsi"/>
          <w:u w:val="single"/>
        </w:rPr>
        <w:t>A</w:t>
      </w:r>
      <w:r w:rsidRPr="00980B38">
        <w:rPr>
          <w:rFonts w:asciiTheme="minorHAnsi" w:hAnsiTheme="minorHAnsi" w:cstheme="minorHAnsi"/>
          <w:u w:val="single"/>
          <w:lang w:val="el-GR"/>
        </w:rPr>
        <w:t xml:space="preserve">2. Προσδιορισμός, σε κάθε χώρα εταίρο, των ειδικών δεξιοτήτων που αναμένουν οι εταιρείες που ειδικεύονται στην ανακαίνιση κτιρίων από τους διευθυντές εργοταξίων και τους </w:t>
      </w:r>
      <w:r w:rsidR="003D5427">
        <w:rPr>
          <w:rFonts w:asciiTheme="minorHAnsi" w:hAnsiTheme="minorHAnsi" w:cstheme="minorHAnsi"/>
          <w:u w:val="single"/>
          <w:lang w:val="el-GR"/>
        </w:rPr>
        <w:t>επικεφαλής έργων</w:t>
      </w:r>
      <w:r w:rsidRPr="00980B38">
        <w:rPr>
          <w:rFonts w:asciiTheme="minorHAnsi" w:hAnsiTheme="minorHAnsi" w:cstheme="minorHAnsi"/>
          <w:u w:val="single"/>
          <w:lang w:val="el-GR"/>
        </w:rPr>
        <w:t>.</w:t>
      </w:r>
    </w:p>
    <w:p w14:paraId="378D8597" w14:textId="77777777"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Με βάση τα αποτελέσματα της ΔΟ1-Α1, σχεδιασμός ενός μοντέλου των δεξιοτήτων που αναζητούν οι επιχειρήσεις και προσδιορισμός των μεθόδων, εργαλείων και μέσων (κυρίως παιδαγωγικών και οργανωτικών) για την απόκτησή τους, λαμβάνοντας υπόψη τη μάθηση σε συνθήκες εργασίας, σε επαγγελματικές σχολές ή σε κέντρα κατάρτισης και ηλεκτρονικής μάθησης.</w:t>
      </w:r>
    </w:p>
    <w:p w14:paraId="4B4ABEF5" w14:textId="77777777"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Επικύρωση αυτού του μοντέλου με ομάδες εμπειρογνωμόνων σε κάθε χώρα (5 έως 10 εμπειρογνώμονες, 1 έως 2 συνεδριάσεις ανά χώρα). Οι ομάδες εμπειρογνωμόνων θα περιλαμβάνουν όχι μόνο επαγγελματίες του τομέα, αλλά και ειδικούς σε θέματα κατάρτισης μηχανικών και υποστήριξης μηχανικών για διαδρομές επαγγελματικής ανάπτυξης.</w:t>
      </w:r>
    </w:p>
    <w:p w14:paraId="0D8C9353" w14:textId="3BCC7262"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Διακρατική σύνθεση με σκοπό τη διατύπωση συστάσεων που θα επιτρέψουν στη συνέχεια την κατασκευή των </w:t>
      </w:r>
      <w:proofErr w:type="spellStart"/>
      <w:r w:rsidRPr="00980B38">
        <w:rPr>
          <w:rFonts w:asciiTheme="minorHAnsi" w:hAnsiTheme="minorHAnsi" w:cstheme="minorHAnsi"/>
          <w:lang w:val="el-GR"/>
        </w:rPr>
        <w:t>στοχευμένων</w:t>
      </w:r>
      <w:proofErr w:type="spellEnd"/>
      <w:r w:rsidRPr="00980B38">
        <w:rPr>
          <w:rFonts w:asciiTheme="minorHAnsi" w:hAnsiTheme="minorHAnsi" w:cstheme="minorHAnsi"/>
          <w:lang w:val="el-GR"/>
        </w:rPr>
        <w:t xml:space="preserve"> ενοτήτων </w:t>
      </w:r>
      <w:r w:rsidR="006E14D3">
        <w:rPr>
          <w:rFonts w:asciiTheme="minorHAnsi" w:hAnsiTheme="minorHAnsi" w:cstheme="minorHAnsi"/>
          <w:lang w:val="el-GR"/>
        </w:rPr>
        <w:t>κατάρτιση</w:t>
      </w:r>
      <w:r w:rsidR="005A548A">
        <w:rPr>
          <w:rFonts w:asciiTheme="minorHAnsi" w:hAnsiTheme="minorHAnsi" w:cstheme="minorHAnsi"/>
          <w:lang w:val="el-GR"/>
        </w:rPr>
        <w:t>ς</w:t>
      </w:r>
      <w:r w:rsidRPr="00980B38">
        <w:rPr>
          <w:rFonts w:asciiTheme="minorHAnsi" w:hAnsiTheme="minorHAnsi" w:cstheme="minorHAnsi"/>
          <w:lang w:val="el-GR"/>
        </w:rPr>
        <w:t>.</w:t>
      </w:r>
    </w:p>
    <w:p w14:paraId="64FC9438" w14:textId="77777777" w:rsidR="00136B1C" w:rsidRPr="00980B38" w:rsidRDefault="00136B1C" w:rsidP="00136B1C">
      <w:pPr>
        <w:spacing w:after="0" w:line="240" w:lineRule="auto"/>
        <w:jc w:val="both"/>
        <w:rPr>
          <w:rFonts w:asciiTheme="minorHAnsi" w:hAnsiTheme="minorHAnsi" w:cstheme="minorHAnsi"/>
          <w:lang w:val="el-GR"/>
        </w:rPr>
      </w:pPr>
    </w:p>
    <w:p w14:paraId="48CF039B" w14:textId="2D4CE462" w:rsidR="00D56B08" w:rsidRPr="00980B38" w:rsidRDefault="00CD79A9">
      <w:pPr>
        <w:spacing w:after="0" w:line="240" w:lineRule="auto"/>
        <w:jc w:val="both"/>
        <w:rPr>
          <w:rFonts w:asciiTheme="minorHAnsi" w:hAnsiTheme="minorHAnsi" w:cstheme="minorHAnsi"/>
          <w:u w:val="single"/>
          <w:lang w:val="el-GR"/>
        </w:rPr>
      </w:pPr>
      <w:r w:rsidRPr="00B83693">
        <w:rPr>
          <w:rFonts w:asciiTheme="minorHAnsi" w:hAnsiTheme="minorHAnsi" w:cstheme="minorHAnsi"/>
          <w:u w:val="single"/>
        </w:rPr>
        <w:t>IO</w:t>
      </w:r>
      <w:r w:rsidRPr="00980B38">
        <w:rPr>
          <w:rFonts w:asciiTheme="minorHAnsi" w:hAnsiTheme="minorHAnsi" w:cstheme="minorHAnsi"/>
          <w:u w:val="single"/>
          <w:lang w:val="el-GR"/>
        </w:rPr>
        <w:t>1-</w:t>
      </w:r>
      <w:r w:rsidRPr="00B83693">
        <w:rPr>
          <w:rFonts w:asciiTheme="minorHAnsi" w:hAnsiTheme="minorHAnsi" w:cstheme="minorHAnsi"/>
          <w:u w:val="single"/>
        </w:rPr>
        <w:t>A</w:t>
      </w:r>
      <w:r w:rsidRPr="00980B38">
        <w:rPr>
          <w:rFonts w:asciiTheme="minorHAnsi" w:hAnsiTheme="minorHAnsi" w:cstheme="minorHAnsi"/>
          <w:u w:val="single"/>
          <w:lang w:val="el-GR"/>
        </w:rPr>
        <w:t xml:space="preserve">3. Σχεδιασμός εθνικών και σπονδυλωτών συστημάτων για την επαγγελματική κατάρτιση </w:t>
      </w:r>
      <w:r w:rsidR="008A54DF">
        <w:rPr>
          <w:rFonts w:asciiTheme="minorHAnsi" w:hAnsiTheme="minorHAnsi" w:cstheme="minorHAnsi"/>
          <w:u w:val="single"/>
          <w:lang w:val="el-GR"/>
        </w:rPr>
        <w:t xml:space="preserve">των </w:t>
      </w:r>
      <w:r w:rsidR="003D5427">
        <w:rPr>
          <w:rFonts w:asciiTheme="minorHAnsi" w:hAnsiTheme="minorHAnsi" w:cstheme="minorHAnsi"/>
          <w:u w:val="single"/>
          <w:lang w:val="el-GR"/>
        </w:rPr>
        <w:t>επικεφαλής έργων</w:t>
      </w:r>
      <w:r w:rsidRPr="00980B38">
        <w:rPr>
          <w:rFonts w:asciiTheme="minorHAnsi" w:hAnsiTheme="minorHAnsi" w:cstheme="minorHAnsi"/>
          <w:u w:val="single"/>
          <w:lang w:val="el-GR"/>
        </w:rPr>
        <w:t xml:space="preserve"> για εργοτάξια ανακαίνισης κτιρίων στις περιοχές που προσδιορίζονται σε κάθε χώρα της εταιρικής σχέσης: περιεχόμενο των ενοτήτων και μέθοδοι διδασκαλίας που θα εφαρμοστούν με βάση ένα από κοινού σχεδιασμένο διακρατικό μοντέλο (συμπεριλαμβανομένης της κατάρτισης σε καταστάσεις εργασίας στο εργοτάξιο, σε κέντρα κατάρτισης και σε ηλεκτρονική μάθηση).</w:t>
      </w:r>
    </w:p>
    <w:p w14:paraId="48CA344A" w14:textId="77777777"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Μετάφραση των απαιτούμενων δεξιοτήτων σε εκπαιδευτικό περιεχόμενο, το οποίο θα χρησιμοποιηθεί σε εργασιακές καταστάσεις, στο κέντρο κατάρτισης και μέσω της πλατφόρμας ηλεκτρονικής μάθησης. Αυτοί οι τρεις τρόποι μάθησης πρέπει να λειτουργούν σε συνέργεια και να αλληλοσυμπληρώνονται.</w:t>
      </w:r>
    </w:p>
    <w:p w14:paraId="1044D2B4" w14:textId="79E241B7" w:rsidR="00D56B08" w:rsidRPr="00980B38" w:rsidRDefault="00CD79A9" w:rsidP="00CD79A9">
      <w:pPr>
        <w:pStyle w:val="a4"/>
        <w:numPr>
          <w:ilvl w:val="0"/>
          <w:numId w:val="21"/>
        </w:numPr>
        <w:spacing w:after="0" w:line="240" w:lineRule="auto"/>
        <w:rPr>
          <w:rFonts w:asciiTheme="minorHAnsi" w:hAnsiTheme="minorHAnsi" w:cstheme="minorHAnsi"/>
          <w:lang w:val="el-GR"/>
        </w:rPr>
      </w:pPr>
      <w:r w:rsidRPr="00980B38">
        <w:rPr>
          <w:rFonts w:asciiTheme="minorHAnsi" w:hAnsiTheme="minorHAnsi" w:cstheme="minorHAnsi"/>
          <w:lang w:val="el-GR"/>
        </w:rPr>
        <w:t xml:space="preserve">Εφαρμογή της </w:t>
      </w:r>
      <w:r w:rsidRPr="00B83693">
        <w:rPr>
          <w:rFonts w:asciiTheme="minorHAnsi" w:hAnsiTheme="minorHAnsi" w:cstheme="minorHAnsi"/>
        </w:rPr>
        <w:t>AFEST</w:t>
      </w:r>
      <w:r w:rsidRPr="00980B38">
        <w:rPr>
          <w:rFonts w:asciiTheme="minorHAnsi" w:hAnsiTheme="minorHAnsi" w:cstheme="minorHAnsi"/>
          <w:lang w:val="el-GR"/>
        </w:rPr>
        <w:t xml:space="preserve"> (</w:t>
      </w:r>
      <w:proofErr w:type="spellStart"/>
      <w:r>
        <w:rPr>
          <w:rFonts w:asciiTheme="minorHAnsi" w:hAnsiTheme="minorHAnsi" w:cstheme="minorHAnsi"/>
        </w:rPr>
        <w:t>fr</w:t>
      </w:r>
      <w:proofErr w:type="spellEnd"/>
      <w:r w:rsidRPr="00980B38">
        <w:rPr>
          <w:rFonts w:asciiTheme="minorHAnsi" w:hAnsiTheme="minorHAnsi" w:cstheme="minorHAnsi"/>
          <w:lang w:val="el-GR"/>
        </w:rPr>
        <w:t xml:space="preserve">) και ισοδύναμων προσεγγίσεων για τον εντοπισμό και την αξιοποίηση των εργασιακών καταστάσεων στις επιχειρήσεις με σκοπό την </w:t>
      </w:r>
      <w:r w:rsidR="006E14D3">
        <w:rPr>
          <w:rFonts w:asciiTheme="minorHAnsi" w:hAnsiTheme="minorHAnsi" w:cstheme="minorHAnsi"/>
          <w:lang w:val="el-GR"/>
        </w:rPr>
        <w:t>κατάρτιση</w:t>
      </w:r>
      <w:r w:rsidRPr="00980B38">
        <w:rPr>
          <w:rFonts w:asciiTheme="minorHAnsi" w:hAnsiTheme="minorHAnsi" w:cstheme="minorHAnsi"/>
          <w:lang w:val="el-GR"/>
        </w:rPr>
        <w:t>.</w:t>
      </w:r>
    </w:p>
    <w:p w14:paraId="3B53F25F" w14:textId="77777777"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Εντοπισμός και προσαρμογή των εκπαιδευτικών </w:t>
      </w:r>
      <w:proofErr w:type="spellStart"/>
      <w:r w:rsidRPr="00980B38">
        <w:rPr>
          <w:rFonts w:asciiTheme="minorHAnsi" w:hAnsiTheme="minorHAnsi" w:cstheme="minorHAnsi"/>
          <w:lang w:val="el-GR"/>
        </w:rPr>
        <w:t>πλατφορμών</w:t>
      </w:r>
      <w:proofErr w:type="spellEnd"/>
      <w:r w:rsidRPr="00980B38">
        <w:rPr>
          <w:rFonts w:asciiTheme="minorHAnsi" w:hAnsiTheme="minorHAnsi" w:cstheme="minorHAnsi"/>
          <w:lang w:val="el-GR"/>
        </w:rPr>
        <w:t xml:space="preserve"> που χρησιμοποιούνται ήδη από τους εταίρους για την υλοποίηση περιεχομένου εξ αποστάσεως εκπαίδευσης (</w:t>
      </w:r>
      <w:r w:rsidRPr="00B83693">
        <w:rPr>
          <w:rFonts w:asciiTheme="minorHAnsi" w:hAnsiTheme="minorHAnsi" w:cstheme="minorHAnsi"/>
        </w:rPr>
        <w:t>e</w:t>
      </w:r>
      <w:r w:rsidRPr="00980B38">
        <w:rPr>
          <w:rFonts w:asciiTheme="minorHAnsi" w:hAnsiTheme="minorHAnsi" w:cstheme="minorHAnsi"/>
          <w:lang w:val="el-GR"/>
        </w:rPr>
        <w:t>-</w:t>
      </w:r>
      <w:r w:rsidRPr="00B83693">
        <w:rPr>
          <w:rFonts w:asciiTheme="minorHAnsi" w:hAnsiTheme="minorHAnsi" w:cstheme="minorHAnsi"/>
        </w:rPr>
        <w:t>learning</w:t>
      </w:r>
      <w:r w:rsidRPr="00980B38">
        <w:rPr>
          <w:rFonts w:asciiTheme="minorHAnsi" w:hAnsiTheme="minorHAnsi" w:cstheme="minorHAnsi"/>
          <w:lang w:val="el-GR"/>
        </w:rPr>
        <w:t>).</w:t>
      </w:r>
    </w:p>
    <w:p w14:paraId="1E85FC15" w14:textId="77FFF992"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Επικύρωση του περιεχομένου και της προσέγγισης </w:t>
      </w:r>
      <w:r w:rsidR="006E14D3">
        <w:rPr>
          <w:rFonts w:asciiTheme="minorHAnsi" w:hAnsiTheme="minorHAnsi" w:cstheme="minorHAnsi"/>
          <w:lang w:val="el-GR"/>
        </w:rPr>
        <w:t>κατάρτιση</w:t>
      </w:r>
      <w:r w:rsidR="005A548A">
        <w:rPr>
          <w:rFonts w:asciiTheme="minorHAnsi" w:hAnsiTheme="minorHAnsi" w:cstheme="minorHAnsi"/>
          <w:lang w:val="el-GR"/>
        </w:rPr>
        <w:t>ς</w:t>
      </w:r>
      <w:r w:rsidRPr="00980B38">
        <w:rPr>
          <w:rFonts w:asciiTheme="minorHAnsi" w:hAnsiTheme="minorHAnsi" w:cstheme="minorHAnsi"/>
          <w:lang w:val="el-GR"/>
        </w:rPr>
        <w:t xml:space="preserve"> από τις ομάδες εμπειρογνωμόνων που έχουν ήδη αναφερθεί.</w:t>
      </w:r>
    </w:p>
    <w:p w14:paraId="152475BE" w14:textId="77777777" w:rsidR="00136B1C" w:rsidRPr="00980B38" w:rsidRDefault="00136B1C" w:rsidP="00136B1C">
      <w:pPr>
        <w:spacing w:after="0" w:line="240" w:lineRule="auto"/>
        <w:rPr>
          <w:rFonts w:asciiTheme="minorHAnsi" w:hAnsiTheme="minorHAnsi" w:cstheme="minorHAnsi"/>
          <w:lang w:val="el-GR"/>
        </w:rPr>
      </w:pPr>
      <w:r w:rsidRPr="00980B38">
        <w:rPr>
          <w:rFonts w:asciiTheme="minorHAnsi" w:hAnsiTheme="minorHAnsi" w:cstheme="minorHAnsi"/>
          <w:lang w:val="el-GR"/>
        </w:rPr>
        <w:br w:type="page"/>
      </w:r>
    </w:p>
    <w:p w14:paraId="32C5B1C5" w14:textId="77777777" w:rsidR="00136B1C" w:rsidRPr="00980B38" w:rsidRDefault="00136B1C" w:rsidP="00136B1C">
      <w:pPr>
        <w:spacing w:after="0" w:line="240" w:lineRule="auto"/>
        <w:jc w:val="both"/>
        <w:rPr>
          <w:rFonts w:asciiTheme="minorHAnsi" w:hAnsiTheme="minorHAnsi" w:cstheme="minorHAnsi"/>
          <w:lang w:val="el-GR"/>
        </w:rPr>
      </w:pPr>
    </w:p>
    <w:p w14:paraId="6541B1CC" w14:textId="1C706BDC" w:rsidR="00D56B08" w:rsidRPr="00980B38" w:rsidRDefault="00CD79A9">
      <w:pPr>
        <w:spacing w:after="0" w:line="240" w:lineRule="auto"/>
        <w:jc w:val="both"/>
        <w:rPr>
          <w:rFonts w:asciiTheme="minorHAnsi" w:hAnsiTheme="minorHAnsi" w:cstheme="minorHAnsi"/>
          <w:u w:val="single"/>
          <w:lang w:val="el-GR"/>
        </w:rPr>
      </w:pPr>
      <w:r w:rsidRPr="00B83693">
        <w:rPr>
          <w:rFonts w:asciiTheme="minorHAnsi" w:hAnsiTheme="minorHAnsi" w:cstheme="minorHAnsi"/>
          <w:u w:val="single"/>
        </w:rPr>
        <w:t>IO</w:t>
      </w:r>
      <w:r w:rsidRPr="00980B38">
        <w:rPr>
          <w:rFonts w:asciiTheme="minorHAnsi" w:hAnsiTheme="minorHAnsi" w:cstheme="minorHAnsi"/>
          <w:u w:val="single"/>
          <w:lang w:val="el-GR"/>
        </w:rPr>
        <w:t>1-</w:t>
      </w:r>
      <w:r w:rsidRPr="00B83693">
        <w:rPr>
          <w:rFonts w:asciiTheme="minorHAnsi" w:hAnsiTheme="minorHAnsi" w:cstheme="minorHAnsi"/>
          <w:u w:val="single"/>
        </w:rPr>
        <w:t>A</w:t>
      </w:r>
      <w:r w:rsidRPr="00980B38">
        <w:rPr>
          <w:rFonts w:asciiTheme="minorHAnsi" w:hAnsiTheme="minorHAnsi" w:cstheme="minorHAnsi"/>
          <w:u w:val="single"/>
          <w:lang w:val="el-GR"/>
        </w:rPr>
        <w:t xml:space="preserve">4. Σχεδιασμός σε διακρατικό επίπεδο και εφαρμογή σε συγκεκριμένα εθνικά συστήματα ενός μοντέλου για την τοποθέτηση των ενδιαφερόμενων ομάδων σε </w:t>
      </w:r>
      <w:r w:rsidR="008A54DF">
        <w:rPr>
          <w:rFonts w:asciiTheme="minorHAnsi" w:hAnsiTheme="minorHAnsi" w:cstheme="minorHAnsi"/>
          <w:u w:val="single"/>
          <w:lang w:val="el-GR"/>
        </w:rPr>
        <w:t>πορείες</w:t>
      </w:r>
      <w:r w:rsidR="008A54DF" w:rsidRPr="00980B38">
        <w:rPr>
          <w:rFonts w:asciiTheme="minorHAnsi" w:hAnsiTheme="minorHAnsi" w:cstheme="minorHAnsi"/>
          <w:u w:val="single"/>
          <w:lang w:val="el-GR"/>
        </w:rPr>
        <w:t xml:space="preserve"> </w:t>
      </w:r>
      <w:r w:rsidR="006E14D3">
        <w:rPr>
          <w:rFonts w:asciiTheme="minorHAnsi" w:hAnsiTheme="minorHAnsi" w:cstheme="minorHAnsi"/>
          <w:u w:val="single"/>
          <w:lang w:val="el-GR"/>
        </w:rPr>
        <w:t>κατάρτιση</w:t>
      </w:r>
      <w:r w:rsidR="005A548A">
        <w:rPr>
          <w:rFonts w:asciiTheme="minorHAnsi" w:hAnsiTheme="minorHAnsi" w:cstheme="minorHAnsi"/>
          <w:u w:val="single"/>
          <w:lang w:val="el-GR"/>
        </w:rPr>
        <w:t>ς</w:t>
      </w:r>
      <w:r w:rsidR="008A54DF">
        <w:rPr>
          <w:rFonts w:asciiTheme="minorHAnsi" w:hAnsiTheme="minorHAnsi" w:cstheme="minorHAnsi"/>
          <w:u w:val="single"/>
          <w:lang w:val="el-GR"/>
        </w:rPr>
        <w:t>(</w:t>
      </w:r>
      <w:r w:rsidR="008A54DF">
        <w:rPr>
          <w:rFonts w:asciiTheme="minorHAnsi" w:hAnsiTheme="minorHAnsi" w:cstheme="minorHAnsi"/>
          <w:u w:val="single"/>
          <w:lang w:val="en-US"/>
        </w:rPr>
        <w:t>professionalization</w:t>
      </w:r>
      <w:r w:rsidR="008A54DF" w:rsidRPr="00CD79A9">
        <w:rPr>
          <w:rFonts w:asciiTheme="minorHAnsi" w:hAnsiTheme="minorHAnsi" w:cstheme="minorHAnsi"/>
          <w:u w:val="single"/>
          <w:lang w:val="el-GR"/>
        </w:rPr>
        <w:t xml:space="preserve"> </w:t>
      </w:r>
      <w:r w:rsidR="008A54DF">
        <w:rPr>
          <w:rFonts w:asciiTheme="minorHAnsi" w:hAnsiTheme="minorHAnsi" w:cstheme="minorHAnsi"/>
          <w:u w:val="single"/>
          <w:lang w:val="en-US"/>
        </w:rPr>
        <w:t>paths</w:t>
      </w:r>
      <w:r w:rsidR="008A54DF" w:rsidRPr="00CD79A9">
        <w:rPr>
          <w:rFonts w:asciiTheme="minorHAnsi" w:hAnsiTheme="minorHAnsi" w:cstheme="minorHAnsi"/>
          <w:u w:val="single"/>
          <w:lang w:val="el-GR"/>
        </w:rPr>
        <w:t>)</w:t>
      </w:r>
      <w:r w:rsidRPr="00980B38">
        <w:rPr>
          <w:rFonts w:asciiTheme="minorHAnsi" w:hAnsiTheme="minorHAnsi" w:cstheme="minorHAnsi"/>
          <w:u w:val="single"/>
          <w:lang w:val="el-GR"/>
        </w:rPr>
        <w:t>.</w:t>
      </w:r>
    </w:p>
    <w:p w14:paraId="244EDA25" w14:textId="77777777"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Εντοπισμός των πρακτικών τοποθέτησης που εφαρμόζονται ήδη από τους εταίρους και επιλογή τους με σκοπό την προσαρμογή τους στους στόχους του συστήματος που θα σχεδιαστεί.</w:t>
      </w:r>
    </w:p>
    <w:p w14:paraId="00137AA9" w14:textId="77777777"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Σχεδιασμός των συστημάτων εντοπισμού θέσης που προβλέπονται σε κάθε χώρα (διακρατικό μοντέλο και εθνικές παραλλαγές του).</w:t>
      </w:r>
    </w:p>
    <w:p w14:paraId="0655683C" w14:textId="428666CF"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Επικύρωση της προσέγγισης </w:t>
      </w:r>
      <w:r w:rsidR="006E14D3">
        <w:rPr>
          <w:rFonts w:asciiTheme="minorHAnsi" w:hAnsiTheme="minorHAnsi" w:cstheme="minorHAnsi"/>
          <w:lang w:val="el-GR"/>
        </w:rPr>
        <w:t>κατάρτιση</w:t>
      </w:r>
      <w:r w:rsidR="008A54DF">
        <w:rPr>
          <w:rFonts w:asciiTheme="minorHAnsi" w:hAnsiTheme="minorHAnsi" w:cstheme="minorHAnsi"/>
          <w:lang w:val="el-GR"/>
        </w:rPr>
        <w:t>ς</w:t>
      </w:r>
      <w:r w:rsidR="00A41877">
        <w:rPr>
          <w:rFonts w:asciiTheme="minorHAnsi" w:hAnsiTheme="minorHAnsi" w:cstheme="minorHAnsi"/>
          <w:lang w:val="el-GR"/>
        </w:rPr>
        <w:t xml:space="preserve"> </w:t>
      </w:r>
      <w:r w:rsidRPr="00980B38">
        <w:rPr>
          <w:rFonts w:asciiTheme="minorHAnsi" w:hAnsiTheme="minorHAnsi" w:cstheme="minorHAnsi"/>
          <w:lang w:val="el-GR"/>
        </w:rPr>
        <w:t>από τις ομάδες εμπειρογνωμόνων που έχουν ήδη αναφερθεί.</w:t>
      </w:r>
    </w:p>
    <w:p w14:paraId="158C7A2D" w14:textId="77777777" w:rsidR="00136B1C" w:rsidRPr="00980B38" w:rsidRDefault="00136B1C" w:rsidP="00136B1C">
      <w:pPr>
        <w:spacing w:after="0" w:line="240" w:lineRule="auto"/>
        <w:jc w:val="both"/>
        <w:rPr>
          <w:rFonts w:asciiTheme="minorHAnsi" w:hAnsiTheme="minorHAnsi" w:cstheme="minorHAnsi"/>
          <w:lang w:val="el-GR"/>
        </w:rPr>
      </w:pPr>
    </w:p>
    <w:p w14:paraId="4937D034" w14:textId="77777777" w:rsidR="00D56B08" w:rsidRPr="00980B38" w:rsidRDefault="00CD79A9">
      <w:pPr>
        <w:spacing w:after="0" w:line="240" w:lineRule="auto"/>
        <w:rPr>
          <w:rFonts w:asciiTheme="minorHAnsi" w:hAnsiTheme="minorHAnsi" w:cstheme="minorHAnsi"/>
          <w:lang w:val="el-GR"/>
        </w:rPr>
      </w:pPr>
      <w:r w:rsidRPr="00980B38">
        <w:rPr>
          <w:rFonts w:asciiTheme="minorHAnsi" w:hAnsiTheme="minorHAnsi" w:cstheme="minorHAnsi"/>
          <w:lang w:val="el-GR"/>
        </w:rPr>
        <w:t>Όλοι οι εταίροι θα συμμετέχουν σε όλες τις δραστηριότητες. Ωστόσο, οι ευθύνες για κάθε δραστηριότητα έχουν ανατεθεί σαφώς στους επικεφαλής εταίρους</w:t>
      </w:r>
      <w:r w:rsidR="007E49D8" w:rsidRPr="00980B38">
        <w:rPr>
          <w:rFonts w:asciiTheme="minorHAnsi" w:hAnsiTheme="minorHAnsi" w:cstheme="minorHAnsi"/>
          <w:lang w:val="el-GR"/>
        </w:rPr>
        <w:t>.</w:t>
      </w:r>
    </w:p>
    <w:p w14:paraId="7D3B49F3" w14:textId="77777777"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752E68">
        <w:rPr>
          <w:rFonts w:asciiTheme="minorHAnsi" w:hAnsiTheme="minorHAnsi" w:cstheme="minorHAnsi"/>
          <w:b/>
          <w:bCs/>
        </w:rPr>
        <w:t>IO</w:t>
      </w:r>
      <w:r w:rsidRPr="00980B38">
        <w:rPr>
          <w:rFonts w:asciiTheme="minorHAnsi" w:hAnsiTheme="minorHAnsi" w:cstheme="minorHAnsi"/>
          <w:b/>
          <w:bCs/>
          <w:lang w:val="el-GR"/>
        </w:rPr>
        <w:t>1-</w:t>
      </w:r>
      <w:r w:rsidRPr="00752E68">
        <w:rPr>
          <w:rFonts w:asciiTheme="minorHAnsi" w:hAnsiTheme="minorHAnsi" w:cstheme="minorHAnsi"/>
          <w:b/>
          <w:bCs/>
        </w:rPr>
        <w:t>A</w:t>
      </w:r>
      <w:r w:rsidRPr="00980B38">
        <w:rPr>
          <w:rFonts w:asciiTheme="minorHAnsi" w:hAnsiTheme="minorHAnsi" w:cstheme="minorHAnsi"/>
          <w:b/>
          <w:bCs/>
          <w:lang w:val="el-GR"/>
        </w:rPr>
        <w:t xml:space="preserve">1 και </w:t>
      </w:r>
      <w:r w:rsidRPr="00752E68">
        <w:rPr>
          <w:rFonts w:asciiTheme="minorHAnsi" w:hAnsiTheme="minorHAnsi" w:cstheme="minorHAnsi"/>
          <w:b/>
          <w:bCs/>
        </w:rPr>
        <w:t>IO</w:t>
      </w:r>
      <w:r w:rsidRPr="00980B38">
        <w:rPr>
          <w:rFonts w:asciiTheme="minorHAnsi" w:hAnsiTheme="minorHAnsi" w:cstheme="minorHAnsi"/>
          <w:b/>
          <w:bCs/>
          <w:lang w:val="el-GR"/>
        </w:rPr>
        <w:t>1-</w:t>
      </w:r>
      <w:r w:rsidRPr="00752E68">
        <w:rPr>
          <w:rFonts w:asciiTheme="minorHAnsi" w:hAnsiTheme="minorHAnsi" w:cstheme="minorHAnsi"/>
          <w:b/>
          <w:bCs/>
        </w:rPr>
        <w:t>A</w:t>
      </w:r>
      <w:r w:rsidRPr="00980B38">
        <w:rPr>
          <w:rFonts w:asciiTheme="minorHAnsi" w:hAnsiTheme="minorHAnsi" w:cstheme="minorHAnsi"/>
          <w:b/>
          <w:bCs/>
          <w:lang w:val="el-GR"/>
        </w:rPr>
        <w:t xml:space="preserve">2 </w:t>
      </w:r>
      <w:r w:rsidR="00843A3D" w:rsidRPr="00980B38">
        <w:rPr>
          <w:rFonts w:asciiTheme="minorHAnsi" w:hAnsiTheme="minorHAnsi" w:cstheme="minorHAnsi"/>
          <w:b/>
          <w:bCs/>
          <w:lang w:val="el-GR"/>
        </w:rPr>
        <w:t xml:space="preserve">στην </w:t>
      </w:r>
      <w:proofErr w:type="spellStart"/>
      <w:r w:rsidRPr="00752E68">
        <w:rPr>
          <w:rFonts w:asciiTheme="minorHAnsi" w:hAnsiTheme="minorHAnsi" w:cstheme="minorHAnsi"/>
          <w:b/>
          <w:bCs/>
        </w:rPr>
        <w:t>Pedmede</w:t>
      </w:r>
      <w:proofErr w:type="spellEnd"/>
      <w:r w:rsidRPr="00980B38">
        <w:rPr>
          <w:rFonts w:asciiTheme="minorHAnsi" w:hAnsiTheme="minorHAnsi" w:cstheme="minorHAnsi"/>
          <w:b/>
          <w:bCs/>
          <w:lang w:val="el-GR"/>
        </w:rPr>
        <w:t xml:space="preserve"> (</w:t>
      </w:r>
      <w:r w:rsidRPr="00752E68">
        <w:rPr>
          <w:rFonts w:asciiTheme="minorHAnsi" w:hAnsiTheme="minorHAnsi" w:cstheme="minorHAnsi"/>
          <w:b/>
          <w:bCs/>
        </w:rPr>
        <w:t>GR</w:t>
      </w:r>
      <w:r w:rsidRPr="00980B38">
        <w:rPr>
          <w:rFonts w:asciiTheme="minorHAnsi" w:hAnsiTheme="minorHAnsi" w:cstheme="minorHAnsi"/>
          <w:b/>
          <w:bCs/>
          <w:lang w:val="el-GR"/>
        </w:rPr>
        <w:t xml:space="preserve">), </w:t>
      </w:r>
      <w:r w:rsidRPr="00980B38">
        <w:rPr>
          <w:rFonts w:asciiTheme="minorHAnsi" w:hAnsiTheme="minorHAnsi" w:cstheme="minorHAnsi"/>
          <w:lang w:val="el-GR"/>
        </w:rPr>
        <w:t>δεδομένης της εμπειρίας της στη δημιουργία και λειτουργία τομεακών παρατηρητηρίων θέσεων εργασίας και δεξιοτήτων, μεταξύ άλλων στον τομέα της ανακαίνισης τεχνικών έργων και κτιρίων.</w:t>
      </w:r>
    </w:p>
    <w:p w14:paraId="6690EEF4" w14:textId="77777777" w:rsidR="00D56B08" w:rsidRPr="00980B38" w:rsidRDefault="00CD79A9">
      <w:pPr>
        <w:pStyle w:val="a4"/>
        <w:numPr>
          <w:ilvl w:val="0"/>
          <w:numId w:val="21"/>
        </w:numPr>
        <w:spacing w:after="0" w:line="240" w:lineRule="auto"/>
        <w:jc w:val="both"/>
        <w:rPr>
          <w:rFonts w:asciiTheme="minorHAnsi" w:hAnsiTheme="minorHAnsi" w:cstheme="minorHAnsi"/>
          <w:lang w:val="el-GR"/>
        </w:rPr>
      </w:pPr>
      <w:r w:rsidRPr="00752E68">
        <w:rPr>
          <w:rFonts w:asciiTheme="minorHAnsi" w:hAnsiTheme="minorHAnsi" w:cstheme="minorHAnsi"/>
          <w:b/>
          <w:bCs/>
        </w:rPr>
        <w:t>IO</w:t>
      </w:r>
      <w:r w:rsidRPr="00980B38">
        <w:rPr>
          <w:rFonts w:asciiTheme="minorHAnsi" w:hAnsiTheme="minorHAnsi" w:cstheme="minorHAnsi"/>
          <w:b/>
          <w:bCs/>
          <w:lang w:val="el-GR"/>
        </w:rPr>
        <w:t>1-</w:t>
      </w:r>
      <w:r w:rsidRPr="00752E68">
        <w:rPr>
          <w:rFonts w:asciiTheme="minorHAnsi" w:hAnsiTheme="minorHAnsi" w:cstheme="minorHAnsi"/>
          <w:b/>
          <w:bCs/>
        </w:rPr>
        <w:t>A</w:t>
      </w:r>
      <w:r w:rsidRPr="00980B38">
        <w:rPr>
          <w:rFonts w:asciiTheme="minorHAnsi" w:hAnsiTheme="minorHAnsi" w:cstheme="minorHAnsi"/>
          <w:b/>
          <w:bCs/>
          <w:lang w:val="el-GR"/>
        </w:rPr>
        <w:t xml:space="preserve">3 και </w:t>
      </w:r>
      <w:r w:rsidRPr="00752E68">
        <w:rPr>
          <w:rFonts w:asciiTheme="minorHAnsi" w:hAnsiTheme="minorHAnsi" w:cstheme="minorHAnsi"/>
          <w:b/>
          <w:bCs/>
        </w:rPr>
        <w:t>IO</w:t>
      </w:r>
      <w:r w:rsidRPr="00980B38">
        <w:rPr>
          <w:rFonts w:asciiTheme="minorHAnsi" w:hAnsiTheme="minorHAnsi" w:cstheme="minorHAnsi"/>
          <w:b/>
          <w:bCs/>
          <w:lang w:val="el-GR"/>
        </w:rPr>
        <w:t>1-</w:t>
      </w:r>
      <w:r w:rsidRPr="00752E68">
        <w:rPr>
          <w:rFonts w:asciiTheme="minorHAnsi" w:hAnsiTheme="minorHAnsi" w:cstheme="minorHAnsi"/>
          <w:b/>
          <w:bCs/>
        </w:rPr>
        <w:t>A</w:t>
      </w:r>
      <w:r w:rsidRPr="00980B38">
        <w:rPr>
          <w:rFonts w:asciiTheme="minorHAnsi" w:hAnsiTheme="minorHAnsi" w:cstheme="minorHAnsi"/>
          <w:b/>
          <w:bCs/>
          <w:lang w:val="el-GR"/>
        </w:rPr>
        <w:t xml:space="preserve">4 </w:t>
      </w:r>
      <w:r w:rsidR="00843A3D" w:rsidRPr="00980B38">
        <w:rPr>
          <w:rFonts w:asciiTheme="minorHAnsi" w:hAnsiTheme="minorHAnsi" w:cstheme="minorHAnsi"/>
          <w:b/>
          <w:bCs/>
          <w:lang w:val="el-GR"/>
        </w:rPr>
        <w:t xml:space="preserve">στη </w:t>
      </w:r>
      <w:proofErr w:type="spellStart"/>
      <w:r w:rsidRPr="00752E68">
        <w:rPr>
          <w:rFonts w:asciiTheme="minorHAnsi" w:hAnsiTheme="minorHAnsi" w:cstheme="minorHAnsi"/>
          <w:b/>
          <w:bCs/>
        </w:rPr>
        <w:t>Formedil</w:t>
      </w:r>
      <w:proofErr w:type="spellEnd"/>
      <w:r w:rsidRPr="00980B38">
        <w:rPr>
          <w:rFonts w:asciiTheme="minorHAnsi" w:hAnsiTheme="minorHAnsi" w:cstheme="minorHAnsi"/>
          <w:b/>
          <w:bCs/>
          <w:lang w:val="el-GR"/>
        </w:rPr>
        <w:t xml:space="preserve"> (</w:t>
      </w:r>
      <w:r w:rsidRPr="00752E68">
        <w:rPr>
          <w:rFonts w:asciiTheme="minorHAnsi" w:hAnsiTheme="minorHAnsi" w:cstheme="minorHAnsi"/>
          <w:b/>
          <w:bCs/>
        </w:rPr>
        <w:t>IT</w:t>
      </w:r>
      <w:r w:rsidRPr="00980B38">
        <w:rPr>
          <w:rFonts w:asciiTheme="minorHAnsi" w:hAnsiTheme="minorHAnsi" w:cstheme="minorHAnsi"/>
          <w:b/>
          <w:bCs/>
          <w:lang w:val="el-GR"/>
        </w:rPr>
        <w:t xml:space="preserve">), </w:t>
      </w:r>
      <w:r w:rsidRPr="00CD79A9">
        <w:rPr>
          <w:rFonts w:asciiTheme="minorHAnsi" w:hAnsiTheme="minorHAnsi" w:cstheme="minorHAnsi"/>
          <w:lang w:val="el-GR"/>
        </w:rPr>
        <w:t>λόγω της</w:t>
      </w:r>
      <w:r w:rsidRPr="00980B38">
        <w:rPr>
          <w:rFonts w:asciiTheme="minorHAnsi" w:hAnsiTheme="minorHAnsi" w:cstheme="minorHAnsi"/>
          <w:b/>
          <w:bCs/>
          <w:lang w:val="el-GR"/>
        </w:rPr>
        <w:t xml:space="preserve"> </w:t>
      </w:r>
      <w:r w:rsidRPr="00980B38">
        <w:rPr>
          <w:rFonts w:asciiTheme="minorHAnsi" w:hAnsiTheme="minorHAnsi" w:cstheme="minorHAnsi"/>
          <w:lang w:val="el-GR"/>
        </w:rPr>
        <w:t>εμπειρογνωμοσύνης της στον σχεδιασμό και την πιλοτική εφαρμογή εθνικών συστημάτων επαγγελματικής κατάρτισης για τα επαγγέλματα και τη λειτουργία της ανακαίνισης της δομημένης κληρονομιάς, που αποκτήθηκε, μεταξύ άλλων, κατά τη διάρκεια πολλών διακρατικών εκπαιδευτικών έργων μηχανικής και κατάρτισης στον εν λόγω τομέα.</w:t>
      </w:r>
    </w:p>
    <w:p w14:paraId="612BF442" w14:textId="77777777" w:rsidR="00136B1C" w:rsidRPr="00980B38" w:rsidRDefault="00136B1C" w:rsidP="00136B1C">
      <w:pPr>
        <w:rPr>
          <w:lang w:val="el-GR"/>
        </w:rPr>
      </w:pPr>
    </w:p>
    <w:p w14:paraId="6E467E36" w14:textId="1D9E4B88" w:rsidR="00D56B08" w:rsidRPr="00980B38" w:rsidRDefault="00CD79A9">
      <w:pPr>
        <w:pStyle w:val="2"/>
        <w:rPr>
          <w:lang w:val="el-GR"/>
        </w:rPr>
      </w:pPr>
      <w:bookmarkStart w:id="28" w:name="_Toc148311587"/>
      <w:r>
        <w:t>IO</w:t>
      </w:r>
      <w:r w:rsidRPr="00980B38">
        <w:rPr>
          <w:lang w:val="el-GR"/>
        </w:rPr>
        <w:t xml:space="preserve">2: Διακρατικό σύστημα για την αξιολόγηση και αναγνώριση των μαθησιακών αποτελεσμάτων των </w:t>
      </w:r>
      <w:r w:rsidR="006E14D3">
        <w:rPr>
          <w:lang w:val="el-GR"/>
        </w:rPr>
        <w:t>υπεύθυνων</w:t>
      </w:r>
      <w:r w:rsidR="008A54DF">
        <w:rPr>
          <w:lang w:val="el-GR"/>
        </w:rPr>
        <w:t xml:space="preserve"> </w:t>
      </w:r>
      <w:r w:rsidRPr="00980B38">
        <w:rPr>
          <w:lang w:val="el-GR"/>
        </w:rPr>
        <w:t xml:space="preserve">εργοταξίων και των </w:t>
      </w:r>
      <w:r w:rsidR="003D5427">
        <w:rPr>
          <w:lang w:val="el-GR"/>
        </w:rPr>
        <w:t>επικεφαλής έργων</w:t>
      </w:r>
      <w:r w:rsidRPr="00980B38">
        <w:rPr>
          <w:lang w:val="el-GR"/>
        </w:rPr>
        <w:t xml:space="preserve"> για εργοτάξια ανακαίνισης κτιρίων με </w:t>
      </w:r>
      <w:r w:rsidRPr="00F4760A">
        <w:t>Open</w:t>
      </w:r>
      <w:r w:rsidRPr="00980B38">
        <w:rPr>
          <w:lang w:val="el-GR"/>
        </w:rPr>
        <w:t xml:space="preserve"> </w:t>
      </w:r>
      <w:r w:rsidRPr="00F4760A">
        <w:t>Badges</w:t>
      </w:r>
      <w:bookmarkEnd w:id="28"/>
    </w:p>
    <w:p w14:paraId="2164CF96" w14:textId="77777777" w:rsidR="00D56B08" w:rsidRPr="00980B38" w:rsidRDefault="00CD79A9">
      <w:pPr>
        <w:rPr>
          <w:rFonts w:asciiTheme="minorHAnsi" w:hAnsiTheme="minorHAnsi" w:cstheme="minorHAnsi"/>
          <w:b/>
          <w:bCs/>
          <w:lang w:val="el-GR"/>
        </w:rPr>
      </w:pPr>
      <w:r w:rsidRPr="00980B38">
        <w:rPr>
          <w:rFonts w:asciiTheme="minorHAnsi" w:hAnsiTheme="minorHAnsi" w:cstheme="minorHAnsi"/>
          <w:b/>
          <w:bCs/>
          <w:lang w:val="el-GR"/>
        </w:rPr>
        <w:t xml:space="preserve">Αρχηγός: </w:t>
      </w:r>
      <w:r>
        <w:rPr>
          <w:rFonts w:asciiTheme="minorHAnsi" w:hAnsiTheme="minorHAnsi" w:cstheme="minorHAnsi"/>
          <w:b/>
          <w:bCs/>
        </w:rPr>
        <w:t>CCCA</w:t>
      </w:r>
      <w:r w:rsidRPr="00980B38">
        <w:rPr>
          <w:rFonts w:asciiTheme="minorHAnsi" w:hAnsiTheme="minorHAnsi" w:cstheme="minorHAnsi"/>
          <w:b/>
          <w:bCs/>
          <w:lang w:val="el-GR"/>
        </w:rPr>
        <w:t>-</w:t>
      </w:r>
      <w:r>
        <w:rPr>
          <w:rFonts w:asciiTheme="minorHAnsi" w:hAnsiTheme="minorHAnsi" w:cstheme="minorHAnsi"/>
          <w:b/>
          <w:bCs/>
        </w:rPr>
        <w:t>BTP</w:t>
      </w:r>
      <w:r w:rsidRPr="00980B38">
        <w:rPr>
          <w:rFonts w:asciiTheme="minorHAnsi" w:hAnsiTheme="minorHAnsi" w:cstheme="minorHAnsi"/>
          <w:b/>
          <w:bCs/>
          <w:lang w:val="el-GR"/>
        </w:rPr>
        <w:t xml:space="preserve"> (</w:t>
      </w:r>
      <w:r>
        <w:rPr>
          <w:rFonts w:asciiTheme="minorHAnsi" w:hAnsiTheme="minorHAnsi" w:cstheme="minorHAnsi"/>
          <w:b/>
          <w:bCs/>
        </w:rPr>
        <w:t>FR</w:t>
      </w:r>
      <w:r w:rsidRPr="00980B38">
        <w:rPr>
          <w:rFonts w:asciiTheme="minorHAnsi" w:hAnsiTheme="minorHAnsi" w:cstheme="minorHAnsi"/>
          <w:b/>
          <w:bCs/>
          <w:lang w:val="el-GR"/>
        </w:rPr>
        <w:t>)</w:t>
      </w:r>
    </w:p>
    <w:p w14:paraId="337C6B9C" w14:textId="22FD8618" w:rsidR="00D56B08" w:rsidRPr="00980B38" w:rsidRDefault="008A54DF">
      <w:pPr>
        <w:spacing w:after="0" w:line="240" w:lineRule="auto"/>
        <w:jc w:val="both"/>
        <w:rPr>
          <w:rFonts w:asciiTheme="minorHAnsi" w:hAnsiTheme="minorHAnsi" w:cstheme="minorHAnsi"/>
          <w:lang w:val="el-GR"/>
        </w:rPr>
      </w:pPr>
      <w:r>
        <w:rPr>
          <w:rFonts w:asciiTheme="minorHAnsi" w:hAnsiTheme="minorHAnsi" w:cstheme="minorHAnsi"/>
          <w:lang w:val="el-GR"/>
        </w:rPr>
        <w:t>Έναρξη</w:t>
      </w:r>
      <w:r w:rsidR="00CD79A9" w:rsidRPr="00980B38">
        <w:rPr>
          <w:rFonts w:asciiTheme="minorHAnsi" w:hAnsiTheme="minorHAnsi" w:cstheme="minorHAnsi"/>
          <w:lang w:val="el-GR"/>
        </w:rPr>
        <w:t xml:space="preserve">: </w:t>
      </w:r>
      <w:r w:rsidR="00CD79A9" w:rsidRPr="00980B38">
        <w:rPr>
          <w:rFonts w:asciiTheme="minorHAnsi" w:hAnsiTheme="minorHAnsi" w:cstheme="minorHAnsi"/>
          <w:b/>
          <w:bCs/>
          <w:lang w:val="el-GR"/>
        </w:rPr>
        <w:t>2021-04-01</w:t>
      </w:r>
      <w:r>
        <w:rPr>
          <w:rFonts w:asciiTheme="minorHAnsi" w:hAnsiTheme="minorHAnsi" w:cstheme="minorHAnsi"/>
          <w:lang w:val="el-GR"/>
        </w:rPr>
        <w:t>Λήξη</w:t>
      </w:r>
      <w:r w:rsidR="00CD79A9" w:rsidRPr="00980B38">
        <w:rPr>
          <w:rFonts w:asciiTheme="minorHAnsi" w:hAnsiTheme="minorHAnsi" w:cstheme="minorHAnsi"/>
          <w:lang w:val="el-GR"/>
        </w:rPr>
        <w:t xml:space="preserve">: </w:t>
      </w:r>
      <w:r w:rsidR="00CD79A9" w:rsidRPr="00980B38">
        <w:rPr>
          <w:rFonts w:asciiTheme="minorHAnsi" w:hAnsiTheme="minorHAnsi" w:cstheme="minorHAnsi"/>
          <w:b/>
          <w:bCs/>
          <w:lang w:val="el-GR"/>
        </w:rPr>
        <w:t>2021-10-31</w:t>
      </w:r>
    </w:p>
    <w:p w14:paraId="47390967" w14:textId="77777777" w:rsidR="00136B1C" w:rsidRPr="00980B38" w:rsidRDefault="00136B1C" w:rsidP="00136B1C">
      <w:pPr>
        <w:spacing w:after="0" w:line="240" w:lineRule="auto"/>
        <w:jc w:val="both"/>
        <w:rPr>
          <w:rFonts w:asciiTheme="minorHAnsi" w:hAnsiTheme="minorHAnsi" w:cstheme="minorHAnsi"/>
          <w:lang w:val="el-GR"/>
        </w:rPr>
      </w:pPr>
    </w:p>
    <w:p w14:paraId="722A8410" w14:textId="7FC4A276" w:rsidR="00D56B08" w:rsidRPr="00980B38" w:rsidRDefault="00CD79A9">
      <w:p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Οι ειδικές δεξιότητες των μεσαίων στελεχών στα εργοτάξια ανακαίνισης κτιρίων δεν αναγνωρίζονται, εξ όσων γνωρίζουμε. Η συστηματική αναγνώριση των δεξιοτήτων, έστω και ανεπίσημα, όπως προτείνεται εδώ, θα αποτελούσε επομένως ένα πρώτο βήμα για τον σαφέστερο προσδιορισμό της ιδιαιτερότητάς τους και θα συνέβαλε έτσι στην ευρύτερη ανάδειξη μιας επαγγελματικής ταυτότητας που χαρακτηρίζει τους </w:t>
      </w:r>
      <w:r w:rsidR="003D5427">
        <w:rPr>
          <w:rFonts w:asciiTheme="minorHAnsi" w:hAnsiTheme="minorHAnsi" w:cstheme="minorHAnsi"/>
          <w:lang w:val="el-GR"/>
        </w:rPr>
        <w:t>επικεφαλής έργων</w:t>
      </w:r>
      <w:r w:rsidRPr="00980B38">
        <w:rPr>
          <w:rFonts w:asciiTheme="minorHAnsi" w:hAnsiTheme="minorHAnsi" w:cstheme="minorHAnsi"/>
          <w:lang w:val="el-GR"/>
        </w:rPr>
        <w:t xml:space="preserve">  που εργάζονται στον τομέα της ανακαίνισης κτιρίων.</w:t>
      </w:r>
    </w:p>
    <w:p w14:paraId="64195D3C" w14:textId="77777777" w:rsidR="00136B1C" w:rsidRPr="00980B38" w:rsidRDefault="00136B1C" w:rsidP="00136B1C">
      <w:pPr>
        <w:spacing w:after="0" w:line="240" w:lineRule="auto"/>
        <w:jc w:val="both"/>
        <w:rPr>
          <w:rFonts w:asciiTheme="minorHAnsi" w:hAnsiTheme="minorHAnsi" w:cstheme="minorHAnsi"/>
          <w:lang w:val="el-GR"/>
        </w:rPr>
      </w:pPr>
    </w:p>
    <w:p w14:paraId="3C1AB7B7" w14:textId="3599968F" w:rsidR="00D56B08" w:rsidRPr="00980B38" w:rsidRDefault="00CD79A9">
      <w:p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Η προτεινόμενη προσέγγιση θα ακολουθήσει τη λογική της απονομής ενός Ανοικτού Σήματος, το οποίο νοείται ως ψηφιακή εικόνα στην οποία θα καταγράφονται πληροφορίες όπως: ο τομέας απονομής (ή ο ορισμός/περιγραφή της ακολουθούμενης πορείας </w:t>
      </w:r>
      <w:r w:rsidR="006E14D3">
        <w:rPr>
          <w:rFonts w:asciiTheme="minorHAnsi" w:hAnsiTheme="minorHAnsi" w:cstheme="minorHAnsi"/>
          <w:lang w:val="el-GR"/>
        </w:rPr>
        <w:t>κατάρτιση</w:t>
      </w:r>
      <w:r w:rsidR="005A548A">
        <w:rPr>
          <w:rFonts w:asciiTheme="minorHAnsi" w:hAnsiTheme="minorHAnsi" w:cstheme="minorHAnsi"/>
          <w:lang w:val="el-GR"/>
        </w:rPr>
        <w:t>ς</w:t>
      </w:r>
      <w:r w:rsidR="008A54DF">
        <w:rPr>
          <w:rFonts w:asciiTheme="minorHAnsi" w:hAnsiTheme="minorHAnsi" w:cstheme="minorHAnsi"/>
          <w:lang w:val="el-GR"/>
        </w:rPr>
        <w:t>(</w:t>
      </w:r>
      <w:r w:rsidR="008A54DF">
        <w:rPr>
          <w:rFonts w:asciiTheme="minorHAnsi" w:hAnsiTheme="minorHAnsi" w:cstheme="minorHAnsi"/>
          <w:lang w:val="en-US"/>
        </w:rPr>
        <w:t>professionalization</w:t>
      </w:r>
      <w:r w:rsidR="008A54DF" w:rsidRPr="00CD79A9">
        <w:rPr>
          <w:rFonts w:asciiTheme="minorHAnsi" w:hAnsiTheme="minorHAnsi" w:cstheme="minorHAnsi"/>
          <w:lang w:val="el-GR"/>
        </w:rPr>
        <w:t xml:space="preserve"> </w:t>
      </w:r>
      <w:r w:rsidR="008A54DF">
        <w:rPr>
          <w:rFonts w:asciiTheme="minorHAnsi" w:hAnsiTheme="minorHAnsi" w:cstheme="minorHAnsi"/>
          <w:lang w:val="en-US"/>
        </w:rPr>
        <w:t>path</w:t>
      </w:r>
      <w:r w:rsidR="008A54DF" w:rsidRPr="00CD79A9">
        <w:rPr>
          <w:rFonts w:asciiTheme="minorHAnsi" w:hAnsiTheme="minorHAnsi" w:cstheme="minorHAnsi"/>
          <w:lang w:val="el-GR"/>
        </w:rPr>
        <w:t>)</w:t>
      </w:r>
      <w:r w:rsidRPr="00980B38">
        <w:rPr>
          <w:rFonts w:asciiTheme="minorHAnsi" w:hAnsiTheme="minorHAnsi" w:cstheme="minorHAnsi"/>
          <w:lang w:val="el-GR"/>
        </w:rPr>
        <w:t xml:space="preserve">), η ταυτότητα του εκδότη και του αποδέκτη του σήματος, η δήλωση των </w:t>
      </w:r>
      <w:proofErr w:type="spellStart"/>
      <w:r w:rsidRPr="00980B38">
        <w:rPr>
          <w:rFonts w:asciiTheme="minorHAnsi" w:hAnsiTheme="minorHAnsi" w:cstheme="minorHAnsi"/>
          <w:lang w:val="el-GR"/>
        </w:rPr>
        <w:t>στοχευόμενων</w:t>
      </w:r>
      <w:proofErr w:type="spellEnd"/>
      <w:r w:rsidRPr="00980B38">
        <w:rPr>
          <w:rFonts w:asciiTheme="minorHAnsi" w:hAnsiTheme="minorHAnsi" w:cstheme="minorHAnsi"/>
          <w:lang w:val="el-GR"/>
        </w:rPr>
        <w:t xml:space="preserve"> ικανοτήτων, τα κριτήρια για την απονομή του σήματος και τα αποδεικτικά στοιχεία που δικαιολογούν τις </w:t>
      </w:r>
      <w:proofErr w:type="spellStart"/>
      <w:r w:rsidRPr="00980B38">
        <w:rPr>
          <w:rFonts w:asciiTheme="minorHAnsi" w:hAnsiTheme="minorHAnsi" w:cstheme="minorHAnsi"/>
          <w:lang w:val="el-GR"/>
        </w:rPr>
        <w:t>αποκτηθείσες</w:t>
      </w:r>
      <w:proofErr w:type="spellEnd"/>
      <w:r w:rsidRPr="00980B38">
        <w:rPr>
          <w:rFonts w:asciiTheme="minorHAnsi" w:hAnsiTheme="minorHAnsi" w:cstheme="minorHAnsi"/>
          <w:lang w:val="el-GR"/>
        </w:rPr>
        <w:t xml:space="preserve"> ικανότητες. Προκειμένου να γίνει σεβαστό το ανοιχτό μυαλό του, το σήμα δεν θα αποτελεί μόνο πιστοποιητικό μιας επιτυχώς ολοκληρωμένης επαγγελματικής πορείας, αλλά μπορεί να λαμβάνει υπόψη και άλλες εμπειρίες, επιτεύγματα, ικανότητες, δεσμεύσεις, αξίες ή φιλοδοξίες του ατόμου που θα το αποκτήσει.</w:t>
      </w:r>
    </w:p>
    <w:p w14:paraId="6806B70D" w14:textId="77777777" w:rsidR="00136B1C" w:rsidRPr="00980B38" w:rsidRDefault="00136B1C" w:rsidP="00136B1C">
      <w:pPr>
        <w:spacing w:after="0" w:line="240" w:lineRule="auto"/>
        <w:jc w:val="both"/>
        <w:rPr>
          <w:rFonts w:asciiTheme="minorHAnsi" w:hAnsiTheme="minorHAnsi" w:cstheme="minorHAnsi"/>
          <w:lang w:val="el-GR"/>
        </w:rPr>
      </w:pPr>
    </w:p>
    <w:p w14:paraId="64A96A2D" w14:textId="6031B201" w:rsidR="00D56B08" w:rsidRDefault="00CD79A9">
      <w:p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Τα Ανοιχτά Σήματα, που θα ξεκινήσουν ταυτόχρονα σε διάφορες χώρες, θα επιτρέψουν την επικύρωση της προσέγγισης σε διάφορες καταστάσεις, γεγονός που πιθανώς θα οδηγήσει στη σταδιακή προσαρμογή τους, μετά τις εμπειρίες που προγραμματίζονται ως φάση 4 του έργου (βλ. Ο4). Η προσέγγιση αυτή θα μπορούσε να αξιοποιηθεί και να διαδοθεί σε άλλα ακροατήρια και τομείς, </w:t>
      </w:r>
      <w:r w:rsidRPr="00980B38">
        <w:rPr>
          <w:rFonts w:asciiTheme="minorHAnsi" w:hAnsiTheme="minorHAnsi" w:cstheme="minorHAnsi"/>
          <w:lang w:val="el-GR"/>
        </w:rPr>
        <w:lastRenderedPageBreak/>
        <w:t xml:space="preserve">κυρίως μέσω εκδηλώσεων με πολλαπλασιαστικό αποτέλεσμα και μαρτυρίες εμπειριών στους διάφορους </w:t>
      </w:r>
      <w:proofErr w:type="spellStart"/>
      <w:r w:rsidRPr="00980B38">
        <w:rPr>
          <w:rFonts w:asciiTheme="minorHAnsi" w:hAnsiTheme="minorHAnsi" w:cstheme="minorHAnsi"/>
          <w:lang w:val="el-GR"/>
        </w:rPr>
        <w:t>ιστότοπους</w:t>
      </w:r>
      <w:proofErr w:type="spellEnd"/>
      <w:r w:rsidRPr="00980B38">
        <w:rPr>
          <w:rFonts w:asciiTheme="minorHAnsi" w:hAnsiTheme="minorHAnsi" w:cstheme="minorHAnsi"/>
          <w:lang w:val="el-GR"/>
        </w:rPr>
        <w:t xml:space="preserve"> και μέσω των κοινωνικών δικτύων των εταίρων</w:t>
      </w:r>
      <w:r w:rsidR="008A54DF" w:rsidRPr="00CD79A9">
        <w:rPr>
          <w:rFonts w:asciiTheme="minorHAnsi" w:hAnsiTheme="minorHAnsi" w:cstheme="minorHAnsi"/>
          <w:highlight w:val="yellow"/>
          <w:lang w:val="el-GR"/>
        </w:rPr>
        <w:t>.</w:t>
      </w:r>
    </w:p>
    <w:p w14:paraId="3CB2059C" w14:textId="77777777" w:rsidR="008A54DF" w:rsidRDefault="008A54DF">
      <w:pPr>
        <w:spacing w:after="0" w:line="240" w:lineRule="auto"/>
        <w:jc w:val="both"/>
        <w:rPr>
          <w:rFonts w:asciiTheme="minorHAnsi" w:hAnsiTheme="minorHAnsi" w:cstheme="minorHAnsi"/>
          <w:lang w:val="el-GR"/>
        </w:rPr>
      </w:pPr>
    </w:p>
    <w:p w14:paraId="6782071D" w14:textId="77777777" w:rsidR="00283B97" w:rsidRPr="00980B38" w:rsidRDefault="00283B97" w:rsidP="00283B97">
      <w:pPr>
        <w:spacing w:after="0" w:line="240" w:lineRule="auto"/>
        <w:jc w:val="both"/>
        <w:rPr>
          <w:rFonts w:asciiTheme="minorHAnsi" w:hAnsiTheme="minorHAnsi" w:cstheme="minorHAnsi"/>
          <w:color w:val="4F81BD" w:themeColor="accent1"/>
          <w:lang w:val="el-GR"/>
        </w:rPr>
      </w:pPr>
      <w:r w:rsidRPr="00980B38">
        <w:rPr>
          <w:rFonts w:asciiTheme="minorHAnsi" w:hAnsiTheme="minorHAnsi" w:cstheme="minorHAnsi"/>
          <w:color w:val="4F81BD" w:themeColor="accent1"/>
          <w:lang w:val="el-GR"/>
        </w:rPr>
        <w:t>Βήματα και μεθοδολογία</w:t>
      </w:r>
    </w:p>
    <w:p w14:paraId="0257DB6D" w14:textId="77777777" w:rsidR="00283B97" w:rsidRPr="00980B38" w:rsidRDefault="00283B97" w:rsidP="00283B97">
      <w:pPr>
        <w:spacing w:after="0" w:line="240" w:lineRule="auto"/>
        <w:jc w:val="both"/>
        <w:rPr>
          <w:rFonts w:asciiTheme="minorHAnsi" w:hAnsiTheme="minorHAnsi" w:cstheme="minorHAnsi"/>
          <w:lang w:val="el-GR"/>
        </w:rPr>
      </w:pPr>
    </w:p>
    <w:p w14:paraId="7F8989AF" w14:textId="77777777" w:rsidR="00283B97" w:rsidRPr="00980B38" w:rsidRDefault="00283B97" w:rsidP="00283B97">
      <w:pPr>
        <w:spacing w:after="0" w:line="240" w:lineRule="auto"/>
        <w:jc w:val="both"/>
        <w:rPr>
          <w:rFonts w:asciiTheme="minorHAnsi" w:hAnsiTheme="minorHAnsi" w:cstheme="minorHAnsi"/>
          <w:u w:val="single"/>
          <w:lang w:val="el-GR"/>
        </w:rPr>
      </w:pPr>
      <w:r w:rsidRPr="00C770B0">
        <w:rPr>
          <w:rFonts w:asciiTheme="minorHAnsi" w:hAnsiTheme="minorHAnsi" w:cstheme="minorHAnsi"/>
          <w:u w:val="single"/>
        </w:rPr>
        <w:t>IO</w:t>
      </w:r>
      <w:r w:rsidRPr="00980B38">
        <w:rPr>
          <w:rFonts w:asciiTheme="minorHAnsi" w:hAnsiTheme="minorHAnsi" w:cstheme="minorHAnsi"/>
          <w:u w:val="single"/>
          <w:lang w:val="el-GR"/>
        </w:rPr>
        <w:t>2-</w:t>
      </w:r>
      <w:r w:rsidRPr="00C770B0">
        <w:rPr>
          <w:rFonts w:asciiTheme="minorHAnsi" w:hAnsiTheme="minorHAnsi" w:cstheme="minorHAnsi"/>
          <w:u w:val="single"/>
        </w:rPr>
        <w:t>A</w:t>
      </w:r>
      <w:r w:rsidRPr="00980B38">
        <w:rPr>
          <w:rFonts w:asciiTheme="minorHAnsi" w:hAnsiTheme="minorHAnsi" w:cstheme="minorHAnsi"/>
          <w:u w:val="single"/>
          <w:lang w:val="el-GR"/>
        </w:rPr>
        <w:t xml:space="preserve">1. Προσδιορισμός και επανεξέταση των μαθησιακών αποτελεσμάτων των σχετικών </w:t>
      </w:r>
      <w:r>
        <w:rPr>
          <w:rFonts w:asciiTheme="minorHAnsi" w:hAnsiTheme="minorHAnsi" w:cstheme="minorHAnsi"/>
          <w:u w:val="single"/>
          <w:lang w:val="el-GR"/>
        </w:rPr>
        <w:t xml:space="preserve">έργων </w:t>
      </w:r>
      <w:r w:rsidRPr="00980B38">
        <w:rPr>
          <w:rFonts w:asciiTheme="minorHAnsi" w:hAnsiTheme="minorHAnsi" w:cstheme="minorHAnsi"/>
          <w:u w:val="single"/>
          <w:lang w:val="el-GR"/>
        </w:rPr>
        <w:t>που πρέπει να επικυρωθούν σε κάθε χώρα της σύμπραξης και πιθανή αναδιατύπωσή τους, έτσι ώστε η περιγραφή τους να ανταποκρίνεται στις απαιτήσεις του επιπέδου 4 (</w:t>
      </w:r>
      <w:r w:rsidRPr="00C770B0">
        <w:rPr>
          <w:rFonts w:asciiTheme="minorHAnsi" w:hAnsiTheme="minorHAnsi" w:cstheme="minorHAnsi"/>
          <w:u w:val="single"/>
        </w:rPr>
        <w:t>EQF</w:t>
      </w:r>
      <w:r w:rsidRPr="00980B38">
        <w:rPr>
          <w:rFonts w:asciiTheme="minorHAnsi" w:hAnsiTheme="minorHAnsi" w:cstheme="minorHAnsi"/>
          <w:u w:val="single"/>
          <w:lang w:val="el-GR"/>
        </w:rPr>
        <w:t xml:space="preserve">) για τους επικεφαλής των </w:t>
      </w:r>
      <w:r>
        <w:rPr>
          <w:rFonts w:asciiTheme="minorHAnsi" w:hAnsiTheme="minorHAnsi" w:cstheme="minorHAnsi"/>
          <w:u w:val="single"/>
          <w:lang w:val="el-GR"/>
        </w:rPr>
        <w:t xml:space="preserve">έργων </w:t>
      </w:r>
      <w:r w:rsidRPr="00980B38">
        <w:rPr>
          <w:rFonts w:asciiTheme="minorHAnsi" w:hAnsiTheme="minorHAnsi" w:cstheme="minorHAnsi"/>
          <w:u w:val="single"/>
          <w:lang w:val="el-GR"/>
        </w:rPr>
        <w:t>και του επιπέδου 5 (</w:t>
      </w:r>
      <w:r w:rsidRPr="00C770B0">
        <w:rPr>
          <w:rFonts w:asciiTheme="minorHAnsi" w:hAnsiTheme="minorHAnsi" w:cstheme="minorHAnsi"/>
          <w:u w:val="single"/>
        </w:rPr>
        <w:t>EQF</w:t>
      </w:r>
      <w:r w:rsidRPr="00980B38">
        <w:rPr>
          <w:rFonts w:asciiTheme="minorHAnsi" w:hAnsiTheme="minorHAnsi" w:cstheme="minorHAnsi"/>
          <w:u w:val="single"/>
          <w:lang w:val="el-GR"/>
        </w:rPr>
        <w:t xml:space="preserve">) για τους </w:t>
      </w:r>
      <w:r>
        <w:rPr>
          <w:rFonts w:asciiTheme="minorHAnsi" w:hAnsiTheme="minorHAnsi" w:cstheme="minorHAnsi"/>
          <w:u w:val="single"/>
          <w:lang w:val="el-GR"/>
        </w:rPr>
        <w:t>επικεφαλής έργων</w:t>
      </w:r>
      <w:r w:rsidRPr="00980B38">
        <w:rPr>
          <w:rFonts w:asciiTheme="minorHAnsi" w:hAnsiTheme="minorHAnsi" w:cstheme="minorHAnsi"/>
          <w:u w:val="single"/>
          <w:lang w:val="el-GR"/>
        </w:rPr>
        <w:t xml:space="preserve">, ακόμη και αν το </w:t>
      </w:r>
      <w:r w:rsidRPr="00C770B0">
        <w:rPr>
          <w:rFonts w:asciiTheme="minorHAnsi" w:hAnsiTheme="minorHAnsi" w:cstheme="minorHAnsi"/>
          <w:u w:val="single"/>
        </w:rPr>
        <w:t>Open</w:t>
      </w:r>
      <w:r w:rsidRPr="00980B38">
        <w:rPr>
          <w:rFonts w:asciiTheme="minorHAnsi" w:hAnsiTheme="minorHAnsi" w:cstheme="minorHAnsi"/>
          <w:u w:val="single"/>
          <w:lang w:val="el-GR"/>
        </w:rPr>
        <w:t xml:space="preserve"> </w:t>
      </w:r>
      <w:r w:rsidRPr="00C770B0">
        <w:rPr>
          <w:rFonts w:asciiTheme="minorHAnsi" w:hAnsiTheme="minorHAnsi" w:cstheme="minorHAnsi"/>
          <w:u w:val="single"/>
        </w:rPr>
        <w:t>Badge</w:t>
      </w:r>
      <w:r w:rsidRPr="00980B38">
        <w:rPr>
          <w:rFonts w:asciiTheme="minorHAnsi" w:hAnsiTheme="minorHAnsi" w:cstheme="minorHAnsi"/>
          <w:u w:val="single"/>
          <w:lang w:val="el-GR"/>
        </w:rPr>
        <w:t xml:space="preserve"> είναι ένα άτυπο εργαλείο αναγνώρισης.</w:t>
      </w:r>
    </w:p>
    <w:p w14:paraId="5A73FB68" w14:textId="77777777" w:rsidR="00283B97" w:rsidRPr="00980B38" w:rsidRDefault="00283B97" w:rsidP="00283B97">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Εργασίες πρώτα σε εθνικό επίπεδο, που διεξάγονται υπό την άμεση ευθύνη κάθε εταίρου.</w:t>
      </w:r>
    </w:p>
    <w:p w14:paraId="2E80A6DD" w14:textId="77777777" w:rsidR="00283B97" w:rsidRPr="00980B38" w:rsidRDefault="00283B97" w:rsidP="00283B97">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Διακρατική σύνθεση και τελική επιλογή του περιεχομένου του </w:t>
      </w:r>
      <w:r w:rsidRPr="004F6119">
        <w:rPr>
          <w:rFonts w:asciiTheme="minorHAnsi" w:hAnsiTheme="minorHAnsi" w:cstheme="minorHAnsi"/>
        </w:rPr>
        <w:t>Open</w:t>
      </w:r>
      <w:r w:rsidRPr="00980B38">
        <w:rPr>
          <w:rFonts w:asciiTheme="minorHAnsi" w:hAnsiTheme="minorHAnsi" w:cstheme="minorHAnsi"/>
          <w:lang w:val="el-GR"/>
        </w:rPr>
        <w:t xml:space="preserve"> </w:t>
      </w:r>
      <w:r w:rsidRPr="004F6119">
        <w:rPr>
          <w:rFonts w:asciiTheme="minorHAnsi" w:hAnsiTheme="minorHAnsi" w:cstheme="minorHAnsi"/>
        </w:rPr>
        <w:t>Badge</w:t>
      </w:r>
      <w:r w:rsidRPr="00980B38">
        <w:rPr>
          <w:rFonts w:asciiTheme="minorHAnsi" w:hAnsiTheme="minorHAnsi" w:cstheme="minorHAnsi"/>
          <w:lang w:val="el-GR"/>
        </w:rPr>
        <w:t xml:space="preserve"> που ισχύει σε όλες τις χώρες της εταιρικής σχέσης.</w:t>
      </w:r>
    </w:p>
    <w:p w14:paraId="188E3D36" w14:textId="77777777" w:rsidR="00283B97" w:rsidRPr="00980B38" w:rsidRDefault="00283B97" w:rsidP="00283B97">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Επικύρωση της πρότασης από όλες τις ΕΜΑ και προσαρμογές, εάν είναι απαραίτητο.</w:t>
      </w:r>
    </w:p>
    <w:p w14:paraId="23CEFAB0" w14:textId="77777777" w:rsidR="00283B97" w:rsidRPr="00980B38" w:rsidRDefault="00283B97" w:rsidP="00283B97">
      <w:pPr>
        <w:spacing w:after="0" w:line="240" w:lineRule="auto"/>
        <w:jc w:val="both"/>
        <w:rPr>
          <w:rFonts w:asciiTheme="minorHAnsi" w:hAnsiTheme="minorHAnsi" w:cstheme="minorHAnsi"/>
          <w:lang w:val="el-GR"/>
        </w:rPr>
      </w:pPr>
    </w:p>
    <w:p w14:paraId="56740302" w14:textId="77777777" w:rsidR="00283B97" w:rsidRPr="00980B38" w:rsidRDefault="00283B97" w:rsidP="00283B97">
      <w:pPr>
        <w:spacing w:after="0" w:line="240" w:lineRule="auto"/>
        <w:jc w:val="both"/>
        <w:rPr>
          <w:rFonts w:asciiTheme="minorHAnsi" w:hAnsiTheme="minorHAnsi" w:cstheme="minorHAnsi"/>
          <w:u w:val="single"/>
          <w:lang w:val="el-GR"/>
        </w:rPr>
      </w:pPr>
      <w:r w:rsidRPr="00C770B0">
        <w:rPr>
          <w:rFonts w:asciiTheme="minorHAnsi" w:hAnsiTheme="minorHAnsi" w:cstheme="minorHAnsi"/>
          <w:u w:val="single"/>
        </w:rPr>
        <w:t>IO</w:t>
      </w:r>
      <w:r w:rsidRPr="00980B38">
        <w:rPr>
          <w:rFonts w:asciiTheme="minorHAnsi" w:hAnsiTheme="minorHAnsi" w:cstheme="minorHAnsi"/>
          <w:u w:val="single"/>
          <w:lang w:val="el-GR"/>
        </w:rPr>
        <w:t>2-</w:t>
      </w:r>
      <w:r w:rsidRPr="00C770B0">
        <w:rPr>
          <w:rFonts w:asciiTheme="minorHAnsi" w:hAnsiTheme="minorHAnsi" w:cstheme="minorHAnsi"/>
          <w:u w:val="single"/>
        </w:rPr>
        <w:t>A</w:t>
      </w:r>
      <w:r w:rsidRPr="00980B38">
        <w:rPr>
          <w:rFonts w:asciiTheme="minorHAnsi" w:hAnsiTheme="minorHAnsi" w:cstheme="minorHAnsi"/>
          <w:u w:val="single"/>
          <w:lang w:val="el-GR"/>
        </w:rPr>
        <w:t>2. Ανάπτυξη στρατηγικής για την αξιολόγηση των μαθησιακών αποτελεσμάτων των επιβλεπόντων εργο</w:t>
      </w:r>
      <w:r>
        <w:rPr>
          <w:rFonts w:asciiTheme="minorHAnsi" w:hAnsiTheme="minorHAnsi" w:cstheme="minorHAnsi"/>
          <w:u w:val="single"/>
          <w:lang w:val="el-GR"/>
        </w:rPr>
        <w:t>ταξίων και των επικεφαλής έργων</w:t>
      </w:r>
      <w:r w:rsidRPr="00980B38">
        <w:rPr>
          <w:rFonts w:asciiTheme="minorHAnsi" w:hAnsiTheme="minorHAnsi" w:cstheme="minorHAnsi"/>
          <w:u w:val="single"/>
          <w:lang w:val="el-GR"/>
        </w:rPr>
        <w:t xml:space="preserve"> για εργοτάξια ανακαίνισης κτιρίων σε κάθε χώρα της εταιρικής σχέσης, συμπεριλαμβανομένων των κριτηρίων και των τρόπων αναγνώρισης των σχετικών μαθησιακών αποτελεσμάτων (με </w:t>
      </w:r>
      <w:r w:rsidRPr="00C770B0">
        <w:rPr>
          <w:rFonts w:asciiTheme="minorHAnsi" w:hAnsiTheme="minorHAnsi" w:cstheme="minorHAnsi"/>
          <w:u w:val="single"/>
        </w:rPr>
        <w:t>Open</w:t>
      </w:r>
      <w:r w:rsidRPr="00980B38">
        <w:rPr>
          <w:rFonts w:asciiTheme="minorHAnsi" w:hAnsiTheme="minorHAnsi" w:cstheme="minorHAnsi"/>
          <w:u w:val="single"/>
          <w:lang w:val="el-GR"/>
        </w:rPr>
        <w:t xml:space="preserve"> </w:t>
      </w:r>
      <w:r w:rsidRPr="00C770B0">
        <w:rPr>
          <w:rFonts w:asciiTheme="minorHAnsi" w:hAnsiTheme="minorHAnsi" w:cstheme="minorHAnsi"/>
          <w:u w:val="single"/>
        </w:rPr>
        <w:t>Badge</w:t>
      </w:r>
      <w:r w:rsidRPr="00980B38">
        <w:rPr>
          <w:rFonts w:asciiTheme="minorHAnsi" w:hAnsiTheme="minorHAnsi" w:cstheme="minorHAnsi"/>
          <w:u w:val="single"/>
          <w:lang w:val="el-GR"/>
        </w:rPr>
        <w:t>).</w:t>
      </w:r>
    </w:p>
    <w:p w14:paraId="3BA45219" w14:textId="77777777" w:rsidR="00283B97" w:rsidRPr="00980B38" w:rsidRDefault="00283B97" w:rsidP="00283B97">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Εργασίες για την επιχειρησιακή εφαρμογή των Ανοικτών </w:t>
      </w:r>
      <w:proofErr w:type="spellStart"/>
      <w:r w:rsidRPr="00980B38">
        <w:rPr>
          <w:rFonts w:asciiTheme="minorHAnsi" w:hAnsiTheme="minorHAnsi" w:cstheme="minorHAnsi"/>
          <w:lang w:val="el-GR"/>
        </w:rPr>
        <w:t>Σήματων</w:t>
      </w:r>
      <w:proofErr w:type="spellEnd"/>
      <w:r w:rsidRPr="00980B38">
        <w:rPr>
          <w:rFonts w:asciiTheme="minorHAnsi" w:hAnsiTheme="minorHAnsi" w:cstheme="minorHAnsi"/>
          <w:lang w:val="el-GR"/>
        </w:rPr>
        <w:t xml:space="preserve"> στις χώρες της εταιρικής σχέσης: προσδιορισμός των κανόνων χορήγησης, διαχείρισης, συντονισμού, επιλογής της υποστήριξης ΤΠ και των αρχών καθημερινής λειτουργίας σε κάθε ενδιαφερόμενη χώρα.</w:t>
      </w:r>
    </w:p>
    <w:p w14:paraId="29EE51EA" w14:textId="77777777" w:rsidR="00283B97" w:rsidRPr="00980B38" w:rsidRDefault="00283B97" w:rsidP="00283B97">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Εργασίες για την αναγνώριση των ανοικτών σημάτων που αποκτήθηκαν σε κάθε εθνικό επίπεδο πρώτα και μεταξύ των διαφόρων εταίρων σε διακρατικό επίπεδο: κυρίως με οργανώσεις που εκπροσωπούν το επάγγελμα.</w:t>
      </w:r>
    </w:p>
    <w:p w14:paraId="36C946C4" w14:textId="77777777" w:rsidR="00283B97" w:rsidRPr="00980B38" w:rsidRDefault="00283B97" w:rsidP="00283B97">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Εργασία για πιθανές πύλες προς πιο επίσημη πιστοποίηση: με φορείς πιστοποίησης σε κάθε χώρα της εταιρικής σχέσης.</w:t>
      </w:r>
    </w:p>
    <w:p w14:paraId="62AC8EFD" w14:textId="77777777" w:rsidR="00283B97" w:rsidRPr="00980B38" w:rsidRDefault="00283B97" w:rsidP="00283B97">
      <w:pPr>
        <w:spacing w:after="0" w:line="240" w:lineRule="auto"/>
        <w:rPr>
          <w:rFonts w:asciiTheme="minorHAnsi" w:hAnsiTheme="minorHAnsi" w:cstheme="minorHAnsi"/>
          <w:lang w:val="el-GR"/>
        </w:rPr>
      </w:pPr>
    </w:p>
    <w:p w14:paraId="10F66C2F" w14:textId="77777777" w:rsidR="00283B97" w:rsidRPr="00980B38" w:rsidRDefault="00283B97" w:rsidP="00283B97">
      <w:pPr>
        <w:spacing w:after="0" w:line="240" w:lineRule="auto"/>
        <w:rPr>
          <w:rFonts w:asciiTheme="minorHAnsi" w:hAnsiTheme="minorHAnsi" w:cstheme="minorHAnsi"/>
          <w:lang w:val="el-GR"/>
        </w:rPr>
      </w:pPr>
    </w:p>
    <w:p w14:paraId="58A10C9B" w14:textId="77777777" w:rsidR="00283B97" w:rsidRPr="00980B38" w:rsidRDefault="00283B97" w:rsidP="00283B97">
      <w:pPr>
        <w:pStyle w:val="2"/>
        <w:rPr>
          <w:lang w:val="el-GR"/>
        </w:rPr>
      </w:pPr>
      <w:bookmarkStart w:id="29" w:name="_Toc148311588"/>
      <w:r>
        <w:t>IO</w:t>
      </w:r>
      <w:r w:rsidRPr="00980B38">
        <w:rPr>
          <w:lang w:val="el-GR"/>
        </w:rPr>
        <w:t xml:space="preserve">3: Διακρατικό πρόγραμμα κατάρτισης για δασκάλους, εκπαιδευτές και μαθητευόμενους δασκάλους/καθηγητές που προετοιμάζονται για την υποστήριξη και κατάρτιση των </w:t>
      </w:r>
      <w:r>
        <w:rPr>
          <w:lang w:val="el-GR"/>
        </w:rPr>
        <w:t>υπεύθυνων</w:t>
      </w:r>
      <w:r w:rsidRPr="00980B38">
        <w:rPr>
          <w:lang w:val="el-GR"/>
        </w:rPr>
        <w:t xml:space="preserve"> εργοταξίων και των επικεφαλής </w:t>
      </w:r>
      <w:r>
        <w:rPr>
          <w:lang w:val="el-GR"/>
        </w:rPr>
        <w:t xml:space="preserve">έργων </w:t>
      </w:r>
      <w:r w:rsidRPr="00980B38">
        <w:rPr>
          <w:lang w:val="el-GR"/>
        </w:rPr>
        <w:t>για εργοτάξια ανακαίνισης κτιρίων</w:t>
      </w:r>
      <w:bookmarkEnd w:id="29"/>
    </w:p>
    <w:p w14:paraId="356D85BA" w14:textId="77777777" w:rsidR="00283B97" w:rsidRPr="00980B38" w:rsidRDefault="00283B97" w:rsidP="00283B97">
      <w:pPr>
        <w:rPr>
          <w:rFonts w:asciiTheme="minorHAnsi" w:hAnsiTheme="minorHAnsi" w:cstheme="minorHAnsi"/>
          <w:b/>
          <w:bCs/>
          <w:lang w:val="el-GR"/>
        </w:rPr>
      </w:pPr>
      <w:r w:rsidRPr="00980B38">
        <w:rPr>
          <w:rFonts w:asciiTheme="minorHAnsi" w:hAnsiTheme="minorHAnsi" w:cstheme="minorHAnsi"/>
          <w:b/>
          <w:bCs/>
          <w:lang w:val="el-GR"/>
        </w:rPr>
        <w:t>Αρχηγός: Ł</w:t>
      </w:r>
      <w:r w:rsidRPr="00EB4CAF">
        <w:rPr>
          <w:rFonts w:asciiTheme="minorHAnsi" w:hAnsiTheme="minorHAnsi" w:cstheme="minorHAnsi"/>
          <w:b/>
          <w:bCs/>
        </w:rPr>
        <w:t>UKASIEWICZ</w:t>
      </w:r>
      <w:r w:rsidRPr="00980B38">
        <w:rPr>
          <w:rFonts w:asciiTheme="minorHAnsi" w:hAnsiTheme="minorHAnsi" w:cstheme="minorHAnsi"/>
          <w:b/>
          <w:bCs/>
          <w:lang w:val="el-GR"/>
        </w:rPr>
        <w:t xml:space="preserve"> </w:t>
      </w:r>
      <w:r w:rsidRPr="00EB4CAF">
        <w:rPr>
          <w:rFonts w:asciiTheme="minorHAnsi" w:hAnsiTheme="minorHAnsi" w:cstheme="minorHAnsi"/>
          <w:b/>
          <w:bCs/>
        </w:rPr>
        <w:t>Network</w:t>
      </w:r>
      <w:r w:rsidRPr="00980B38">
        <w:rPr>
          <w:rFonts w:asciiTheme="minorHAnsi" w:hAnsiTheme="minorHAnsi" w:cstheme="minorHAnsi"/>
          <w:b/>
          <w:bCs/>
          <w:lang w:val="el-GR"/>
        </w:rPr>
        <w:t xml:space="preserve"> (</w:t>
      </w:r>
      <w:r w:rsidRPr="00EB4CAF">
        <w:rPr>
          <w:rFonts w:asciiTheme="minorHAnsi" w:hAnsiTheme="minorHAnsi" w:cstheme="minorHAnsi"/>
          <w:b/>
          <w:bCs/>
        </w:rPr>
        <w:t>PL</w:t>
      </w:r>
      <w:r w:rsidRPr="00980B38">
        <w:rPr>
          <w:rFonts w:asciiTheme="minorHAnsi" w:hAnsiTheme="minorHAnsi" w:cstheme="minorHAnsi"/>
          <w:b/>
          <w:bCs/>
          <w:lang w:val="el-GR"/>
        </w:rPr>
        <w:t>)</w:t>
      </w:r>
    </w:p>
    <w:p w14:paraId="45B00E3B" w14:textId="2B4EAABA" w:rsidR="00283B97" w:rsidRPr="00980B38" w:rsidRDefault="00283B97" w:rsidP="00283B97">
      <w:pPr>
        <w:spacing w:after="0" w:line="240" w:lineRule="auto"/>
        <w:jc w:val="both"/>
        <w:rPr>
          <w:rFonts w:asciiTheme="minorHAnsi" w:hAnsiTheme="minorHAnsi" w:cstheme="minorHAnsi"/>
          <w:lang w:val="el-GR"/>
        </w:rPr>
      </w:pPr>
      <w:r>
        <w:rPr>
          <w:rFonts w:asciiTheme="minorHAnsi" w:hAnsiTheme="minorHAnsi" w:cstheme="minorHAnsi"/>
          <w:lang w:val="el-GR"/>
        </w:rPr>
        <w:t>Έναρξη</w:t>
      </w:r>
      <w:r w:rsidRPr="00980B38">
        <w:rPr>
          <w:rFonts w:asciiTheme="minorHAnsi" w:hAnsiTheme="minorHAnsi" w:cstheme="minorHAnsi"/>
          <w:lang w:val="el-GR"/>
        </w:rPr>
        <w:t xml:space="preserve">: </w:t>
      </w:r>
      <w:r w:rsidRPr="00980B38">
        <w:rPr>
          <w:rFonts w:asciiTheme="minorHAnsi" w:hAnsiTheme="minorHAnsi" w:cstheme="minorHAnsi"/>
          <w:b/>
          <w:bCs/>
          <w:lang w:val="el-GR"/>
        </w:rPr>
        <w:t xml:space="preserve">2021-11-01 </w:t>
      </w:r>
      <w:r>
        <w:rPr>
          <w:rFonts w:asciiTheme="minorHAnsi" w:hAnsiTheme="minorHAnsi" w:cstheme="minorHAnsi"/>
          <w:lang w:val="el-GR"/>
        </w:rPr>
        <w:t>Λήξη</w:t>
      </w:r>
      <w:r w:rsidRPr="00980B38">
        <w:rPr>
          <w:rFonts w:asciiTheme="minorHAnsi" w:hAnsiTheme="minorHAnsi" w:cstheme="minorHAnsi"/>
          <w:lang w:val="el-GR"/>
        </w:rPr>
        <w:t xml:space="preserve">: </w:t>
      </w:r>
      <w:r w:rsidRPr="00980B38">
        <w:rPr>
          <w:rFonts w:asciiTheme="minorHAnsi" w:hAnsiTheme="minorHAnsi" w:cstheme="minorHAnsi"/>
          <w:b/>
          <w:bCs/>
          <w:lang w:val="el-GR"/>
        </w:rPr>
        <w:t>2022-11-30</w:t>
      </w:r>
    </w:p>
    <w:p w14:paraId="0E1EC939" w14:textId="77777777" w:rsidR="00283B97" w:rsidRPr="00980B38" w:rsidRDefault="00283B97" w:rsidP="00283B97">
      <w:pPr>
        <w:spacing w:after="0" w:line="240" w:lineRule="auto"/>
        <w:jc w:val="both"/>
        <w:rPr>
          <w:rFonts w:asciiTheme="minorHAnsi" w:hAnsiTheme="minorHAnsi" w:cstheme="minorHAnsi"/>
          <w:lang w:val="el-GR"/>
        </w:rPr>
      </w:pPr>
    </w:p>
    <w:p w14:paraId="4E1A56BD" w14:textId="3922DE21" w:rsidR="00283B97" w:rsidRPr="00980B38" w:rsidRDefault="00283B97" w:rsidP="00283B97">
      <w:p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Αυτό το πρόγραμμα επαγγελματικής ανάπτυξης θα απευθύνεται σε δασκάλους, εκπαιδευτές και καθηγητές/καθηγητές μαθητείας, οι οποίοι στη συνέχεια θα ηγηθούν του προγράμματος επαγγελματικής ανάπτυξης για τους </w:t>
      </w:r>
      <w:r>
        <w:rPr>
          <w:rFonts w:asciiTheme="minorHAnsi" w:hAnsiTheme="minorHAnsi" w:cstheme="minorHAnsi"/>
          <w:lang w:val="el-GR"/>
        </w:rPr>
        <w:t>επικεφαλής έργων και</w:t>
      </w:r>
      <w:r w:rsidRPr="00980B38">
        <w:rPr>
          <w:rFonts w:asciiTheme="minorHAnsi" w:hAnsiTheme="minorHAnsi" w:cstheme="minorHAnsi"/>
          <w:lang w:val="el-GR"/>
        </w:rPr>
        <w:t xml:space="preserve">. Θα σχεδιαστεί σύμφωνα με τις ίδιες αρχές με το τελευταίο. </w:t>
      </w:r>
    </w:p>
    <w:p w14:paraId="637E71FD" w14:textId="77777777" w:rsidR="00283B97" w:rsidRPr="00980B38" w:rsidRDefault="00283B97" w:rsidP="00283B97">
      <w:pPr>
        <w:spacing w:after="0" w:line="240" w:lineRule="auto"/>
        <w:jc w:val="both"/>
        <w:rPr>
          <w:rFonts w:asciiTheme="minorHAnsi" w:hAnsiTheme="minorHAnsi" w:cstheme="minorHAnsi"/>
          <w:lang w:val="el-GR"/>
        </w:rPr>
      </w:pPr>
    </w:p>
    <w:p w14:paraId="04E7F53E" w14:textId="69AB8DD1" w:rsidR="00283B97" w:rsidRDefault="00283B97" w:rsidP="00283B97">
      <w:pPr>
        <w:spacing w:after="0" w:line="240" w:lineRule="auto"/>
        <w:jc w:val="both"/>
        <w:rPr>
          <w:rFonts w:asciiTheme="minorHAnsi" w:hAnsiTheme="minorHAnsi" w:cstheme="minorHAnsi"/>
        </w:rPr>
      </w:pPr>
      <w:r w:rsidRPr="00EB4CAF">
        <w:rPr>
          <w:rFonts w:asciiTheme="minorHAnsi" w:hAnsiTheme="minorHAnsi" w:cstheme="minorHAnsi"/>
        </w:rPr>
        <w:t xml:space="preserve">Θα </w:t>
      </w:r>
      <w:r w:rsidR="00A41877">
        <w:rPr>
          <w:rFonts w:asciiTheme="minorHAnsi" w:hAnsiTheme="minorHAnsi" w:cstheme="minorHAnsi"/>
          <w:lang w:val="el-GR"/>
        </w:rPr>
        <w:t>πραγματοποιηθεί έτσι</w:t>
      </w:r>
      <w:r w:rsidRPr="00EB4CAF">
        <w:rPr>
          <w:rFonts w:asciiTheme="minorHAnsi" w:hAnsiTheme="minorHAnsi" w:cstheme="minorHAnsi"/>
        </w:rPr>
        <w:t>:</w:t>
      </w:r>
    </w:p>
    <w:p w14:paraId="51B80870" w14:textId="6D86CA32" w:rsidR="00283B97" w:rsidRPr="00980B38" w:rsidRDefault="00283B97" w:rsidP="00283B97">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Παρουσίαση της κατάρτισης (κυρίως θεωρητικές συνεισφορές στην ανάλυση των καταστάσεων εργασίας, την κατασκευή σχεδίων </w:t>
      </w:r>
      <w:r>
        <w:rPr>
          <w:rFonts w:asciiTheme="minorHAnsi" w:hAnsiTheme="minorHAnsi" w:cstheme="minorHAnsi"/>
          <w:lang w:val="el-GR"/>
        </w:rPr>
        <w:t>κατάρτισης</w:t>
      </w:r>
      <w:r w:rsidRPr="00980B38">
        <w:rPr>
          <w:rFonts w:asciiTheme="minorHAnsi" w:hAnsiTheme="minorHAnsi" w:cstheme="minorHAnsi"/>
          <w:lang w:val="el-GR"/>
        </w:rPr>
        <w:t xml:space="preserve"> με την εταιρεία κατάρτισης, την παρακολούθηση, την αξιολόγηση και την αναγνώριση των μαθησιακών αποτελεσμάτων, τη χρήση των ψηφιακών μέσων στην κατάρτιση ενηλίκων, την ευθύνη και την αυτονομία των εκπαιδευομένων - μελλοντικών μεσαίων στελεχών σε μια ολοένα και πιο πολύπλοκη κατασκευαστική εταιρεία). Η κατάρτιση αυτή θα διαρκέσει, κατ' αρχήν, δύο εβδομάδες (αρχική υπόθεση, η οποία θα ελεγχθεί όταν σχεδιαστεί το εν λόγω σύστημα).</w:t>
      </w:r>
    </w:p>
    <w:p w14:paraId="1C28A461" w14:textId="77777777" w:rsidR="00283B97" w:rsidRPr="00980B38" w:rsidRDefault="00283B97" w:rsidP="00283B97">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lastRenderedPageBreak/>
        <w:t xml:space="preserve">Ηλεκτρονική μάθηση (συνδυασμός παιδαγωγικών και τεχνικών πτυχών, ανάκτηση πληροφοριών, τεστ γνώσεων κ.λπ.) με τη χρήση εκπαιδευτικών </w:t>
      </w:r>
      <w:proofErr w:type="spellStart"/>
      <w:r w:rsidRPr="00980B38">
        <w:rPr>
          <w:rFonts w:asciiTheme="minorHAnsi" w:hAnsiTheme="minorHAnsi" w:cstheme="minorHAnsi"/>
          <w:lang w:val="el-GR"/>
        </w:rPr>
        <w:t>πλατφορμών</w:t>
      </w:r>
      <w:proofErr w:type="spellEnd"/>
      <w:r w:rsidRPr="00980B38">
        <w:rPr>
          <w:rFonts w:asciiTheme="minorHAnsi" w:hAnsiTheme="minorHAnsi" w:cstheme="minorHAnsi"/>
          <w:lang w:val="el-GR"/>
        </w:rPr>
        <w:t xml:space="preserve"> (κατά προτίμηση ήδη υπαρχουσών μεταξύ των εταίρων).</w:t>
      </w:r>
    </w:p>
    <w:p w14:paraId="5E36E219" w14:textId="77777777" w:rsidR="00283B97" w:rsidRPr="00980B38" w:rsidRDefault="00283B97" w:rsidP="00283B97">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Εφαρμογή των γνώσεων σε καταστάσεις εργασίας, με εκπαιδευόμενους και προσωπικό της εταιρείας (ακόμη και αν το κοινό δεν είναι οι ση</w:t>
      </w:r>
      <w:r>
        <w:rPr>
          <w:rFonts w:asciiTheme="minorHAnsi" w:hAnsiTheme="minorHAnsi" w:cstheme="minorHAnsi"/>
          <w:lang w:val="el-GR"/>
        </w:rPr>
        <w:t>μερινοί ή μελλοντικοί υπεύθυνοι</w:t>
      </w:r>
      <w:r w:rsidRPr="00980B38">
        <w:rPr>
          <w:rFonts w:asciiTheme="minorHAnsi" w:hAnsiTheme="minorHAnsi" w:cstheme="minorHAnsi"/>
          <w:lang w:val="el-GR"/>
        </w:rPr>
        <w:t xml:space="preserve"> εργοταξίων και επικεφαλής </w:t>
      </w:r>
      <w:r>
        <w:rPr>
          <w:rFonts w:asciiTheme="minorHAnsi" w:hAnsiTheme="minorHAnsi" w:cstheme="minorHAnsi"/>
          <w:lang w:val="el-GR"/>
        </w:rPr>
        <w:t xml:space="preserve">έργων </w:t>
      </w:r>
      <w:r w:rsidRPr="00980B38">
        <w:rPr>
          <w:rFonts w:asciiTheme="minorHAnsi" w:hAnsiTheme="minorHAnsi" w:cstheme="minorHAnsi"/>
          <w:lang w:val="el-GR"/>
        </w:rPr>
        <w:t>που εργάζονται σε εργοτάξια ανακαίνισης κτιρίων).</w:t>
      </w:r>
    </w:p>
    <w:p w14:paraId="7A8CB025" w14:textId="77777777" w:rsidR="00283B97" w:rsidRPr="00980B38" w:rsidRDefault="00283B97" w:rsidP="00283B97">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Παραμονή μιας εβδομάδας για επαγγελματική κατάρτιση σε άλλη χώρα εταίρο ("</w:t>
      </w:r>
      <w:r w:rsidRPr="00EB4CAF">
        <w:rPr>
          <w:rFonts w:asciiTheme="minorHAnsi" w:hAnsiTheme="minorHAnsi" w:cstheme="minorHAnsi"/>
        </w:rPr>
        <w:t>job</w:t>
      </w:r>
      <w:r w:rsidRPr="00980B38">
        <w:rPr>
          <w:rFonts w:asciiTheme="minorHAnsi" w:hAnsiTheme="minorHAnsi" w:cstheme="minorHAnsi"/>
          <w:lang w:val="el-GR"/>
        </w:rPr>
        <w:t xml:space="preserve"> </w:t>
      </w:r>
      <w:r w:rsidRPr="00EB4CAF">
        <w:rPr>
          <w:rFonts w:asciiTheme="minorHAnsi" w:hAnsiTheme="minorHAnsi" w:cstheme="minorHAnsi"/>
        </w:rPr>
        <w:t>shadowing</w:t>
      </w:r>
      <w:r w:rsidRPr="00980B38">
        <w:rPr>
          <w:rFonts w:asciiTheme="minorHAnsi" w:hAnsiTheme="minorHAnsi" w:cstheme="minorHAnsi"/>
          <w:lang w:val="el-GR"/>
        </w:rPr>
        <w:t>"), για τον εμπλουτισμό του εθνικού κύκλου κατάρτισης, με την παρατήρηση και ανάλυση άλλων τρόπων πρόσβασης στις δεξιότητες που στοχεύουν στο ίδιο διακρατικό σύστημα επαγγελματικής κατάρτισης για μεσαία στελέχη σε εργοτάξια.</w:t>
      </w:r>
    </w:p>
    <w:p w14:paraId="024E7E32" w14:textId="77777777" w:rsidR="00283B97" w:rsidRPr="00980B38" w:rsidRDefault="00283B97" w:rsidP="00283B97">
      <w:pPr>
        <w:spacing w:after="0" w:line="240" w:lineRule="auto"/>
        <w:jc w:val="both"/>
        <w:rPr>
          <w:rFonts w:asciiTheme="minorHAnsi" w:hAnsiTheme="minorHAnsi" w:cstheme="minorHAnsi"/>
          <w:lang w:val="el-GR"/>
        </w:rPr>
      </w:pPr>
    </w:p>
    <w:p w14:paraId="184BF64B" w14:textId="6707C757" w:rsidR="00283B97" w:rsidRPr="00980B38" w:rsidRDefault="00283B97" w:rsidP="00283B97">
      <w:p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Προβλέπεται μια πειραματική συνεδρία σε κάθε χώρα-εταίρο. Οι εν λόγω συνεδρίες θα συνδιοργανώνονται από μηχανικούς κατάρτισης των οργανισμών εταίρων και από εξωτερικούς εμπειρογνώμονες, από συνδεδεμένους οργανισμούς, με πείρα στο σχεδιασμό εναλλασσόμενων μαθημάτων κατάρτισης που βασίζονται στη διαμορφωτική αξιοποίηση καταστάσεων εργασίας (κυρίως παιδαγωγικά ινστιτούτα και πανεπιστήμια, εξειδικευμένα στη μηχανική επαγγελματική κατάρτιση). Οι πειραματικές συνεδρίες θα περιλαμβάνουν σκόπιμα λίγους συμμετέχοντες (5 έως 8 ανά χώρα), ώστε να είναι δυνατή η εξατομικευμένη παρακολούθησή τους και η προσαρμογή των μονοπατιών </w:t>
      </w:r>
      <w:r>
        <w:rPr>
          <w:rFonts w:asciiTheme="minorHAnsi" w:hAnsiTheme="minorHAnsi" w:cstheme="minorHAnsi"/>
          <w:lang w:val="el-GR"/>
        </w:rPr>
        <w:t>κατάρτισης</w:t>
      </w:r>
      <w:r w:rsidRPr="00980B38">
        <w:rPr>
          <w:rFonts w:asciiTheme="minorHAnsi" w:hAnsiTheme="minorHAnsi" w:cstheme="minorHAnsi"/>
          <w:lang w:val="el-GR"/>
        </w:rPr>
        <w:t xml:space="preserve"> πριν από τη διάθεσή τους σε ένα ευρύτερο κοινό σε μεταγενέστερο στάδιο. Πράγματι, οι εταίροι έχουν θέσει ως στόχο την υλοποίηση </w:t>
      </w:r>
      <w:proofErr w:type="spellStart"/>
      <w:r w:rsidRPr="00980B38">
        <w:rPr>
          <w:rFonts w:asciiTheme="minorHAnsi" w:hAnsiTheme="minorHAnsi" w:cstheme="minorHAnsi"/>
          <w:lang w:val="el-GR"/>
        </w:rPr>
        <w:t>στοχευμένων</w:t>
      </w:r>
      <w:proofErr w:type="spellEnd"/>
      <w:r w:rsidRPr="00980B38">
        <w:rPr>
          <w:rFonts w:asciiTheme="minorHAnsi" w:hAnsiTheme="minorHAnsi" w:cstheme="minorHAnsi"/>
          <w:lang w:val="el-GR"/>
        </w:rPr>
        <w:t xml:space="preserve"> συνεδριών επαγγελματικής ανάπτυξης τουλάχιστον μία φορά το χρόνο, ακόμη και μετά τη συμβατική λήξη του έργου, με σαφώς προσδιορισμένες ρυθμίσεις χρηματοδότησης ειδικά για κάθε χώρα. Τα επιτεύγματα αυτής της κατάρτισης θα αναγνωρίζονται επίσης με "</w:t>
      </w:r>
      <w:r w:rsidRPr="00EB4CAF">
        <w:rPr>
          <w:rFonts w:asciiTheme="minorHAnsi" w:hAnsiTheme="minorHAnsi" w:cstheme="minorHAnsi"/>
        </w:rPr>
        <w:t>Open</w:t>
      </w:r>
      <w:r w:rsidRPr="00980B38">
        <w:rPr>
          <w:rFonts w:asciiTheme="minorHAnsi" w:hAnsiTheme="minorHAnsi" w:cstheme="minorHAnsi"/>
          <w:lang w:val="el-GR"/>
        </w:rPr>
        <w:t xml:space="preserve"> </w:t>
      </w:r>
      <w:r w:rsidRPr="00EB4CAF">
        <w:rPr>
          <w:rFonts w:asciiTheme="minorHAnsi" w:hAnsiTheme="minorHAnsi" w:cstheme="minorHAnsi"/>
        </w:rPr>
        <w:t>Badges</w:t>
      </w:r>
      <w:r w:rsidRPr="00980B38">
        <w:rPr>
          <w:rFonts w:asciiTheme="minorHAnsi" w:hAnsiTheme="minorHAnsi" w:cstheme="minorHAnsi"/>
          <w:lang w:val="el-GR"/>
        </w:rPr>
        <w:t>".</w:t>
      </w:r>
    </w:p>
    <w:p w14:paraId="35346295" w14:textId="77777777" w:rsidR="00283B97" w:rsidRPr="00980B38" w:rsidRDefault="00283B97" w:rsidP="00283B97">
      <w:pPr>
        <w:spacing w:after="0" w:line="240" w:lineRule="auto"/>
        <w:jc w:val="both"/>
        <w:rPr>
          <w:rFonts w:asciiTheme="minorHAnsi" w:hAnsiTheme="minorHAnsi" w:cstheme="minorHAnsi"/>
          <w:lang w:val="el-GR"/>
        </w:rPr>
      </w:pPr>
    </w:p>
    <w:p w14:paraId="35B6B59D" w14:textId="77777777" w:rsidR="00283B97" w:rsidRPr="00980B38" w:rsidRDefault="00283B97" w:rsidP="00283B97">
      <w:pPr>
        <w:spacing w:after="0" w:line="240" w:lineRule="auto"/>
        <w:jc w:val="both"/>
        <w:rPr>
          <w:rFonts w:asciiTheme="minorHAnsi" w:hAnsiTheme="minorHAnsi" w:cstheme="minorHAnsi"/>
          <w:color w:val="4F81BD" w:themeColor="accent1"/>
          <w:lang w:val="el-GR"/>
        </w:rPr>
      </w:pPr>
      <w:r w:rsidRPr="00980B38">
        <w:rPr>
          <w:rFonts w:asciiTheme="minorHAnsi" w:hAnsiTheme="minorHAnsi" w:cstheme="minorHAnsi"/>
          <w:color w:val="4F81BD" w:themeColor="accent1"/>
          <w:lang w:val="el-GR"/>
        </w:rPr>
        <w:t>Βήματα και μεθοδολογία</w:t>
      </w:r>
    </w:p>
    <w:p w14:paraId="3D620673" w14:textId="77777777" w:rsidR="00283B97" w:rsidRPr="00980B38" w:rsidRDefault="00283B97" w:rsidP="00283B97">
      <w:pPr>
        <w:spacing w:after="0" w:line="240" w:lineRule="auto"/>
        <w:jc w:val="both"/>
        <w:rPr>
          <w:rFonts w:asciiTheme="minorHAnsi" w:hAnsiTheme="minorHAnsi" w:cstheme="minorHAnsi"/>
          <w:color w:val="4F81BD" w:themeColor="accent1"/>
          <w:lang w:val="el-GR"/>
        </w:rPr>
      </w:pPr>
    </w:p>
    <w:p w14:paraId="749E4F61" w14:textId="77777777" w:rsidR="00283B97" w:rsidRPr="00980B38" w:rsidRDefault="00283B97" w:rsidP="00283B97">
      <w:pPr>
        <w:spacing w:after="0" w:line="240" w:lineRule="auto"/>
        <w:jc w:val="both"/>
        <w:rPr>
          <w:rFonts w:asciiTheme="minorHAnsi" w:hAnsiTheme="minorHAnsi" w:cstheme="minorHAnsi"/>
          <w:u w:val="single"/>
          <w:lang w:val="el-GR"/>
        </w:rPr>
      </w:pPr>
      <w:r w:rsidRPr="00C770B0">
        <w:rPr>
          <w:rFonts w:asciiTheme="minorHAnsi" w:hAnsiTheme="minorHAnsi" w:cstheme="minorHAnsi"/>
          <w:u w:val="single"/>
        </w:rPr>
        <w:t>IO</w:t>
      </w:r>
      <w:r w:rsidRPr="00980B38">
        <w:rPr>
          <w:rFonts w:asciiTheme="minorHAnsi" w:hAnsiTheme="minorHAnsi" w:cstheme="minorHAnsi"/>
          <w:u w:val="single"/>
          <w:lang w:val="el-GR"/>
        </w:rPr>
        <w:t>3-</w:t>
      </w:r>
      <w:r w:rsidRPr="00C770B0">
        <w:rPr>
          <w:rFonts w:asciiTheme="minorHAnsi" w:hAnsiTheme="minorHAnsi" w:cstheme="minorHAnsi"/>
          <w:u w:val="single"/>
        </w:rPr>
        <w:t>A</w:t>
      </w:r>
      <w:r w:rsidRPr="00980B38">
        <w:rPr>
          <w:rFonts w:asciiTheme="minorHAnsi" w:hAnsiTheme="minorHAnsi" w:cstheme="minorHAnsi"/>
          <w:u w:val="single"/>
          <w:lang w:val="el-GR"/>
        </w:rPr>
        <w:t>1. Σε βάθος ανάλυση των ορθών πρακτικών στην κατάρτιση των εκπαιδευτικών/εκπαιδευτών/καθηγητών που διδάσκουν και εκπαιδεύουν επαγγελματίες του τομέα των κατασκευών σε μαθήματα κατάρτισης που συνδέονται με την εργασία στις χώρες της εταιρικής σχέσης όσον αφορά τον προσδιορισμό των στόχων επαγγελματικής ανάπτυξης, το περιεχόμενο, τους ρυθμούς, τις μορφές και τις μεθόδους, καθώς και την επικύρωση (επίσημη και ανεπίσημη) των μαθησιακών αποτελεσμάτων.</w:t>
      </w:r>
    </w:p>
    <w:p w14:paraId="785821C3" w14:textId="77777777" w:rsidR="00283B97" w:rsidRPr="00980B38" w:rsidRDefault="00283B97" w:rsidP="00283B97">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Καλές πρακτικές όσον αφορά την παιδαγωγική και εκπαιδευτική τεχνική (συμπεριλαμβανομένης της ανάλυσης των αναγκών επαγγελματικής ανάπτυξης των εκπαιδευτικών/εκπαιδευτών/καθηγητών στις επιχειρήσεις).</w:t>
      </w:r>
    </w:p>
    <w:p w14:paraId="68143AD6" w14:textId="77777777" w:rsidR="00283B97" w:rsidRPr="00980B38" w:rsidRDefault="00283B97" w:rsidP="00283B97">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Ανάλυση των μεθόδων κατάρτισης και των εργαλείων που χρησιμοποιούν οι εταίροι (άμεσοι και συνδεδεμένοι) για τα προγράμματα επαγγελματικής ανάπτυξης για τα κοινά-στόχους τους (ανασκόπηση των ψηφιακών </w:t>
      </w:r>
      <w:proofErr w:type="spellStart"/>
      <w:r w:rsidRPr="00980B38">
        <w:rPr>
          <w:rFonts w:asciiTheme="minorHAnsi" w:hAnsiTheme="minorHAnsi" w:cstheme="minorHAnsi"/>
          <w:lang w:val="el-GR"/>
        </w:rPr>
        <w:t>πλατφορμών</w:t>
      </w:r>
      <w:proofErr w:type="spellEnd"/>
      <w:r w:rsidRPr="00980B38">
        <w:rPr>
          <w:rFonts w:asciiTheme="minorHAnsi" w:hAnsiTheme="minorHAnsi" w:cstheme="minorHAnsi"/>
          <w:lang w:val="el-GR"/>
        </w:rPr>
        <w:t>, έγγραφα αναφοράς για την εμψύχωση των ακολουθιών και για την αξιολόγηση των μαθησιακών αποτελεσμάτων κ.λπ.)</w:t>
      </w:r>
    </w:p>
    <w:p w14:paraId="6B220D77" w14:textId="77777777" w:rsidR="00283B97" w:rsidRPr="00980B38" w:rsidRDefault="00283B97" w:rsidP="00283B97">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Ανάλυση του προφίλ των εκπαιδευτών που συμμετέχουν σε αυτά τα συστήματα.</w:t>
      </w:r>
    </w:p>
    <w:p w14:paraId="146B7363" w14:textId="77777777" w:rsidR="00283B97" w:rsidRPr="00980B38" w:rsidRDefault="00283B97" w:rsidP="00283B97">
      <w:pPr>
        <w:spacing w:after="0" w:line="240" w:lineRule="auto"/>
        <w:rPr>
          <w:rFonts w:asciiTheme="minorHAnsi" w:hAnsiTheme="minorHAnsi" w:cstheme="minorHAnsi"/>
          <w:lang w:val="el-GR"/>
        </w:rPr>
      </w:pPr>
    </w:p>
    <w:p w14:paraId="793658D4" w14:textId="77777777" w:rsidR="00283B97" w:rsidRPr="00980B38" w:rsidRDefault="00283B97" w:rsidP="00283B97">
      <w:pPr>
        <w:spacing w:after="0" w:line="240" w:lineRule="auto"/>
        <w:jc w:val="both"/>
        <w:rPr>
          <w:rFonts w:asciiTheme="minorHAnsi" w:hAnsiTheme="minorHAnsi" w:cstheme="minorHAnsi"/>
          <w:u w:val="single"/>
          <w:lang w:val="el-GR"/>
        </w:rPr>
      </w:pPr>
      <w:r>
        <w:rPr>
          <w:rFonts w:asciiTheme="minorHAnsi" w:hAnsiTheme="minorHAnsi" w:cstheme="minorHAnsi"/>
          <w:u w:val="single"/>
        </w:rPr>
        <w:t>IO</w:t>
      </w:r>
      <w:r w:rsidRPr="00980B38">
        <w:rPr>
          <w:rFonts w:asciiTheme="minorHAnsi" w:hAnsiTheme="minorHAnsi" w:cstheme="minorHAnsi"/>
          <w:u w:val="single"/>
          <w:lang w:val="el-GR"/>
        </w:rPr>
        <w:t>3-</w:t>
      </w:r>
      <w:r>
        <w:rPr>
          <w:rFonts w:asciiTheme="minorHAnsi" w:hAnsiTheme="minorHAnsi" w:cstheme="minorHAnsi"/>
          <w:u w:val="single"/>
        </w:rPr>
        <w:t>A</w:t>
      </w:r>
      <w:r w:rsidRPr="00980B38">
        <w:rPr>
          <w:rFonts w:asciiTheme="minorHAnsi" w:hAnsiTheme="minorHAnsi" w:cstheme="minorHAnsi"/>
          <w:u w:val="single"/>
          <w:lang w:val="el-GR"/>
        </w:rPr>
        <w:t xml:space="preserve">2. Προσδιορισμός των στόχων, των μεθόδων και των ενοτήτων κατάρτισης για τους εκπαιδευτές/εκπαιδευτές/διδάσκοντες, συμπεριλαμβανομένης της ανάπτυξης δεξιοτήτων ανάλυσης καταστάσεων εργασίας, για την προετοιμασία τους για την κατάρτιση των </w:t>
      </w:r>
      <w:r>
        <w:rPr>
          <w:rFonts w:asciiTheme="minorHAnsi" w:hAnsiTheme="minorHAnsi" w:cstheme="minorHAnsi"/>
          <w:u w:val="single"/>
          <w:lang w:val="el-GR"/>
        </w:rPr>
        <w:t>υπεύθυνων</w:t>
      </w:r>
      <w:r w:rsidRPr="00980B38">
        <w:rPr>
          <w:rFonts w:asciiTheme="minorHAnsi" w:hAnsiTheme="minorHAnsi" w:cstheme="minorHAnsi"/>
          <w:u w:val="single"/>
          <w:lang w:val="el-GR"/>
        </w:rPr>
        <w:t xml:space="preserve"> εργοταξίων και των επικεφαλής </w:t>
      </w:r>
      <w:r>
        <w:rPr>
          <w:rFonts w:asciiTheme="minorHAnsi" w:hAnsiTheme="minorHAnsi" w:cstheme="minorHAnsi"/>
          <w:u w:val="single"/>
          <w:lang w:val="el-GR"/>
        </w:rPr>
        <w:t>έργων</w:t>
      </w:r>
      <w:r w:rsidRPr="00980B38">
        <w:rPr>
          <w:rFonts w:asciiTheme="minorHAnsi" w:hAnsiTheme="minorHAnsi" w:cstheme="minorHAnsi"/>
          <w:u w:val="single"/>
          <w:lang w:val="el-GR"/>
        </w:rPr>
        <w:t>(έμφαση σε όσους εργάζονται σε εργοτάξια ανακαίνισης κτιρίων).</w:t>
      </w:r>
    </w:p>
    <w:p w14:paraId="34FAC23D" w14:textId="4C11EE7D" w:rsidR="00283B97" w:rsidRPr="00980B38" w:rsidRDefault="00283B97" w:rsidP="00283B97">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Διατύπωση συστάσεων όσον αφορά τη</w:t>
      </w:r>
      <w:r w:rsidR="00A41877">
        <w:rPr>
          <w:rFonts w:asciiTheme="minorHAnsi" w:hAnsiTheme="minorHAnsi" w:cstheme="minorHAnsi"/>
          <w:lang w:val="el-GR"/>
        </w:rPr>
        <w:t xml:space="preserve">ν </w:t>
      </w:r>
      <w:r w:rsidRPr="00980B38">
        <w:rPr>
          <w:rFonts w:asciiTheme="minorHAnsi" w:hAnsiTheme="minorHAnsi" w:cstheme="minorHAnsi"/>
          <w:lang w:val="el-GR"/>
        </w:rPr>
        <w:t>επαγγελματική ανάπτυξη και σύγκρισή τους με τις απόψεις των διευθυντών των σχολείων/των διευθυντών των κέντρων κατάρτισης/των διευθυντών των εταιρειών ανακαίνισης, εκτός από εκείνες που εκφράζονται από τις ΕΑΓ, οι οποίες θα αποτελούν ομάδες εμπειρογνωμόνων που θα ερωτώνται σε κάθε φάση του έργου (διπλή επικύρωση των αρχικών συστάσεων).</w:t>
      </w:r>
    </w:p>
    <w:p w14:paraId="12FA7681" w14:textId="77777777" w:rsidR="00283B97" w:rsidRPr="00980B38" w:rsidRDefault="00283B97" w:rsidP="00283B97">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lastRenderedPageBreak/>
        <w:t>Προσδιορισμός των διαθέσιμων μέσων και των τρόπων χρηματοδότησης σε κάθε χώρα της εταιρικής σχέσης.</w:t>
      </w:r>
    </w:p>
    <w:p w14:paraId="2DA0EC43" w14:textId="77777777" w:rsidR="00283B97" w:rsidRPr="00980B38" w:rsidRDefault="00283B97" w:rsidP="00283B97">
      <w:pPr>
        <w:pStyle w:val="a4"/>
        <w:numPr>
          <w:ilvl w:val="0"/>
          <w:numId w:val="21"/>
        </w:numPr>
        <w:spacing w:after="0" w:line="240" w:lineRule="auto"/>
        <w:jc w:val="both"/>
        <w:rPr>
          <w:rFonts w:asciiTheme="minorHAnsi" w:hAnsiTheme="minorHAnsi" w:cstheme="minorHAnsi"/>
          <w:lang w:val="el-GR"/>
        </w:rPr>
      </w:pPr>
      <w:proofErr w:type="spellStart"/>
      <w:r w:rsidRPr="00980B38">
        <w:rPr>
          <w:rFonts w:asciiTheme="minorHAnsi" w:hAnsiTheme="minorHAnsi" w:cstheme="minorHAnsi"/>
          <w:lang w:val="el-GR"/>
        </w:rPr>
        <w:t>Τυπικοποίηση</w:t>
      </w:r>
      <w:proofErr w:type="spellEnd"/>
      <w:r w:rsidRPr="00980B38">
        <w:rPr>
          <w:rFonts w:asciiTheme="minorHAnsi" w:hAnsiTheme="minorHAnsi" w:cstheme="minorHAnsi"/>
          <w:lang w:val="el-GR"/>
        </w:rPr>
        <w:t xml:space="preserve"> του σχεδιαζόμενου συστήματος επαγγελματικής ανάπτυξης, λαμβάνοντας υπόψη τις συστάσεις που υιοθετήθηκαν και τα μέσα που είναι διαθέσιμα σε κάθε χώρα.</w:t>
      </w:r>
    </w:p>
    <w:p w14:paraId="11947F10" w14:textId="77777777" w:rsidR="00283B97" w:rsidRPr="00980B38" w:rsidRDefault="00283B97" w:rsidP="00283B97">
      <w:pPr>
        <w:spacing w:after="0" w:line="240" w:lineRule="auto"/>
        <w:rPr>
          <w:rFonts w:asciiTheme="minorHAnsi" w:hAnsiTheme="minorHAnsi" w:cstheme="minorHAnsi"/>
          <w:lang w:val="el-GR"/>
        </w:rPr>
      </w:pPr>
    </w:p>
    <w:p w14:paraId="08DB4F8C" w14:textId="77777777" w:rsidR="00283B97" w:rsidRPr="00980B38" w:rsidRDefault="00283B97" w:rsidP="00283B97">
      <w:pPr>
        <w:spacing w:after="0" w:line="240" w:lineRule="auto"/>
        <w:jc w:val="both"/>
        <w:rPr>
          <w:rFonts w:asciiTheme="minorHAnsi" w:hAnsiTheme="minorHAnsi" w:cstheme="minorHAnsi"/>
          <w:u w:val="single"/>
          <w:lang w:val="el-GR"/>
        </w:rPr>
      </w:pPr>
      <w:r>
        <w:rPr>
          <w:rFonts w:asciiTheme="minorHAnsi" w:hAnsiTheme="minorHAnsi" w:cstheme="minorHAnsi"/>
          <w:u w:val="single"/>
        </w:rPr>
        <w:t>IO</w:t>
      </w:r>
      <w:r w:rsidRPr="00980B38">
        <w:rPr>
          <w:rFonts w:asciiTheme="minorHAnsi" w:hAnsiTheme="minorHAnsi" w:cstheme="minorHAnsi"/>
          <w:u w:val="single"/>
          <w:lang w:val="el-GR"/>
        </w:rPr>
        <w:t>3-</w:t>
      </w:r>
      <w:r>
        <w:rPr>
          <w:rFonts w:asciiTheme="minorHAnsi" w:hAnsiTheme="minorHAnsi" w:cstheme="minorHAnsi"/>
          <w:u w:val="single"/>
        </w:rPr>
        <w:t>A</w:t>
      </w:r>
      <w:r w:rsidRPr="00980B38">
        <w:rPr>
          <w:rFonts w:asciiTheme="minorHAnsi" w:hAnsiTheme="minorHAnsi" w:cstheme="minorHAnsi"/>
          <w:u w:val="single"/>
          <w:lang w:val="el-GR"/>
        </w:rPr>
        <w:t xml:space="preserve">3. </w:t>
      </w:r>
      <w:proofErr w:type="spellStart"/>
      <w:r w:rsidRPr="00980B38">
        <w:rPr>
          <w:rFonts w:asciiTheme="minorHAnsi" w:hAnsiTheme="minorHAnsi" w:cstheme="minorHAnsi"/>
          <w:u w:val="single"/>
          <w:lang w:val="el-GR"/>
        </w:rPr>
        <w:t>Τυπικοποίηση</w:t>
      </w:r>
      <w:proofErr w:type="spellEnd"/>
      <w:r w:rsidRPr="00980B38">
        <w:rPr>
          <w:rFonts w:asciiTheme="minorHAnsi" w:hAnsiTheme="minorHAnsi" w:cstheme="minorHAnsi"/>
          <w:u w:val="single"/>
          <w:lang w:val="el-GR"/>
        </w:rPr>
        <w:t xml:space="preserve"> των διαδικασιών αξιολόγησης και αναγνώρισης των μαθησιακών αποτελεσμάτων της εκπαίδευσης των εκπαιδευτικών/εκπαιδευτών/εκπαιδευτικών.</w:t>
      </w:r>
    </w:p>
    <w:p w14:paraId="60877351" w14:textId="77777777" w:rsidR="00283B97" w:rsidRPr="00980B38" w:rsidRDefault="00283B97" w:rsidP="00283B97">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Προσδιορισμός των στόχων, των τρόπων και των όρων αξιολόγησης, με βάση, μεταξύ άλλων, τα αποτελέσματα άλλων ευρωπαϊκών έργων που πραγματοποιήθηκαν στον τομέα αυτό.</w:t>
      </w:r>
    </w:p>
    <w:p w14:paraId="475FD2E0" w14:textId="77777777" w:rsidR="00283B97" w:rsidRPr="00980B38" w:rsidRDefault="00283B97" w:rsidP="00283B97">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Διαμόρφωση των όρων και των διαδικασιών για την έκδοση των </w:t>
      </w:r>
      <w:r w:rsidRPr="00C770B0">
        <w:rPr>
          <w:rFonts w:asciiTheme="minorHAnsi" w:hAnsiTheme="minorHAnsi" w:cstheme="minorHAnsi"/>
        </w:rPr>
        <w:t>Open</w:t>
      </w:r>
      <w:r w:rsidRPr="00980B38">
        <w:rPr>
          <w:rFonts w:asciiTheme="minorHAnsi" w:hAnsiTheme="minorHAnsi" w:cstheme="minorHAnsi"/>
          <w:lang w:val="el-GR"/>
        </w:rPr>
        <w:t xml:space="preserve"> </w:t>
      </w:r>
      <w:r w:rsidRPr="00C770B0">
        <w:rPr>
          <w:rFonts w:asciiTheme="minorHAnsi" w:hAnsiTheme="minorHAnsi" w:cstheme="minorHAnsi"/>
        </w:rPr>
        <w:t>Badges</w:t>
      </w:r>
      <w:r w:rsidRPr="00980B38">
        <w:rPr>
          <w:rFonts w:asciiTheme="minorHAnsi" w:hAnsiTheme="minorHAnsi" w:cstheme="minorHAnsi"/>
          <w:lang w:val="el-GR"/>
        </w:rPr>
        <w:t xml:space="preserve"> σε κάθε χώρα της εταιρικής σχέσης.</w:t>
      </w:r>
    </w:p>
    <w:p w14:paraId="4229BD28" w14:textId="77777777" w:rsidR="00283B97" w:rsidRPr="00980B38" w:rsidRDefault="00283B97" w:rsidP="00283B97">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Καθιέρωση στρατηγικών επικοινωνίας για την προώθηση και την ανάπτυξη των </w:t>
      </w:r>
      <w:r w:rsidRPr="00C770B0">
        <w:rPr>
          <w:rFonts w:asciiTheme="minorHAnsi" w:hAnsiTheme="minorHAnsi" w:cstheme="minorHAnsi"/>
        </w:rPr>
        <w:t>Open</w:t>
      </w:r>
      <w:r w:rsidRPr="00980B38">
        <w:rPr>
          <w:rFonts w:asciiTheme="minorHAnsi" w:hAnsiTheme="minorHAnsi" w:cstheme="minorHAnsi"/>
          <w:lang w:val="el-GR"/>
        </w:rPr>
        <w:t xml:space="preserve"> </w:t>
      </w:r>
      <w:r w:rsidRPr="00C770B0">
        <w:rPr>
          <w:rFonts w:asciiTheme="minorHAnsi" w:hAnsiTheme="minorHAnsi" w:cstheme="minorHAnsi"/>
        </w:rPr>
        <w:t>Badges</w:t>
      </w:r>
      <w:r w:rsidRPr="00980B38">
        <w:rPr>
          <w:rFonts w:asciiTheme="minorHAnsi" w:hAnsiTheme="minorHAnsi" w:cstheme="minorHAnsi"/>
          <w:lang w:val="el-GR"/>
        </w:rPr>
        <w:t>.</w:t>
      </w:r>
    </w:p>
    <w:p w14:paraId="0AF30658" w14:textId="77777777" w:rsidR="00283B97" w:rsidRDefault="00283B97" w:rsidP="00283B97">
      <w:pPr>
        <w:spacing w:after="0" w:line="240" w:lineRule="auto"/>
        <w:rPr>
          <w:rFonts w:asciiTheme="minorHAnsi" w:hAnsiTheme="minorHAnsi" w:cstheme="minorHAnsi"/>
          <w:lang w:val="el-GR"/>
        </w:rPr>
      </w:pPr>
    </w:p>
    <w:p w14:paraId="047EF32C" w14:textId="5F9C5197" w:rsidR="00283B97" w:rsidRPr="00283B97" w:rsidRDefault="00283B97" w:rsidP="00283B97">
      <w:pPr>
        <w:spacing w:after="0" w:line="240" w:lineRule="auto"/>
        <w:rPr>
          <w:rFonts w:asciiTheme="minorHAnsi" w:hAnsiTheme="minorHAnsi" w:cstheme="minorHAnsi"/>
          <w:lang w:val="el-GR"/>
        </w:rPr>
      </w:pPr>
      <w:r>
        <w:rPr>
          <w:rFonts w:asciiTheme="minorHAnsi" w:hAnsiTheme="minorHAnsi" w:cstheme="minorHAnsi"/>
          <w:u w:val="single"/>
        </w:rPr>
        <w:t>IO</w:t>
      </w:r>
      <w:r w:rsidRPr="00980B38">
        <w:rPr>
          <w:rFonts w:asciiTheme="minorHAnsi" w:hAnsiTheme="minorHAnsi" w:cstheme="minorHAnsi"/>
          <w:u w:val="single"/>
          <w:lang w:val="el-GR"/>
        </w:rPr>
        <w:t>3-</w:t>
      </w:r>
      <w:r>
        <w:rPr>
          <w:rFonts w:asciiTheme="minorHAnsi" w:hAnsiTheme="minorHAnsi" w:cstheme="minorHAnsi"/>
          <w:u w:val="single"/>
        </w:rPr>
        <w:t>A</w:t>
      </w:r>
      <w:r w:rsidRPr="00980B38">
        <w:rPr>
          <w:rFonts w:asciiTheme="minorHAnsi" w:hAnsiTheme="minorHAnsi" w:cstheme="minorHAnsi"/>
          <w:u w:val="single"/>
          <w:lang w:val="el-GR"/>
        </w:rPr>
        <w:t>4. Εφαρμογή μαθημάτων κατάρτισης που σχεδιάζονται σε κάθε χώρα της εταιρικής σχέσης, συμπεριλαμβανομένης μιας προαιρετικής ή υποχρεωτικής περιόδου επαγγελματικής ανάπτυξης στο εξωτερικό.</w:t>
      </w:r>
    </w:p>
    <w:p w14:paraId="15438EB7" w14:textId="77777777" w:rsidR="00283B97" w:rsidRPr="00980B38" w:rsidRDefault="00283B97" w:rsidP="00283B97">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Πρόσληψη καθηγητών/εκπαιδευτών/διδασκάλων επιχειρήσεων για την πειραματική δράση (παρέχεται απευθείας από κάθε οργανισμό-εταίρο που θα στηριχθεί στο δίκτυο σχολείων ή κέντρων επαγγελματικής κατάρτισης που διαθέτει- προβλέπονται 5 έως 8 συμμετέχοντες ανά χώρα, δηλαδή 25 έως 40 συμμετέχοντες συνολικά).</w:t>
      </w:r>
    </w:p>
    <w:p w14:paraId="5BC6D101" w14:textId="77777777" w:rsidR="00283B97" w:rsidRPr="00980B38" w:rsidRDefault="00283B97" w:rsidP="00283B97">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Επιλογή των φορέων κατάρτισης για τις ομάδες αυτές, καθορισμός των τόπων, των ημερομηνιών, των μορφών οργάνωσης της κατάρτισης και των μεθόδων αξιολόγησης και επικύρωσης της προηγούμενης μάθησης.</w:t>
      </w:r>
    </w:p>
    <w:p w14:paraId="754CFAFC" w14:textId="77777777" w:rsidR="00283B97" w:rsidRPr="00980B38" w:rsidRDefault="00283B97" w:rsidP="00283B97">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Διευκόλυνση και υποστήριξη της διαδικασίας κατάρτισης και επικύρωσης των μαθησιακών αποτελεσμάτων, που θα εφαρμοστεί σε κάθε χώρα της εταιρικής σχέσης.</w:t>
      </w:r>
    </w:p>
    <w:p w14:paraId="25459DC5" w14:textId="77777777" w:rsidR="00283B97" w:rsidRPr="00980B38" w:rsidRDefault="00283B97" w:rsidP="00283B97">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Αξιολόγηση της διαδικασίας που εφαρμόστηκε: από τους εκπαιδευόμενους-εκπαιδευτές και τους άλλους συμμετέχοντες, από τις επιχειρήσεις που κινητοποιήθηκαν κατά τη διάρκεια της διαδικασίας και από τους εκπαιδευτές που ηγήθηκαν του πειραματικού προγράμματος.</w:t>
      </w:r>
    </w:p>
    <w:p w14:paraId="7AC24ABB" w14:textId="77777777" w:rsidR="00283B97" w:rsidRPr="00980B38" w:rsidRDefault="00283B97" w:rsidP="00283B97">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Διατύπωση συστάσεων για το σύστημα επαγγελματικής ανάπτυξης που θα εφαρμοστεί στη συνέχεια (φάση διάδοσης και ανάπτυξης μετά την πειραματική φάση).</w:t>
      </w:r>
    </w:p>
    <w:p w14:paraId="0AB9E2AB" w14:textId="77777777" w:rsidR="00283B97" w:rsidRPr="00980B38" w:rsidRDefault="00283B97" w:rsidP="00283B97">
      <w:pPr>
        <w:spacing w:after="0" w:line="240" w:lineRule="auto"/>
        <w:rPr>
          <w:rFonts w:asciiTheme="minorHAnsi" w:hAnsiTheme="minorHAnsi" w:cstheme="minorHAnsi"/>
          <w:lang w:val="el-GR"/>
        </w:rPr>
      </w:pPr>
    </w:p>
    <w:p w14:paraId="183981FB" w14:textId="77777777" w:rsidR="00283B97" w:rsidRPr="00980B38" w:rsidRDefault="00283B97" w:rsidP="00283B97">
      <w:pPr>
        <w:spacing w:after="0" w:line="240" w:lineRule="auto"/>
        <w:rPr>
          <w:rFonts w:asciiTheme="minorHAnsi" w:hAnsiTheme="minorHAnsi" w:cstheme="minorHAnsi"/>
          <w:lang w:val="el-GR"/>
        </w:rPr>
      </w:pPr>
    </w:p>
    <w:p w14:paraId="713C3513" w14:textId="77777777" w:rsidR="00283B97" w:rsidRPr="00980B38" w:rsidRDefault="00283B97" w:rsidP="00283B97">
      <w:pPr>
        <w:pStyle w:val="2"/>
        <w:jc w:val="both"/>
        <w:rPr>
          <w:b w:val="0"/>
          <w:bCs w:val="0"/>
          <w:lang w:val="el-GR"/>
        </w:rPr>
      </w:pPr>
      <w:bookmarkStart w:id="30" w:name="_Toc148311589"/>
      <w:r>
        <w:t>IO</w:t>
      </w:r>
      <w:r w:rsidRPr="00980B38">
        <w:rPr>
          <w:lang w:val="el-GR"/>
        </w:rPr>
        <w:t xml:space="preserve">4: Διακρατική στρατηγική και εθνικά συστήματα για την τοποθέτηση, την υποστήριξη και τον επαγγελματισμό των </w:t>
      </w:r>
      <w:r>
        <w:rPr>
          <w:lang w:val="el-GR"/>
        </w:rPr>
        <w:t>υπεύθυνων</w:t>
      </w:r>
      <w:r w:rsidRPr="00980B38">
        <w:rPr>
          <w:lang w:val="el-GR"/>
        </w:rPr>
        <w:t xml:space="preserve"> εργοταξίων και των επικεφαλής </w:t>
      </w:r>
      <w:r>
        <w:rPr>
          <w:lang w:val="el-GR"/>
        </w:rPr>
        <w:t xml:space="preserve">έργων </w:t>
      </w:r>
      <w:r w:rsidRPr="00980B38">
        <w:rPr>
          <w:lang w:val="el-GR"/>
        </w:rPr>
        <w:t>για εργοτάξια ανακαίνισης κτιρίων</w:t>
      </w:r>
      <w:bookmarkEnd w:id="30"/>
    </w:p>
    <w:p w14:paraId="2DCD1144" w14:textId="77777777" w:rsidR="00283B97" w:rsidRPr="00980B38" w:rsidRDefault="00283B97" w:rsidP="00283B97">
      <w:pPr>
        <w:rPr>
          <w:rFonts w:asciiTheme="minorHAnsi" w:hAnsiTheme="minorHAnsi" w:cstheme="minorHAnsi"/>
          <w:b/>
          <w:bCs/>
          <w:lang w:val="el-GR"/>
        </w:rPr>
      </w:pPr>
      <w:r w:rsidRPr="00980B38">
        <w:rPr>
          <w:rFonts w:asciiTheme="minorHAnsi" w:hAnsiTheme="minorHAnsi" w:cstheme="minorHAnsi"/>
          <w:b/>
          <w:bCs/>
          <w:lang w:val="el-GR"/>
        </w:rPr>
        <w:t>Αρχηγός: ΑΣΤΟΥΡΙΑΣ (</w:t>
      </w:r>
      <w:r>
        <w:rPr>
          <w:rFonts w:asciiTheme="minorHAnsi" w:hAnsiTheme="minorHAnsi" w:cstheme="minorHAnsi"/>
          <w:b/>
          <w:bCs/>
        </w:rPr>
        <w:t>ES</w:t>
      </w:r>
      <w:r w:rsidRPr="00980B38">
        <w:rPr>
          <w:rFonts w:asciiTheme="minorHAnsi" w:hAnsiTheme="minorHAnsi" w:cstheme="minorHAnsi"/>
          <w:b/>
          <w:bCs/>
          <w:lang w:val="el-GR"/>
        </w:rPr>
        <w:t>)</w:t>
      </w:r>
    </w:p>
    <w:p w14:paraId="2F1C1ED1" w14:textId="259BCFC4" w:rsidR="00283B97" w:rsidRPr="00980B38" w:rsidRDefault="00283B97" w:rsidP="00283B97">
      <w:pPr>
        <w:spacing w:after="0" w:line="240" w:lineRule="auto"/>
        <w:jc w:val="both"/>
        <w:rPr>
          <w:rFonts w:asciiTheme="minorHAnsi" w:hAnsiTheme="minorHAnsi" w:cstheme="minorHAnsi"/>
          <w:lang w:val="el-GR"/>
        </w:rPr>
      </w:pPr>
      <w:r>
        <w:rPr>
          <w:rFonts w:asciiTheme="minorHAnsi" w:hAnsiTheme="minorHAnsi" w:cstheme="minorHAnsi"/>
          <w:lang w:val="el-GR"/>
        </w:rPr>
        <w:t>Έναρξη</w:t>
      </w:r>
      <w:r w:rsidRPr="00980B38">
        <w:rPr>
          <w:rFonts w:asciiTheme="minorHAnsi" w:hAnsiTheme="minorHAnsi" w:cstheme="minorHAnsi"/>
          <w:lang w:val="el-GR"/>
        </w:rPr>
        <w:t xml:space="preserve">: </w:t>
      </w:r>
      <w:r w:rsidRPr="00980B38">
        <w:rPr>
          <w:rFonts w:asciiTheme="minorHAnsi" w:hAnsiTheme="minorHAnsi" w:cstheme="minorHAnsi"/>
          <w:b/>
          <w:bCs/>
          <w:lang w:val="el-GR"/>
        </w:rPr>
        <w:t>2022-09-01</w:t>
      </w:r>
      <w:r>
        <w:rPr>
          <w:rFonts w:asciiTheme="minorHAnsi" w:hAnsiTheme="minorHAnsi" w:cstheme="minorHAnsi"/>
          <w:b/>
          <w:bCs/>
          <w:lang w:val="el-GR"/>
        </w:rPr>
        <w:t xml:space="preserve"> </w:t>
      </w:r>
      <w:r w:rsidRPr="00283B97">
        <w:rPr>
          <w:rFonts w:asciiTheme="minorHAnsi" w:hAnsiTheme="minorHAnsi" w:cstheme="minorHAnsi"/>
          <w:lang w:val="el-GR"/>
        </w:rPr>
        <w:t>Λήξη</w:t>
      </w:r>
      <w:r w:rsidRPr="00980B38">
        <w:rPr>
          <w:rFonts w:asciiTheme="minorHAnsi" w:hAnsiTheme="minorHAnsi" w:cstheme="minorHAnsi"/>
          <w:lang w:val="el-GR"/>
        </w:rPr>
        <w:t xml:space="preserve">: </w:t>
      </w:r>
      <w:r w:rsidRPr="00980B38">
        <w:rPr>
          <w:rFonts w:asciiTheme="minorHAnsi" w:hAnsiTheme="minorHAnsi" w:cstheme="minorHAnsi"/>
          <w:b/>
          <w:bCs/>
          <w:lang w:val="el-GR"/>
        </w:rPr>
        <w:t>2023-08-31</w:t>
      </w:r>
    </w:p>
    <w:p w14:paraId="64D70BD8" w14:textId="77777777" w:rsidR="00283B97" w:rsidRPr="00980B38" w:rsidRDefault="00283B97" w:rsidP="00283B97">
      <w:pPr>
        <w:spacing w:after="0" w:line="240" w:lineRule="auto"/>
        <w:rPr>
          <w:rFonts w:asciiTheme="minorHAnsi" w:hAnsiTheme="minorHAnsi" w:cstheme="minorHAnsi"/>
          <w:lang w:val="el-GR"/>
        </w:rPr>
      </w:pPr>
    </w:p>
    <w:p w14:paraId="28EE4818" w14:textId="76CDD39A" w:rsidR="00283B97" w:rsidRPr="00980B38" w:rsidRDefault="00283B97" w:rsidP="00283B97">
      <w:p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Το </w:t>
      </w:r>
      <w:r w:rsidRPr="00DB34CE">
        <w:rPr>
          <w:rFonts w:asciiTheme="minorHAnsi" w:hAnsiTheme="minorHAnsi" w:cstheme="minorHAnsi"/>
        </w:rPr>
        <w:t>IO</w:t>
      </w:r>
      <w:r w:rsidRPr="00980B38">
        <w:rPr>
          <w:rFonts w:asciiTheme="minorHAnsi" w:hAnsiTheme="minorHAnsi" w:cstheme="minorHAnsi"/>
          <w:lang w:val="el-GR"/>
        </w:rPr>
        <w:t xml:space="preserve">4 είναι στενά συνδεδεμένο με το </w:t>
      </w:r>
      <w:r>
        <w:rPr>
          <w:rFonts w:asciiTheme="minorHAnsi" w:hAnsiTheme="minorHAnsi" w:cstheme="minorHAnsi"/>
        </w:rPr>
        <w:t>IO</w:t>
      </w:r>
      <w:r w:rsidRPr="00980B38">
        <w:rPr>
          <w:rFonts w:asciiTheme="minorHAnsi" w:hAnsiTheme="minorHAnsi" w:cstheme="minorHAnsi"/>
          <w:lang w:val="el-GR"/>
        </w:rPr>
        <w:t xml:space="preserve">1. Πράγματι, η ΔΟ1 μπορεί να θεωρηθεί ως μοντέλο ή αρχική κατασκευή, ενώ η ΔΟ4 είναι η εμπειρική επαλήθευση και ανατροφοδότησή της. Επομένως, είναι αυτή η παραγωγή που θα μας επιτρέψει να περάσουμε από ένα μοντέλο για την </w:t>
      </w:r>
      <w:r>
        <w:rPr>
          <w:rFonts w:asciiTheme="minorHAnsi" w:hAnsiTheme="minorHAnsi" w:cstheme="minorHAnsi"/>
          <w:lang w:val="el-GR"/>
        </w:rPr>
        <w:t>κατάρτιση</w:t>
      </w:r>
      <w:r w:rsidRPr="00980B38">
        <w:rPr>
          <w:rFonts w:asciiTheme="minorHAnsi" w:hAnsiTheme="minorHAnsi" w:cstheme="minorHAnsi"/>
          <w:lang w:val="el-GR"/>
        </w:rPr>
        <w:t xml:space="preserve"> των ομάδων-στόχων σε μια διακρατική στρατηγική </w:t>
      </w:r>
      <w:r>
        <w:rPr>
          <w:rFonts w:asciiTheme="minorHAnsi" w:hAnsiTheme="minorHAnsi" w:cstheme="minorHAnsi"/>
          <w:lang w:val="el-GR"/>
        </w:rPr>
        <w:t xml:space="preserve">κατάρτιση </w:t>
      </w:r>
      <w:r w:rsidRPr="00980B38">
        <w:rPr>
          <w:rFonts w:asciiTheme="minorHAnsi" w:hAnsiTheme="minorHAnsi" w:cstheme="minorHAnsi"/>
          <w:lang w:val="el-GR"/>
        </w:rPr>
        <w:t xml:space="preserve">που μπορεί να προσαρμοστεί στα εθνικά πλαίσια. Στο τέλος των πειραμάτων, τα οποία θα συγκεντρώσουν 10 έως 15 συμμετέχοντες σε κάθε χώρα της σύμπραξης, ο στόχος θα είναι να σταθεροποιηθεί το διακρατικό σύστημα για την τοποθέτηση, την υποστήριξη και τον επαγγελματισμό των </w:t>
      </w:r>
      <w:r>
        <w:rPr>
          <w:rFonts w:asciiTheme="minorHAnsi" w:hAnsiTheme="minorHAnsi" w:cstheme="minorHAnsi"/>
          <w:lang w:val="el-GR"/>
        </w:rPr>
        <w:t>υπεύθυνων</w:t>
      </w:r>
      <w:r w:rsidRPr="00980B38">
        <w:rPr>
          <w:rFonts w:asciiTheme="minorHAnsi" w:hAnsiTheme="minorHAnsi" w:cstheme="minorHAnsi"/>
          <w:lang w:val="el-GR"/>
        </w:rPr>
        <w:t xml:space="preserve"> εργοταξίων και των επικεφαλής </w:t>
      </w:r>
      <w:r>
        <w:rPr>
          <w:rFonts w:asciiTheme="minorHAnsi" w:hAnsiTheme="minorHAnsi" w:cstheme="minorHAnsi"/>
          <w:lang w:val="el-GR"/>
        </w:rPr>
        <w:t xml:space="preserve">έργων </w:t>
      </w:r>
      <w:r w:rsidRPr="00980B38">
        <w:rPr>
          <w:rFonts w:asciiTheme="minorHAnsi" w:hAnsiTheme="minorHAnsi" w:cstheme="minorHAnsi"/>
          <w:lang w:val="el-GR"/>
        </w:rPr>
        <w:t>για εργοτάξια ανακαίνισης κτιρίων, το οποίο θα προσφερθεί σε ένα ευρύτερο κοινό κατά τη φάση ανάπτυξής του. Αυτή η παραγωγή θα είναι καθοριστική για την αξιοποίηση του έργου στις χώρες της σύμπραξης και πέραν αυτής, όπως η όρεξη για τα αποτελέσματα του έργου μετά την ολοκλήρωσή του.</w:t>
      </w:r>
    </w:p>
    <w:p w14:paraId="58508667" w14:textId="77777777" w:rsidR="00283B97" w:rsidRPr="00980B38" w:rsidRDefault="00283B97" w:rsidP="00283B97">
      <w:pPr>
        <w:spacing w:after="0" w:line="240" w:lineRule="auto"/>
        <w:jc w:val="both"/>
        <w:rPr>
          <w:rFonts w:asciiTheme="minorHAnsi" w:hAnsiTheme="minorHAnsi" w:cstheme="minorHAnsi"/>
          <w:lang w:val="el-GR"/>
        </w:rPr>
      </w:pPr>
    </w:p>
    <w:p w14:paraId="2440F469" w14:textId="77777777" w:rsidR="00283B97" w:rsidRPr="00980B38" w:rsidRDefault="00283B97" w:rsidP="00283B97">
      <w:pPr>
        <w:spacing w:after="0" w:line="240" w:lineRule="auto"/>
        <w:jc w:val="both"/>
        <w:rPr>
          <w:rFonts w:asciiTheme="minorHAnsi" w:hAnsiTheme="minorHAnsi" w:cstheme="minorHAnsi"/>
          <w:color w:val="4F81BD" w:themeColor="accent1"/>
          <w:lang w:val="el-GR"/>
        </w:rPr>
      </w:pPr>
      <w:r w:rsidRPr="00980B38">
        <w:rPr>
          <w:rFonts w:asciiTheme="minorHAnsi" w:hAnsiTheme="minorHAnsi" w:cstheme="minorHAnsi"/>
          <w:color w:val="4F81BD" w:themeColor="accent1"/>
          <w:lang w:val="el-GR"/>
        </w:rPr>
        <w:lastRenderedPageBreak/>
        <w:t>Βήματα και μεθοδολογία</w:t>
      </w:r>
    </w:p>
    <w:p w14:paraId="6AED358F" w14:textId="77777777" w:rsidR="00283B97" w:rsidRPr="00980B38" w:rsidRDefault="00283B97" w:rsidP="00283B97">
      <w:pPr>
        <w:spacing w:after="0" w:line="240" w:lineRule="auto"/>
        <w:jc w:val="both"/>
        <w:rPr>
          <w:rFonts w:asciiTheme="minorHAnsi" w:hAnsiTheme="minorHAnsi" w:cstheme="minorHAnsi"/>
          <w:lang w:val="el-GR"/>
        </w:rPr>
      </w:pPr>
    </w:p>
    <w:p w14:paraId="292CB1DA" w14:textId="66F70A33" w:rsidR="00283B97" w:rsidRPr="00980B38" w:rsidRDefault="00283B97" w:rsidP="00283B97">
      <w:pPr>
        <w:spacing w:after="0" w:line="240" w:lineRule="auto"/>
        <w:jc w:val="both"/>
        <w:rPr>
          <w:rFonts w:asciiTheme="minorHAnsi" w:hAnsiTheme="minorHAnsi" w:cstheme="minorHAnsi"/>
          <w:u w:val="single"/>
          <w:lang w:val="el-GR"/>
        </w:rPr>
      </w:pPr>
      <w:r w:rsidRPr="0079156F">
        <w:rPr>
          <w:rFonts w:asciiTheme="minorHAnsi" w:hAnsiTheme="minorHAnsi" w:cstheme="minorHAnsi"/>
          <w:u w:val="single"/>
        </w:rPr>
        <w:t>IO</w:t>
      </w:r>
      <w:r w:rsidRPr="00980B38">
        <w:rPr>
          <w:rFonts w:asciiTheme="minorHAnsi" w:hAnsiTheme="minorHAnsi" w:cstheme="minorHAnsi"/>
          <w:u w:val="single"/>
          <w:lang w:val="el-GR"/>
        </w:rPr>
        <w:t>4-</w:t>
      </w:r>
      <w:r w:rsidRPr="0079156F">
        <w:rPr>
          <w:rFonts w:asciiTheme="minorHAnsi" w:hAnsiTheme="minorHAnsi" w:cstheme="minorHAnsi"/>
          <w:u w:val="single"/>
        </w:rPr>
        <w:t>A</w:t>
      </w:r>
      <w:r>
        <w:rPr>
          <w:rFonts w:asciiTheme="minorHAnsi" w:hAnsiTheme="minorHAnsi" w:cstheme="minorHAnsi"/>
          <w:u w:val="single"/>
          <w:lang w:val="el-GR"/>
        </w:rPr>
        <w:t xml:space="preserve">1. Εφαρμογή του </w:t>
      </w:r>
      <w:r w:rsidRPr="00980B38">
        <w:rPr>
          <w:rFonts w:asciiTheme="minorHAnsi" w:hAnsiTheme="minorHAnsi" w:cstheme="minorHAnsi"/>
          <w:u w:val="single"/>
          <w:lang w:val="el-GR"/>
        </w:rPr>
        <w:t xml:space="preserve">πειραματικού προγράμματος </w:t>
      </w:r>
      <w:r>
        <w:rPr>
          <w:rFonts w:asciiTheme="minorHAnsi" w:hAnsiTheme="minorHAnsi" w:cstheme="minorHAnsi"/>
          <w:u w:val="single"/>
          <w:lang w:val="el-GR"/>
        </w:rPr>
        <w:t>κατάρτισης</w:t>
      </w:r>
      <w:r w:rsidRPr="00980B38">
        <w:rPr>
          <w:rFonts w:asciiTheme="minorHAnsi" w:hAnsiTheme="minorHAnsi" w:cstheme="minorHAnsi"/>
          <w:u w:val="single"/>
          <w:lang w:val="el-GR"/>
        </w:rPr>
        <w:t>, σε σαφώς καθορισμένες περιοχές και με σαφώς καθορισμένους εταίρους σε κάθε χώρα εταίρο.</w:t>
      </w:r>
    </w:p>
    <w:p w14:paraId="32AFB843" w14:textId="778540CB" w:rsidR="00283B97" w:rsidRPr="00980B38" w:rsidRDefault="00283B97" w:rsidP="00283B97">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Προσέλκυση των ομάδων-στόχων (νυν ή μελλοντικοί επικεφαλής </w:t>
      </w:r>
      <w:r>
        <w:rPr>
          <w:rFonts w:asciiTheme="minorHAnsi" w:hAnsiTheme="minorHAnsi" w:cstheme="minorHAnsi"/>
          <w:lang w:val="el-GR"/>
        </w:rPr>
        <w:t xml:space="preserve">έργων </w:t>
      </w:r>
      <w:r w:rsidRPr="00980B38">
        <w:rPr>
          <w:rFonts w:asciiTheme="minorHAnsi" w:hAnsiTheme="minorHAnsi" w:cstheme="minorHAnsi"/>
          <w:lang w:val="el-GR"/>
        </w:rPr>
        <w:t xml:space="preserve">και </w:t>
      </w:r>
      <w:r>
        <w:rPr>
          <w:rFonts w:asciiTheme="minorHAnsi" w:hAnsiTheme="minorHAnsi" w:cstheme="minorHAnsi"/>
          <w:lang w:val="el-GR"/>
        </w:rPr>
        <w:t>υπεύθυνους εργοταξίων</w:t>
      </w:r>
      <w:r w:rsidRPr="00980B38">
        <w:rPr>
          <w:rFonts w:asciiTheme="minorHAnsi" w:hAnsiTheme="minorHAnsi" w:cstheme="minorHAnsi"/>
          <w:lang w:val="el-GR"/>
        </w:rPr>
        <w:t xml:space="preserve">) και τοποθέτησή τους σε εξατομικευμένες διαδρομές </w:t>
      </w:r>
      <w:r>
        <w:rPr>
          <w:rFonts w:asciiTheme="minorHAnsi" w:hAnsiTheme="minorHAnsi" w:cstheme="minorHAnsi"/>
          <w:lang w:val="el-GR"/>
        </w:rPr>
        <w:t>κατάρτισης</w:t>
      </w:r>
      <w:r w:rsidRPr="00980B38">
        <w:rPr>
          <w:rFonts w:asciiTheme="minorHAnsi" w:hAnsiTheme="minorHAnsi" w:cstheme="minorHAnsi"/>
          <w:lang w:val="el-GR"/>
        </w:rPr>
        <w:t>.</w:t>
      </w:r>
    </w:p>
    <w:p w14:paraId="1A3CA16F" w14:textId="77777777" w:rsidR="00283B97" w:rsidRPr="00980B38" w:rsidRDefault="00283B97" w:rsidP="00283B97">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Σπονδυλωτή κατάρτιση που συνδέεται με την εργασία σύμφωνα με τις προδιαγραφές που προκύπτουν από το </w:t>
      </w:r>
      <w:r>
        <w:rPr>
          <w:rFonts w:asciiTheme="minorHAnsi" w:hAnsiTheme="minorHAnsi" w:cstheme="minorHAnsi"/>
        </w:rPr>
        <w:t>IO</w:t>
      </w:r>
      <w:r w:rsidRPr="00980B38">
        <w:rPr>
          <w:rFonts w:asciiTheme="minorHAnsi" w:hAnsiTheme="minorHAnsi" w:cstheme="minorHAnsi"/>
          <w:lang w:val="el-GR"/>
        </w:rPr>
        <w:t>1 του έργου.</w:t>
      </w:r>
    </w:p>
    <w:p w14:paraId="2309D08E" w14:textId="77777777" w:rsidR="00283B97" w:rsidRPr="00980B38" w:rsidRDefault="00283B97" w:rsidP="00283B97">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Περίοδος επαγγελματικής κατάρτισης σε άλλη χώρα εταίρο του τύπου "πρακτική άσκηση" ή "παρακολούθηση εργασίας" (υποχρεωτική ή προσφερόμενη ως επιλογή που χρηματοδοτείται στο πλαίσιο του προγράμματος κινητικότητας </w:t>
      </w:r>
      <w:r w:rsidRPr="0079156F">
        <w:rPr>
          <w:rFonts w:asciiTheme="minorHAnsi" w:hAnsiTheme="minorHAnsi" w:cstheme="minorHAnsi"/>
        </w:rPr>
        <w:t>Erasmus</w:t>
      </w:r>
      <w:r w:rsidRPr="00980B38">
        <w:rPr>
          <w:rFonts w:asciiTheme="minorHAnsi" w:hAnsiTheme="minorHAnsi" w:cstheme="minorHAnsi"/>
          <w:lang w:val="el-GR"/>
        </w:rPr>
        <w:t>+).</w:t>
      </w:r>
    </w:p>
    <w:p w14:paraId="4A929806" w14:textId="77777777" w:rsidR="00283B97" w:rsidRPr="00980B38" w:rsidRDefault="00283B97" w:rsidP="00283B97">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Αξιολόγηση και αναγνώριση των μαθησιακών αποτελεσμάτων με </w:t>
      </w:r>
      <w:r w:rsidRPr="0079156F">
        <w:rPr>
          <w:rFonts w:asciiTheme="minorHAnsi" w:hAnsiTheme="minorHAnsi" w:cstheme="minorHAnsi"/>
        </w:rPr>
        <w:t>Open</w:t>
      </w:r>
      <w:r w:rsidRPr="00980B38">
        <w:rPr>
          <w:rFonts w:asciiTheme="minorHAnsi" w:hAnsiTheme="minorHAnsi" w:cstheme="minorHAnsi"/>
          <w:lang w:val="el-GR"/>
        </w:rPr>
        <w:t xml:space="preserve"> </w:t>
      </w:r>
      <w:r w:rsidRPr="0079156F">
        <w:rPr>
          <w:rFonts w:asciiTheme="minorHAnsi" w:hAnsiTheme="minorHAnsi" w:cstheme="minorHAnsi"/>
        </w:rPr>
        <w:t>Badges</w:t>
      </w:r>
      <w:r w:rsidRPr="00980B38">
        <w:rPr>
          <w:rFonts w:asciiTheme="minorHAnsi" w:hAnsiTheme="minorHAnsi" w:cstheme="minorHAnsi"/>
          <w:lang w:val="el-GR"/>
        </w:rPr>
        <w:t>.</w:t>
      </w:r>
    </w:p>
    <w:p w14:paraId="7A2FCB2A" w14:textId="77777777" w:rsidR="00283B97" w:rsidRDefault="00283B97" w:rsidP="00283B97">
      <w:pPr>
        <w:spacing w:after="0" w:line="240" w:lineRule="auto"/>
        <w:rPr>
          <w:rFonts w:asciiTheme="minorHAnsi" w:hAnsiTheme="minorHAnsi" w:cstheme="minorHAnsi"/>
          <w:lang w:val="el-GR"/>
        </w:rPr>
      </w:pPr>
    </w:p>
    <w:p w14:paraId="6070A624" w14:textId="6F4C20E9" w:rsidR="00283B97" w:rsidRPr="00283B97" w:rsidRDefault="00283B97" w:rsidP="00283B97">
      <w:pPr>
        <w:spacing w:after="0" w:line="240" w:lineRule="auto"/>
        <w:rPr>
          <w:rFonts w:asciiTheme="minorHAnsi" w:hAnsiTheme="minorHAnsi" w:cstheme="minorHAnsi"/>
          <w:lang w:val="el-GR"/>
        </w:rPr>
      </w:pPr>
      <w:r w:rsidRPr="0079156F">
        <w:rPr>
          <w:rFonts w:asciiTheme="minorHAnsi" w:hAnsiTheme="minorHAnsi" w:cstheme="minorHAnsi"/>
          <w:u w:val="single"/>
        </w:rPr>
        <w:t>IO</w:t>
      </w:r>
      <w:r w:rsidRPr="00980B38">
        <w:rPr>
          <w:rFonts w:asciiTheme="minorHAnsi" w:hAnsiTheme="minorHAnsi" w:cstheme="minorHAnsi"/>
          <w:u w:val="single"/>
          <w:lang w:val="el-GR"/>
        </w:rPr>
        <w:t>4-</w:t>
      </w:r>
      <w:r w:rsidRPr="0079156F">
        <w:rPr>
          <w:rFonts w:asciiTheme="minorHAnsi" w:hAnsiTheme="minorHAnsi" w:cstheme="minorHAnsi"/>
          <w:u w:val="single"/>
        </w:rPr>
        <w:t>A</w:t>
      </w:r>
      <w:r w:rsidRPr="00980B38">
        <w:rPr>
          <w:rFonts w:asciiTheme="minorHAnsi" w:hAnsiTheme="minorHAnsi" w:cstheme="minorHAnsi"/>
          <w:u w:val="single"/>
          <w:lang w:val="el-GR"/>
        </w:rPr>
        <w:t xml:space="preserve">2. </w:t>
      </w:r>
      <w:r w:rsidR="00A41877" w:rsidRPr="00980B38">
        <w:rPr>
          <w:rFonts w:asciiTheme="minorHAnsi" w:hAnsiTheme="minorHAnsi" w:cstheme="minorHAnsi"/>
          <w:u w:val="single"/>
          <w:lang w:val="el-GR"/>
        </w:rPr>
        <w:t>Προσαρμογή</w:t>
      </w:r>
      <w:r w:rsidRPr="00980B38">
        <w:rPr>
          <w:rFonts w:asciiTheme="minorHAnsi" w:hAnsiTheme="minorHAnsi" w:cstheme="minorHAnsi"/>
          <w:u w:val="single"/>
          <w:lang w:val="el-GR"/>
        </w:rPr>
        <w:t xml:space="preserve"> του διακρατικού </w:t>
      </w:r>
      <w:r w:rsidR="00A41877" w:rsidRPr="00980B38">
        <w:rPr>
          <w:rFonts w:asciiTheme="minorHAnsi" w:hAnsiTheme="minorHAnsi" w:cstheme="minorHAnsi"/>
          <w:u w:val="single"/>
          <w:lang w:val="el-GR"/>
        </w:rPr>
        <w:t>συστήματος</w:t>
      </w:r>
      <w:r w:rsidRPr="00980B38">
        <w:rPr>
          <w:rFonts w:asciiTheme="minorHAnsi" w:hAnsiTheme="minorHAnsi" w:cstheme="minorHAnsi"/>
          <w:u w:val="single"/>
          <w:lang w:val="el-GR"/>
        </w:rPr>
        <w:t xml:space="preserve"> τοποθέτησης,</w:t>
      </w:r>
      <w:r>
        <w:rPr>
          <w:rFonts w:asciiTheme="minorHAnsi" w:hAnsiTheme="minorHAnsi" w:cstheme="minorHAnsi"/>
          <w:u w:val="single"/>
          <w:lang w:val="el-GR"/>
        </w:rPr>
        <w:t xml:space="preserve"> υποστήριξης και κατάρτισης</w:t>
      </w:r>
      <w:r w:rsidRPr="00980B38">
        <w:rPr>
          <w:rFonts w:asciiTheme="minorHAnsi" w:hAnsiTheme="minorHAnsi" w:cstheme="minorHAnsi"/>
          <w:u w:val="single"/>
          <w:lang w:val="el-GR"/>
        </w:rPr>
        <w:t xml:space="preserve"> </w:t>
      </w:r>
      <w:r w:rsidR="00A41877" w:rsidRPr="00980B38">
        <w:rPr>
          <w:rFonts w:asciiTheme="minorHAnsi" w:hAnsiTheme="minorHAnsi" w:cstheme="minorHAnsi"/>
          <w:u w:val="single"/>
          <w:lang w:val="el-GR"/>
        </w:rPr>
        <w:t>σύμφωνα</w:t>
      </w:r>
      <w:r w:rsidRPr="00980B38">
        <w:rPr>
          <w:rFonts w:asciiTheme="minorHAnsi" w:hAnsiTheme="minorHAnsi" w:cstheme="minorHAnsi"/>
          <w:u w:val="single"/>
          <w:lang w:val="el-GR"/>
        </w:rPr>
        <w:t xml:space="preserve"> µε τα </w:t>
      </w:r>
      <w:r w:rsidR="00A41877" w:rsidRPr="00980B38">
        <w:rPr>
          <w:rFonts w:asciiTheme="minorHAnsi" w:hAnsiTheme="minorHAnsi" w:cstheme="minorHAnsi"/>
          <w:u w:val="single"/>
          <w:lang w:val="el-GR"/>
        </w:rPr>
        <w:t>αποτελέσματα</w:t>
      </w:r>
      <w:r w:rsidRPr="00980B38">
        <w:rPr>
          <w:rFonts w:asciiTheme="minorHAnsi" w:hAnsiTheme="minorHAnsi" w:cstheme="minorHAnsi"/>
          <w:u w:val="single"/>
          <w:lang w:val="el-GR"/>
        </w:rPr>
        <w:t xml:space="preserve"> των </w:t>
      </w:r>
      <w:r w:rsidR="00A41877" w:rsidRPr="00980B38">
        <w:rPr>
          <w:rFonts w:asciiTheme="minorHAnsi" w:hAnsiTheme="minorHAnsi" w:cstheme="minorHAnsi"/>
          <w:u w:val="single"/>
          <w:lang w:val="el-GR"/>
        </w:rPr>
        <w:t>πειραμάτων</w:t>
      </w:r>
      <w:r w:rsidRPr="00980B38">
        <w:rPr>
          <w:rFonts w:asciiTheme="minorHAnsi" w:hAnsiTheme="minorHAnsi" w:cstheme="minorHAnsi"/>
          <w:u w:val="single"/>
          <w:lang w:val="el-GR"/>
        </w:rPr>
        <w:t xml:space="preserve">. </w:t>
      </w:r>
      <w:r w:rsidR="00A41877" w:rsidRPr="006B6358">
        <w:rPr>
          <w:rFonts w:asciiTheme="minorHAnsi" w:hAnsiTheme="minorHAnsi" w:cstheme="minorHAnsi"/>
          <w:u w:val="single"/>
          <w:lang w:val="el-GR"/>
        </w:rPr>
        <w:t>Προσδιορισμός</w:t>
      </w:r>
      <w:r w:rsidRPr="006B6358">
        <w:rPr>
          <w:rFonts w:asciiTheme="minorHAnsi" w:hAnsiTheme="minorHAnsi" w:cstheme="minorHAnsi"/>
          <w:u w:val="single"/>
          <w:lang w:val="el-GR"/>
        </w:rPr>
        <w:t xml:space="preserve"> των </w:t>
      </w:r>
      <w:r w:rsidR="00A41877" w:rsidRPr="006B6358">
        <w:rPr>
          <w:rFonts w:asciiTheme="minorHAnsi" w:hAnsiTheme="minorHAnsi" w:cstheme="minorHAnsi"/>
          <w:u w:val="single"/>
          <w:lang w:val="el-GR"/>
        </w:rPr>
        <w:t>σημείων</w:t>
      </w:r>
      <w:r w:rsidRPr="006B6358">
        <w:rPr>
          <w:rFonts w:asciiTheme="minorHAnsi" w:hAnsiTheme="minorHAnsi" w:cstheme="minorHAnsi"/>
          <w:u w:val="single"/>
          <w:lang w:val="el-GR"/>
        </w:rPr>
        <w:t xml:space="preserve"> επαγρύπνησης.</w:t>
      </w:r>
    </w:p>
    <w:p w14:paraId="5CA29156" w14:textId="09F96F28" w:rsidR="00283B97" w:rsidRPr="00980B38" w:rsidRDefault="00283B97" w:rsidP="00283B97">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Αξιολόγηση των αποτελεσμάτων των πειραμάτων σε κάθε χώρα-εταίρο και διακρατική σύνθεση και όροι των </w:t>
      </w:r>
      <w:r w:rsidR="00A41877" w:rsidRPr="00980B38">
        <w:rPr>
          <w:rFonts w:asciiTheme="minorHAnsi" w:hAnsiTheme="minorHAnsi" w:cstheme="minorHAnsi"/>
          <w:lang w:val="el-GR"/>
        </w:rPr>
        <w:t>συνιστομένων</w:t>
      </w:r>
      <w:r w:rsidRPr="00980B38">
        <w:rPr>
          <w:rFonts w:asciiTheme="minorHAnsi" w:hAnsiTheme="minorHAnsi" w:cstheme="minorHAnsi"/>
          <w:lang w:val="el-GR"/>
        </w:rPr>
        <w:t xml:space="preserve"> βελτιώσεων πριν από τη μετάβαση στη φάση ανάπτυξης.</w:t>
      </w:r>
    </w:p>
    <w:p w14:paraId="63AE7D69" w14:textId="77777777" w:rsidR="00283B97" w:rsidRPr="00980B38" w:rsidRDefault="00283B97" w:rsidP="00283B97">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 xml:space="preserve">Κατάρτιση </w:t>
      </w:r>
      <w:r>
        <w:rPr>
          <w:rFonts w:asciiTheme="minorHAnsi" w:hAnsiTheme="minorHAnsi" w:cstheme="minorHAnsi"/>
          <w:lang w:val="el-GR"/>
        </w:rPr>
        <w:t>ενός ρεαλιστικού και επιτεύξιμου</w:t>
      </w:r>
      <w:r w:rsidRPr="00980B38">
        <w:rPr>
          <w:rFonts w:asciiTheme="minorHAnsi" w:hAnsiTheme="minorHAnsi" w:cstheme="minorHAnsi"/>
          <w:lang w:val="el-GR"/>
        </w:rPr>
        <w:t xml:space="preserve"> στρατηγικού σχεδίου για την ανάπτυξη του συστήματος στις χώρες της εταιρικής σχέσης σε διάστημα 3 ετών μετά την ολοκλήρωση του έργου.</w:t>
      </w:r>
    </w:p>
    <w:p w14:paraId="380E17EF" w14:textId="77777777" w:rsidR="00283B97" w:rsidRPr="00980B38" w:rsidRDefault="00283B97" w:rsidP="00283B97">
      <w:pPr>
        <w:pStyle w:val="a4"/>
        <w:numPr>
          <w:ilvl w:val="0"/>
          <w:numId w:val="21"/>
        </w:numPr>
        <w:spacing w:after="0" w:line="240" w:lineRule="auto"/>
        <w:jc w:val="both"/>
        <w:rPr>
          <w:rFonts w:asciiTheme="minorHAnsi" w:hAnsiTheme="minorHAnsi" w:cstheme="minorHAnsi"/>
          <w:lang w:val="el-GR"/>
        </w:rPr>
      </w:pPr>
      <w:r w:rsidRPr="00980B38">
        <w:rPr>
          <w:rFonts w:asciiTheme="minorHAnsi" w:hAnsiTheme="minorHAnsi" w:cstheme="minorHAnsi"/>
          <w:lang w:val="el-GR"/>
        </w:rPr>
        <w:t>Επικύρωση των συστάσεων από τις ΕΑΓ σε όλες τις χώρες της εταιρικής σχέσης.</w:t>
      </w:r>
    </w:p>
    <w:p w14:paraId="0FB91028" w14:textId="77777777" w:rsidR="00283B97" w:rsidRPr="00980B38" w:rsidRDefault="00283B97" w:rsidP="00283B97">
      <w:pPr>
        <w:spacing w:after="0" w:line="240" w:lineRule="auto"/>
        <w:jc w:val="both"/>
        <w:rPr>
          <w:rFonts w:asciiTheme="minorHAnsi" w:hAnsiTheme="minorHAnsi" w:cstheme="minorHAnsi"/>
          <w:lang w:val="el-GR"/>
        </w:rPr>
      </w:pPr>
    </w:p>
    <w:p w14:paraId="49AD8A53" w14:textId="2928E5D2" w:rsidR="00283B97" w:rsidRPr="00980B38" w:rsidRDefault="00BE5995" w:rsidP="00283B97">
      <w:pPr>
        <w:jc w:val="both"/>
        <w:rPr>
          <w:rFonts w:asciiTheme="minorHAnsi" w:hAnsiTheme="minorHAnsi" w:cstheme="minorHAnsi"/>
          <w:lang w:val="el-GR"/>
        </w:rPr>
      </w:pPr>
      <w:r>
        <w:rPr>
          <w:rFonts w:asciiTheme="minorHAnsi" w:hAnsiTheme="minorHAnsi" w:cstheme="minorHAnsi"/>
        </w:rPr>
        <w:t>O</w:t>
      </w:r>
      <w:r w:rsidRPr="00BE5995">
        <w:rPr>
          <w:rFonts w:asciiTheme="minorHAnsi" w:hAnsiTheme="minorHAnsi" w:cstheme="minorHAnsi"/>
          <w:lang w:val="el-GR"/>
        </w:rPr>
        <w:t xml:space="preserve"> </w:t>
      </w:r>
      <w:r w:rsidR="00283B97" w:rsidRPr="0079156F">
        <w:rPr>
          <w:rFonts w:asciiTheme="minorHAnsi" w:hAnsiTheme="minorHAnsi" w:cstheme="minorHAnsi"/>
        </w:rPr>
        <w:t>FLC</w:t>
      </w:r>
      <w:r w:rsidR="00283B97" w:rsidRPr="00980B38">
        <w:rPr>
          <w:rFonts w:asciiTheme="minorHAnsi" w:hAnsiTheme="minorHAnsi" w:cstheme="minorHAnsi"/>
          <w:lang w:val="el-GR"/>
        </w:rPr>
        <w:t xml:space="preserve"> </w:t>
      </w:r>
      <w:r w:rsidR="00283B97">
        <w:rPr>
          <w:rFonts w:asciiTheme="minorHAnsi" w:hAnsiTheme="minorHAnsi" w:cstheme="minorHAnsi"/>
        </w:rPr>
        <w:t>ASTURIAS</w:t>
      </w:r>
      <w:r w:rsidR="00283B97" w:rsidRPr="00980B38">
        <w:rPr>
          <w:rFonts w:asciiTheme="minorHAnsi" w:hAnsiTheme="minorHAnsi" w:cstheme="minorHAnsi"/>
          <w:lang w:val="el-GR"/>
        </w:rPr>
        <w:t xml:space="preserve"> (</w:t>
      </w:r>
      <w:r w:rsidR="00283B97" w:rsidRPr="0079156F">
        <w:rPr>
          <w:rFonts w:asciiTheme="minorHAnsi" w:hAnsiTheme="minorHAnsi" w:cstheme="minorHAnsi"/>
        </w:rPr>
        <w:t>ES</w:t>
      </w:r>
      <w:r w:rsidR="00283B97" w:rsidRPr="00980B38">
        <w:rPr>
          <w:rFonts w:asciiTheme="minorHAnsi" w:hAnsiTheme="minorHAnsi" w:cstheme="minorHAnsi"/>
          <w:lang w:val="el-GR"/>
        </w:rPr>
        <w:t xml:space="preserve">) θα επιβλέψει επίσης την παραγωγή έκθεσης σχετικά με επιχειρησιακές στρατηγικές για την επαγγελματική αποκατάσταση που θα εφαρμοστούν σε βιώσιμη βάση στις χώρες της εταιρικής σχέσης και μετά το έργο, οι οποίες μπορούν να προσαρμοστούν στις αλλαγές των εθνικών συνθηκών και στη μεσαία διοίκηση των εργοταξίων ανακαίνισης κτιρίων. Η </w:t>
      </w:r>
      <w:r w:rsidR="00A41877">
        <w:rPr>
          <w:rFonts w:asciiTheme="minorHAnsi" w:hAnsiTheme="minorHAnsi" w:cstheme="minorHAnsi"/>
          <w:lang w:val="el-GR"/>
        </w:rPr>
        <w:t>συμμετοχή</w:t>
      </w:r>
      <w:r w:rsidR="00283B97" w:rsidRPr="00980B38">
        <w:rPr>
          <w:rFonts w:asciiTheme="minorHAnsi" w:hAnsiTheme="minorHAnsi" w:cstheme="minorHAnsi"/>
          <w:lang w:val="el-GR"/>
        </w:rPr>
        <w:t xml:space="preserve"> εξωτερικών </w:t>
      </w:r>
      <w:r w:rsidR="00A41877" w:rsidRPr="00980B38">
        <w:rPr>
          <w:rFonts w:asciiTheme="minorHAnsi" w:hAnsiTheme="minorHAnsi" w:cstheme="minorHAnsi"/>
          <w:lang w:val="el-GR"/>
        </w:rPr>
        <w:t>εμπειρογνωμόνων</w:t>
      </w:r>
      <w:r w:rsidR="00283B97" w:rsidRPr="00980B38">
        <w:rPr>
          <w:rFonts w:asciiTheme="minorHAnsi" w:hAnsiTheme="minorHAnsi" w:cstheme="minorHAnsi"/>
          <w:lang w:val="el-GR"/>
        </w:rPr>
        <w:t xml:space="preserve"> στις παραγωγές και την επικύρωση των </w:t>
      </w:r>
      <w:r w:rsidR="00A41877" w:rsidRPr="00980B38">
        <w:rPr>
          <w:rFonts w:asciiTheme="minorHAnsi" w:hAnsiTheme="minorHAnsi" w:cstheme="minorHAnsi"/>
          <w:lang w:val="el-GR"/>
        </w:rPr>
        <w:t>αποτελεσμάτων</w:t>
      </w:r>
      <w:r w:rsidR="00283B97" w:rsidRPr="00980B38">
        <w:rPr>
          <w:rFonts w:asciiTheme="minorHAnsi" w:hAnsiTheme="minorHAnsi" w:cstheme="minorHAnsi"/>
          <w:lang w:val="el-GR"/>
        </w:rPr>
        <w:t xml:space="preserve"> αυτής της φάσης του έργου, είτε </w:t>
      </w:r>
      <w:r w:rsidR="00A41877" w:rsidRPr="00980B38">
        <w:rPr>
          <w:rFonts w:asciiTheme="minorHAnsi" w:hAnsiTheme="minorHAnsi" w:cstheme="minorHAnsi"/>
          <w:lang w:val="el-GR"/>
        </w:rPr>
        <w:t>άμεσα</w:t>
      </w:r>
      <w:r w:rsidR="00283B97" w:rsidRPr="00980B38">
        <w:rPr>
          <w:rFonts w:asciiTheme="minorHAnsi" w:hAnsiTheme="minorHAnsi" w:cstheme="minorHAnsi"/>
          <w:lang w:val="el-GR"/>
        </w:rPr>
        <w:t xml:space="preserve"> </w:t>
      </w:r>
      <w:r w:rsidR="00A41877" w:rsidRPr="00980B38">
        <w:rPr>
          <w:rFonts w:asciiTheme="minorHAnsi" w:hAnsiTheme="minorHAnsi" w:cstheme="minorHAnsi"/>
          <w:lang w:val="el-GR"/>
        </w:rPr>
        <w:t>εμπλεκόμενων</w:t>
      </w:r>
      <w:r w:rsidR="00283B97" w:rsidRPr="00980B38">
        <w:rPr>
          <w:rFonts w:asciiTheme="minorHAnsi" w:hAnsiTheme="minorHAnsi" w:cstheme="minorHAnsi"/>
          <w:lang w:val="el-GR"/>
        </w:rPr>
        <w:t xml:space="preserve"> στις </w:t>
      </w:r>
      <w:r w:rsidR="00A41877">
        <w:rPr>
          <w:rFonts w:asciiTheme="minorHAnsi" w:hAnsiTheme="minorHAnsi" w:cstheme="minorHAnsi"/>
          <w:lang w:val="el-GR"/>
        </w:rPr>
        <w:t>προγραμματισμένες</w:t>
      </w:r>
      <w:r w:rsidR="00283B97" w:rsidRPr="00980B38">
        <w:rPr>
          <w:rFonts w:asciiTheme="minorHAnsi" w:hAnsiTheme="minorHAnsi" w:cstheme="minorHAnsi"/>
          <w:lang w:val="el-GR"/>
        </w:rPr>
        <w:t xml:space="preserve"> υλοποιήσεις είτε </w:t>
      </w:r>
      <w:r w:rsidR="00A41877" w:rsidRPr="00980B38">
        <w:rPr>
          <w:rFonts w:asciiTheme="minorHAnsi" w:hAnsiTheme="minorHAnsi" w:cstheme="minorHAnsi"/>
          <w:lang w:val="el-GR"/>
        </w:rPr>
        <w:t>θεωρούμενων</w:t>
      </w:r>
      <w:r w:rsidR="00283B97" w:rsidRPr="00980B38">
        <w:rPr>
          <w:rFonts w:asciiTheme="minorHAnsi" w:hAnsiTheme="minorHAnsi" w:cstheme="minorHAnsi"/>
          <w:lang w:val="el-GR"/>
        </w:rPr>
        <w:t xml:space="preserve"> ως "</w:t>
      </w:r>
      <w:proofErr w:type="spellStart"/>
      <w:r w:rsidR="00283B97" w:rsidRPr="00980B38">
        <w:rPr>
          <w:rFonts w:asciiTheme="minorHAnsi" w:hAnsiTheme="minorHAnsi" w:cstheme="minorHAnsi"/>
          <w:lang w:val="el-GR"/>
        </w:rPr>
        <w:t>εµπειρογνωµόνων</w:t>
      </w:r>
      <w:proofErr w:type="spellEnd"/>
      <w:r w:rsidRPr="00BE5995">
        <w:rPr>
          <w:rFonts w:asciiTheme="minorHAnsi" w:hAnsiTheme="minorHAnsi" w:cstheme="minorHAnsi"/>
          <w:lang w:val="el-GR"/>
        </w:rPr>
        <w:t xml:space="preserve"> </w:t>
      </w:r>
      <w:r w:rsidR="00283B97" w:rsidRPr="00980B38">
        <w:rPr>
          <w:rFonts w:asciiTheme="minorHAnsi" w:hAnsiTheme="minorHAnsi" w:cstheme="minorHAnsi"/>
          <w:lang w:val="el-GR"/>
        </w:rPr>
        <w:t>-</w:t>
      </w:r>
      <w:r w:rsidRPr="00BE5995">
        <w:rPr>
          <w:rFonts w:asciiTheme="minorHAnsi" w:hAnsiTheme="minorHAnsi" w:cstheme="minorHAnsi"/>
          <w:lang w:val="el-GR"/>
        </w:rPr>
        <w:t xml:space="preserve"> </w:t>
      </w:r>
      <w:proofErr w:type="spellStart"/>
      <w:r w:rsidR="00283B97" w:rsidRPr="00980B38">
        <w:rPr>
          <w:rFonts w:asciiTheme="minorHAnsi" w:hAnsiTheme="minorHAnsi" w:cstheme="minorHAnsi"/>
          <w:lang w:val="el-GR"/>
        </w:rPr>
        <w:t>αξιολογητών</w:t>
      </w:r>
      <w:proofErr w:type="spellEnd"/>
      <w:r w:rsidR="00283B97" w:rsidRPr="00980B38">
        <w:rPr>
          <w:rFonts w:asciiTheme="minorHAnsi" w:hAnsiTheme="minorHAnsi" w:cstheme="minorHAnsi"/>
          <w:lang w:val="el-GR"/>
        </w:rPr>
        <w:t>", κυρίως µέσω των</w:t>
      </w:r>
      <w:r w:rsidRPr="00BE5995">
        <w:rPr>
          <w:rFonts w:asciiTheme="minorHAnsi" w:hAnsiTheme="minorHAnsi" w:cstheme="minorHAnsi"/>
          <w:lang w:val="el-GR"/>
        </w:rPr>
        <w:t xml:space="preserve"> </w:t>
      </w:r>
      <w:r>
        <w:rPr>
          <w:rFonts w:asciiTheme="minorHAnsi" w:hAnsiTheme="minorHAnsi" w:cstheme="minorHAnsi"/>
        </w:rPr>
        <w:t>NAG</w:t>
      </w:r>
      <w:r w:rsidR="00283B97" w:rsidRPr="00980B38">
        <w:rPr>
          <w:rFonts w:asciiTheme="minorHAnsi" w:hAnsiTheme="minorHAnsi" w:cstheme="minorHAnsi"/>
          <w:lang w:val="el-GR"/>
        </w:rPr>
        <w:t xml:space="preserve">, είναι απαραίτητη για τη διάδοση και τη χρήση των </w:t>
      </w:r>
      <w:r w:rsidR="00A41877" w:rsidRPr="00980B38">
        <w:rPr>
          <w:rFonts w:asciiTheme="minorHAnsi" w:hAnsiTheme="minorHAnsi" w:cstheme="minorHAnsi"/>
          <w:lang w:val="el-GR"/>
        </w:rPr>
        <w:t>υλοποιημένων</w:t>
      </w:r>
      <w:r w:rsidR="00283B97" w:rsidRPr="00980B38">
        <w:rPr>
          <w:rFonts w:asciiTheme="minorHAnsi" w:hAnsiTheme="minorHAnsi" w:cstheme="minorHAnsi"/>
          <w:lang w:val="el-GR"/>
        </w:rPr>
        <w:t xml:space="preserve"> παραγωγών. Οι εταίροι θα αποδώσουν μεγάλη σημασία σε αυτά τα ακροατήρια και θα θεωρήσουν τη συμμετοχή τους στις παραγωγές και στη ζωή του έργου εν γένει, όχι μόνο ως απαραίτητη συμβολή στην ποιότητα των αποτελεσμάτων, αλλά και ως διαδικασία επικοινωνίας και διευκόλυνσης για την ενίσχυση και τη διάδοσή τους.</w:t>
      </w:r>
    </w:p>
    <w:p w14:paraId="21A06A0C" w14:textId="77777777" w:rsidR="00283B97" w:rsidRPr="00980B38" w:rsidRDefault="00283B97" w:rsidP="00283B97">
      <w:pPr>
        <w:jc w:val="both"/>
        <w:rPr>
          <w:rFonts w:asciiTheme="minorHAnsi" w:hAnsiTheme="minorHAnsi" w:cstheme="minorHAnsi"/>
          <w:lang w:val="el-GR"/>
        </w:rPr>
      </w:pPr>
    </w:p>
    <w:p w14:paraId="2211044F" w14:textId="77777777" w:rsidR="00283B97" w:rsidRPr="00980B38" w:rsidRDefault="00283B97" w:rsidP="00283B97">
      <w:pPr>
        <w:spacing w:after="0" w:line="240" w:lineRule="auto"/>
        <w:rPr>
          <w:rFonts w:asciiTheme="minorHAnsi" w:hAnsiTheme="minorHAnsi" w:cstheme="minorHAnsi"/>
          <w:lang w:val="el-GR"/>
        </w:rPr>
      </w:pPr>
      <w:r w:rsidRPr="00980B38">
        <w:rPr>
          <w:rFonts w:asciiTheme="minorHAnsi" w:hAnsiTheme="minorHAnsi" w:cstheme="minorHAnsi"/>
          <w:lang w:val="el-GR"/>
        </w:rPr>
        <w:br w:type="page"/>
      </w:r>
    </w:p>
    <w:p w14:paraId="01DF1C27" w14:textId="210571F9" w:rsidR="00283B97" w:rsidRPr="00980B38" w:rsidRDefault="00283B97" w:rsidP="00283B97">
      <w:pPr>
        <w:pStyle w:val="1"/>
        <w:shd w:val="clear" w:color="auto" w:fill="FFFF00"/>
        <w:rPr>
          <w:lang w:val="el-GR"/>
        </w:rPr>
      </w:pPr>
      <w:bookmarkStart w:id="31" w:name="_Toc148311590"/>
      <w:r>
        <w:rPr>
          <w:lang w:val="el-GR"/>
        </w:rPr>
        <w:lastRenderedPageBreak/>
        <w:t>ΠΑΡΑΡΤΗΜΑ 02: ΕΚΔΗΛΩΣΕΙΣ ΔΙΑ</w:t>
      </w:r>
      <w:r w:rsidRPr="00980B38">
        <w:rPr>
          <w:lang w:val="el-GR"/>
        </w:rPr>
        <w:t>ΔΟΣΗΣ</w:t>
      </w:r>
      <w:bookmarkEnd w:id="31"/>
    </w:p>
    <w:p w14:paraId="6747A249" w14:textId="77777777" w:rsidR="00283B97" w:rsidRPr="00980B38" w:rsidRDefault="00283B97" w:rsidP="00283B97">
      <w:pPr>
        <w:spacing w:after="0"/>
        <w:rPr>
          <w:b/>
          <w:bCs/>
          <w:lang w:val="el-GR"/>
        </w:rPr>
      </w:pPr>
    </w:p>
    <w:p w14:paraId="4229CB79" w14:textId="68F21846" w:rsidR="00283B97" w:rsidRPr="00980B38" w:rsidRDefault="00283B97" w:rsidP="00283B97">
      <w:pPr>
        <w:pStyle w:val="2"/>
        <w:jc w:val="both"/>
        <w:rPr>
          <w:lang w:val="el-GR"/>
        </w:rPr>
      </w:pPr>
      <w:bookmarkStart w:id="32" w:name="_Toc148311591"/>
      <w:r w:rsidRPr="0095447A">
        <w:t>E</w:t>
      </w:r>
      <w:r w:rsidRPr="00980B38">
        <w:rPr>
          <w:lang w:val="el-GR"/>
        </w:rPr>
        <w:t xml:space="preserve">1: </w:t>
      </w:r>
      <w:proofErr w:type="spellStart"/>
      <w:r w:rsidRPr="0095447A">
        <w:t>RenovUP</w:t>
      </w:r>
      <w:proofErr w:type="spellEnd"/>
      <w:r w:rsidRPr="00980B38">
        <w:rPr>
          <w:lang w:val="el-GR"/>
        </w:rPr>
        <w:t xml:space="preserve"> - Δεξιότητες των μεσαίων στελεχών σε έργα ανακαίνισης κτιρίων: ανάγκες των επιχειρήσεων και διαθέσιμοι ανθρώπινοι πόροι - Αθήνα (</w:t>
      </w:r>
      <w:r w:rsidRPr="0095447A">
        <w:t>GR</w:t>
      </w:r>
      <w:r w:rsidRPr="00980B38">
        <w:rPr>
          <w:lang w:val="el-GR"/>
        </w:rPr>
        <w:t>)</w:t>
      </w:r>
      <w:bookmarkEnd w:id="32"/>
    </w:p>
    <w:p w14:paraId="586FC296" w14:textId="77777777" w:rsidR="00283B97" w:rsidRPr="00980B38" w:rsidRDefault="00283B97" w:rsidP="00283B97">
      <w:pPr>
        <w:spacing w:after="0"/>
        <w:jc w:val="both"/>
        <w:rPr>
          <w:rFonts w:asciiTheme="minorHAnsi" w:hAnsiTheme="minorHAnsi" w:cstheme="minorHAnsi"/>
          <w:b/>
          <w:bCs/>
          <w:color w:val="4F81BD" w:themeColor="accent1"/>
          <w:lang w:val="el-GR"/>
        </w:rPr>
      </w:pPr>
    </w:p>
    <w:p w14:paraId="5288E855" w14:textId="4757C7FB" w:rsidR="00283B97" w:rsidRPr="00980B38" w:rsidRDefault="00283B97" w:rsidP="00283B97">
      <w:pPr>
        <w:spacing w:after="0"/>
        <w:jc w:val="both"/>
        <w:rPr>
          <w:rFonts w:asciiTheme="minorHAnsi" w:hAnsiTheme="minorHAnsi" w:cstheme="minorHAnsi"/>
          <w:lang w:val="el-GR"/>
        </w:rPr>
      </w:pPr>
      <w:r w:rsidRPr="00980B38">
        <w:rPr>
          <w:rFonts w:asciiTheme="minorHAnsi" w:hAnsiTheme="minorHAnsi" w:cstheme="minorHAnsi"/>
          <w:b/>
          <w:bCs/>
          <w:i/>
          <w:iCs/>
          <w:color w:val="4F81BD" w:themeColor="accent1"/>
          <w:lang w:val="el-GR"/>
        </w:rPr>
        <w:t xml:space="preserve">Ημερομηνία: </w:t>
      </w:r>
      <w:r>
        <w:rPr>
          <w:rFonts w:asciiTheme="minorHAnsi" w:hAnsiTheme="minorHAnsi" w:cstheme="minorHAnsi"/>
          <w:lang w:val="el-GR"/>
        </w:rPr>
        <w:t>21/4/</w:t>
      </w:r>
      <w:r w:rsidRPr="00980B38">
        <w:rPr>
          <w:rFonts w:asciiTheme="minorHAnsi" w:hAnsiTheme="minorHAnsi" w:cstheme="minorHAnsi"/>
          <w:lang w:val="el-GR"/>
        </w:rPr>
        <w:t xml:space="preserve">2021 </w:t>
      </w:r>
      <w:r w:rsidRPr="00980B38">
        <w:rPr>
          <w:rFonts w:asciiTheme="minorHAnsi" w:hAnsiTheme="minorHAnsi" w:cstheme="minorHAnsi"/>
          <w:color w:val="000000"/>
          <w:shd w:val="clear" w:color="auto" w:fill="FFFFFF"/>
          <w:lang w:val="el-GR"/>
        </w:rPr>
        <w:t>(προτείνεται)</w:t>
      </w:r>
    </w:p>
    <w:p w14:paraId="6945D7AC" w14:textId="77777777" w:rsidR="00283B97" w:rsidRPr="00980B38" w:rsidRDefault="00283B97" w:rsidP="00283B97">
      <w:pPr>
        <w:spacing w:after="0"/>
        <w:jc w:val="both"/>
        <w:rPr>
          <w:rFonts w:asciiTheme="minorHAnsi" w:hAnsiTheme="minorHAnsi" w:cstheme="minorHAnsi"/>
          <w:lang w:val="el-GR"/>
        </w:rPr>
      </w:pPr>
    </w:p>
    <w:p w14:paraId="376FD6AC" w14:textId="77777777" w:rsidR="00283B97" w:rsidRPr="00980B38" w:rsidRDefault="00283B97" w:rsidP="00283B97">
      <w:pPr>
        <w:spacing w:after="0"/>
        <w:jc w:val="both"/>
        <w:rPr>
          <w:rFonts w:asciiTheme="minorHAnsi" w:hAnsiTheme="minorHAnsi" w:cstheme="minorHAnsi"/>
          <w:b/>
          <w:bCs/>
          <w:i/>
          <w:iCs/>
          <w:color w:val="4F81BD" w:themeColor="accent1"/>
          <w:lang w:val="el-GR"/>
        </w:rPr>
      </w:pPr>
      <w:r w:rsidRPr="00980B38">
        <w:rPr>
          <w:rFonts w:asciiTheme="minorHAnsi" w:hAnsiTheme="minorHAnsi" w:cstheme="minorHAnsi"/>
          <w:b/>
          <w:bCs/>
          <w:i/>
          <w:iCs/>
          <w:color w:val="4F81BD" w:themeColor="accent1"/>
          <w:lang w:val="el-GR"/>
        </w:rPr>
        <w:t>Περιγραφή:</w:t>
      </w:r>
    </w:p>
    <w:p w14:paraId="588B619E" w14:textId="77777777" w:rsidR="00283B97" w:rsidRPr="00980B38" w:rsidRDefault="00283B97" w:rsidP="00283B97">
      <w:p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Αμέσως μετά τη 2η διακρατική τεχνική συνάντηση του έργου, θα πραγματοποιηθεί στην Αθήνα αυτό το ημιτελές σεμινάριο για τη διάδοση των πρώτων αποτελεσμάτων. Όπως και όλα τα άλλα σεμινάρια διάδοσης, θα αποτελέσει μέρος της στρατηγικής επικοινωνίας και αξιοποίησης των στόχων και των αναμενόμενων προϊόντων. Επιπλέον, με την παρουσία επαγγελματιών, το σεμινάριο αυτό θα δώσει την ευκαιρία να εξακριβωθεί η όρεξή τους για τις σχεδιαζόμενες παραγωγές. Η διοργάνωση της εκδήλωσης θα προωθήσει την ανταλλαγή απόψεων, την υποβολή ερωτήσεων και την ανάδειξη προτάσεων για τη συνέχιση του έργου.</w:t>
      </w:r>
    </w:p>
    <w:p w14:paraId="762CE222" w14:textId="5B165829" w:rsidR="00283B97" w:rsidRPr="00980B38" w:rsidRDefault="00283B97" w:rsidP="00283B97">
      <w:p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 xml:space="preserve">Έτσι, οι συμμετέχοντες δεν θα είναι μόνο δέκτες πληροφοριών αλλά και </w:t>
      </w:r>
      <w:proofErr w:type="spellStart"/>
      <w:r w:rsidRPr="00980B38">
        <w:rPr>
          <w:rFonts w:asciiTheme="minorHAnsi" w:hAnsiTheme="minorHAnsi" w:cstheme="minorHAnsi"/>
          <w:color w:val="000000"/>
          <w:shd w:val="clear" w:color="auto" w:fill="FFFFFF"/>
          <w:lang w:val="el-GR"/>
        </w:rPr>
        <w:t>συνεισφέροντες</w:t>
      </w:r>
      <w:proofErr w:type="spellEnd"/>
      <w:r w:rsidRPr="00980B38">
        <w:rPr>
          <w:rFonts w:asciiTheme="minorHAnsi" w:hAnsiTheme="minorHAnsi" w:cstheme="minorHAnsi"/>
          <w:color w:val="000000"/>
          <w:shd w:val="clear" w:color="auto" w:fill="FFFFFF"/>
          <w:lang w:val="el-GR"/>
        </w:rPr>
        <w:t xml:space="preserve">, οι οποίοι, με τις παρατηρήσεις, τις κριτικές και τις προτάσεις τους, θα συμμετέχουν στην ποιότητα των σχεδιαζόμενων παραγωγών. Η εκδήλωση αυτή, όπως και όλες οι επόμενες, θα πρέπει όχι μόνο να κάνει γνωστούς τους στόχους και τις αναμενόμενες παραγωγές του έργου </w:t>
      </w:r>
      <w:proofErr w:type="spellStart"/>
      <w:r w:rsidRPr="0095447A">
        <w:rPr>
          <w:rFonts w:asciiTheme="minorHAnsi" w:hAnsiTheme="minorHAnsi" w:cstheme="minorHAnsi"/>
          <w:color w:val="000000"/>
          <w:shd w:val="clear" w:color="auto" w:fill="FFFFFF"/>
        </w:rPr>
        <w:t>RenovUp</w:t>
      </w:r>
      <w:proofErr w:type="spellEnd"/>
      <w:r w:rsidRPr="00980B38">
        <w:rPr>
          <w:rFonts w:asciiTheme="minorHAnsi" w:hAnsiTheme="minorHAnsi" w:cstheme="minorHAnsi"/>
          <w:color w:val="000000"/>
          <w:shd w:val="clear" w:color="auto" w:fill="FFFFFF"/>
          <w:lang w:val="el-GR"/>
        </w:rPr>
        <w:t xml:space="preserve">, αλλά και να προωθήσει τοπικές και περιφερειακές, ή ακόμη και εθνικές, συνεργασίες για την ποιότητα των </w:t>
      </w:r>
      <w:proofErr w:type="spellStart"/>
      <w:r w:rsidR="00BE5995">
        <w:rPr>
          <w:rFonts w:asciiTheme="minorHAnsi" w:hAnsiTheme="minorHAnsi" w:cstheme="minorHAnsi"/>
          <w:color w:val="000000"/>
          <w:shd w:val="clear" w:color="auto" w:fill="FFFFFF"/>
          <w:lang w:val="el-GR"/>
        </w:rPr>
        <w:t>αποτελεσματων</w:t>
      </w:r>
      <w:proofErr w:type="spellEnd"/>
      <w:r w:rsidRPr="00980B38">
        <w:rPr>
          <w:rFonts w:asciiTheme="minorHAnsi" w:hAnsiTheme="minorHAnsi" w:cstheme="minorHAnsi"/>
          <w:color w:val="000000"/>
          <w:shd w:val="clear" w:color="auto" w:fill="FFFFFF"/>
          <w:lang w:val="el-GR"/>
        </w:rPr>
        <w:t>.</w:t>
      </w:r>
    </w:p>
    <w:p w14:paraId="32EC163B" w14:textId="77777777" w:rsidR="00283B97" w:rsidRPr="00980B38" w:rsidRDefault="00283B97" w:rsidP="00283B97">
      <w:pPr>
        <w:spacing w:after="0"/>
        <w:jc w:val="both"/>
        <w:rPr>
          <w:rFonts w:asciiTheme="minorHAnsi" w:hAnsiTheme="minorHAnsi" w:cstheme="minorHAnsi"/>
          <w:b/>
          <w:bCs/>
          <w:color w:val="4F81BD" w:themeColor="accent1"/>
          <w:lang w:val="el-GR"/>
        </w:rPr>
      </w:pPr>
    </w:p>
    <w:p w14:paraId="261DB438" w14:textId="77777777" w:rsidR="00283B97" w:rsidRDefault="00283B97" w:rsidP="00283B97">
      <w:pPr>
        <w:spacing w:after="0"/>
        <w:jc w:val="both"/>
        <w:rPr>
          <w:rFonts w:asciiTheme="minorHAnsi" w:hAnsiTheme="minorHAnsi" w:cstheme="minorHAnsi"/>
          <w:color w:val="000000"/>
          <w:shd w:val="clear" w:color="auto" w:fill="FFFFFF"/>
        </w:rPr>
      </w:pPr>
      <w:proofErr w:type="spellStart"/>
      <w:r w:rsidRPr="0095447A">
        <w:rPr>
          <w:rFonts w:asciiTheme="minorHAnsi" w:hAnsiTheme="minorHAnsi" w:cstheme="minorHAnsi"/>
          <w:color w:val="000000"/>
          <w:shd w:val="clear" w:color="auto" w:fill="FFFFFF"/>
        </w:rPr>
        <w:t>Ομάδες-στόχοι</w:t>
      </w:r>
      <w:proofErr w:type="spellEnd"/>
      <w:r w:rsidRPr="0095447A">
        <w:rPr>
          <w:rFonts w:asciiTheme="minorHAnsi" w:hAnsiTheme="minorHAnsi" w:cstheme="minorHAnsi"/>
          <w:color w:val="000000"/>
          <w:shd w:val="clear" w:color="auto" w:fill="FFFFFF"/>
        </w:rPr>
        <w:t>:</w:t>
      </w:r>
    </w:p>
    <w:p w14:paraId="5C979991" w14:textId="4E13A07C" w:rsidR="00283B97" w:rsidRPr="00980B38" w:rsidRDefault="00283B97" w:rsidP="00283B97">
      <w:pPr>
        <w:pStyle w:val="a4"/>
        <w:numPr>
          <w:ilvl w:val="0"/>
          <w:numId w:val="31"/>
        </w:num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 xml:space="preserve">Επιχειρήσεις του κλάδου και άλλοι εκπρόσωποι της οικονομικής δομής της Αθήνας που ενδιαφέρονται για την </w:t>
      </w:r>
      <w:r>
        <w:rPr>
          <w:rFonts w:asciiTheme="minorHAnsi" w:hAnsiTheme="minorHAnsi" w:cstheme="minorHAnsi"/>
          <w:color w:val="000000"/>
          <w:shd w:val="clear" w:color="auto" w:fill="FFFFFF"/>
          <w:lang w:val="el-GR"/>
        </w:rPr>
        <w:t>κατάρτιση</w:t>
      </w:r>
      <w:r w:rsidRPr="00980B38">
        <w:rPr>
          <w:rFonts w:asciiTheme="minorHAnsi" w:hAnsiTheme="minorHAnsi" w:cstheme="minorHAnsi"/>
          <w:color w:val="000000"/>
          <w:shd w:val="clear" w:color="auto" w:fill="FFFFFF"/>
          <w:lang w:val="el-GR"/>
        </w:rPr>
        <w:t xml:space="preserve"> των μεσαίων στελεχών,</w:t>
      </w:r>
    </w:p>
    <w:p w14:paraId="3EEB259E" w14:textId="77777777" w:rsidR="00283B97" w:rsidRPr="00980B38" w:rsidRDefault="00283B97" w:rsidP="00283B97">
      <w:pPr>
        <w:pStyle w:val="a4"/>
        <w:numPr>
          <w:ilvl w:val="0"/>
          <w:numId w:val="31"/>
        </w:num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Επαγγελματικές ομοσπονδίες του κατασκευαστικού τομέα και άλλων τομέων που ενδιαφέρονται για το θέμα της αύξησης των δεξιοτήτων του ανθρώπινου δυναμικού,</w:t>
      </w:r>
    </w:p>
    <w:p w14:paraId="5E0F0559" w14:textId="77777777" w:rsidR="00283B97" w:rsidRPr="00980B38" w:rsidRDefault="00283B97" w:rsidP="00283B97">
      <w:pPr>
        <w:pStyle w:val="a4"/>
        <w:numPr>
          <w:ilvl w:val="0"/>
          <w:numId w:val="31"/>
        </w:num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Φορείς επαγγελματικού προσανατολισμού και επαγγελματικής κατάρτισης που προσφέρουν μεμονωμένα μαθήματα,</w:t>
      </w:r>
    </w:p>
    <w:p w14:paraId="014D1734" w14:textId="77777777" w:rsidR="00283B97" w:rsidRPr="00980B38" w:rsidRDefault="00283B97" w:rsidP="00283B97">
      <w:pPr>
        <w:pStyle w:val="a4"/>
        <w:numPr>
          <w:ilvl w:val="0"/>
          <w:numId w:val="31"/>
        </w:num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 xml:space="preserve">Θεσμικοί υπεύθυνοι λήψης αποφάσεων και άλλοι εταίροι που εργάζονται για την </w:t>
      </w:r>
      <w:proofErr w:type="spellStart"/>
      <w:r w:rsidRPr="00980B38">
        <w:rPr>
          <w:rFonts w:asciiTheme="minorHAnsi" w:hAnsiTheme="minorHAnsi" w:cstheme="minorHAnsi"/>
          <w:color w:val="000000"/>
          <w:shd w:val="clear" w:color="auto" w:fill="FFFFFF"/>
          <w:lang w:val="el-GR"/>
        </w:rPr>
        <w:t>κοινωνικο</w:t>
      </w:r>
      <w:proofErr w:type="spellEnd"/>
      <w:r w:rsidRPr="00980B38">
        <w:rPr>
          <w:rFonts w:asciiTheme="minorHAnsi" w:hAnsiTheme="minorHAnsi" w:cstheme="minorHAnsi"/>
          <w:color w:val="000000"/>
          <w:shd w:val="clear" w:color="auto" w:fill="FFFFFF"/>
          <w:lang w:val="el-GR"/>
        </w:rPr>
        <w:t>-επαγγελματική ένταξη στην επικράτεια της Αθήνας και άλλα δυνητικά ενδιαφερόμενα μέρη,</w:t>
      </w:r>
    </w:p>
    <w:p w14:paraId="057FE0A3" w14:textId="77777777" w:rsidR="00283B97" w:rsidRPr="00980B38" w:rsidRDefault="00283B97" w:rsidP="00283B97">
      <w:pPr>
        <w:pStyle w:val="a4"/>
        <w:numPr>
          <w:ilvl w:val="0"/>
          <w:numId w:val="31"/>
        </w:num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Οργανισμοί με εμπειρογνωμοσύνη στην επικύρωση μαθησιακών αποτελεσμάτων, συμπεριλαμβανομένης της κατάστασης εργασίας.</w:t>
      </w:r>
    </w:p>
    <w:p w14:paraId="15D99048" w14:textId="77777777" w:rsidR="00283B97" w:rsidRPr="00980B38" w:rsidRDefault="00283B97" w:rsidP="00283B97">
      <w:pPr>
        <w:spacing w:after="0"/>
        <w:jc w:val="both"/>
        <w:rPr>
          <w:rFonts w:asciiTheme="minorHAnsi" w:hAnsiTheme="minorHAnsi" w:cstheme="minorHAnsi"/>
          <w:color w:val="000000"/>
          <w:shd w:val="clear" w:color="auto" w:fill="FFFFFF"/>
          <w:lang w:val="el-GR"/>
        </w:rPr>
      </w:pPr>
    </w:p>
    <w:p w14:paraId="5680C892" w14:textId="77777777" w:rsidR="00283B97" w:rsidRDefault="00283B97" w:rsidP="00283B97">
      <w:pPr>
        <w:spacing w:after="0"/>
        <w:jc w:val="both"/>
        <w:rPr>
          <w:rFonts w:asciiTheme="minorHAnsi" w:hAnsiTheme="minorHAnsi" w:cstheme="minorHAnsi"/>
          <w:color w:val="000000"/>
          <w:shd w:val="clear" w:color="auto" w:fill="FFFFFF"/>
        </w:rPr>
      </w:pPr>
      <w:proofErr w:type="spellStart"/>
      <w:r w:rsidRPr="0095447A">
        <w:rPr>
          <w:rFonts w:asciiTheme="minorHAnsi" w:hAnsiTheme="minorHAnsi" w:cstheme="minorHAnsi"/>
          <w:color w:val="000000"/>
          <w:shd w:val="clear" w:color="auto" w:fill="FFFFFF"/>
        </w:rPr>
        <w:t>Στόχοι</w:t>
      </w:r>
      <w:proofErr w:type="spellEnd"/>
      <w:r w:rsidRPr="0095447A">
        <w:rPr>
          <w:rFonts w:asciiTheme="minorHAnsi" w:hAnsiTheme="minorHAnsi" w:cstheme="minorHAnsi"/>
          <w:color w:val="000000"/>
          <w:shd w:val="clear" w:color="auto" w:fill="FFFFFF"/>
        </w:rPr>
        <w:t>:</w:t>
      </w:r>
    </w:p>
    <w:p w14:paraId="259B5C45" w14:textId="77777777" w:rsidR="00283B97" w:rsidRPr="00980B38" w:rsidRDefault="00283B97" w:rsidP="00283B97">
      <w:pPr>
        <w:pStyle w:val="a4"/>
        <w:numPr>
          <w:ilvl w:val="0"/>
          <w:numId w:val="32"/>
        </w:num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 xml:space="preserve">Εξοικείωση των συμμετεχόντων με τα συγκεκριμένα οφέλη των έργων στρατηγικής εταιρικής σχέσης </w:t>
      </w:r>
      <w:r w:rsidRPr="0095447A">
        <w:rPr>
          <w:rFonts w:asciiTheme="minorHAnsi" w:hAnsiTheme="minorHAnsi" w:cstheme="minorHAnsi"/>
          <w:color w:val="000000"/>
          <w:shd w:val="clear" w:color="auto" w:fill="FFFFFF"/>
        </w:rPr>
        <w:t>Erasmus</w:t>
      </w:r>
      <w:r w:rsidRPr="00980B38">
        <w:rPr>
          <w:rFonts w:asciiTheme="minorHAnsi" w:hAnsiTheme="minorHAnsi" w:cstheme="minorHAnsi"/>
          <w:color w:val="000000"/>
          <w:shd w:val="clear" w:color="auto" w:fill="FFFFFF"/>
          <w:lang w:val="el-GR"/>
        </w:rPr>
        <w:t>+, με βάση ένα συγκεκριμένο παράδειγμα (</w:t>
      </w:r>
      <w:proofErr w:type="spellStart"/>
      <w:r w:rsidRPr="0095447A">
        <w:rPr>
          <w:rFonts w:asciiTheme="minorHAnsi" w:hAnsiTheme="minorHAnsi" w:cstheme="minorHAnsi"/>
          <w:color w:val="000000"/>
          <w:shd w:val="clear" w:color="auto" w:fill="FFFFFF"/>
        </w:rPr>
        <w:t>RenovUp</w:t>
      </w:r>
      <w:proofErr w:type="spellEnd"/>
      <w:r w:rsidRPr="00980B38">
        <w:rPr>
          <w:rFonts w:asciiTheme="minorHAnsi" w:hAnsiTheme="minorHAnsi" w:cstheme="minorHAnsi"/>
          <w:color w:val="000000"/>
          <w:shd w:val="clear" w:color="auto" w:fill="FFFFFF"/>
          <w:lang w:val="el-GR"/>
        </w:rPr>
        <w:t>),</w:t>
      </w:r>
    </w:p>
    <w:p w14:paraId="542F76D7" w14:textId="77777777" w:rsidR="00283B97" w:rsidRPr="00980B38" w:rsidRDefault="00283B97" w:rsidP="00283B97">
      <w:pPr>
        <w:pStyle w:val="a4"/>
        <w:numPr>
          <w:ilvl w:val="0"/>
          <w:numId w:val="32"/>
        </w:num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Εισαγωγή στρατηγικών αναζήτησης για την αντιστοίχιση των προσδοκιών των επιχειρήσεων με τις απαντήσεις των δομών κατάρτισης όσον αφορά τις δεξιότητες των μεσαίων στελεχών σε έργα ανακαίνισης κτιρίων,</w:t>
      </w:r>
    </w:p>
    <w:p w14:paraId="3BEF03A7" w14:textId="62008EE2" w:rsidR="00283B97" w:rsidRPr="00980B38" w:rsidRDefault="00283B97" w:rsidP="00283B97">
      <w:pPr>
        <w:pStyle w:val="a4"/>
        <w:numPr>
          <w:ilvl w:val="0"/>
          <w:numId w:val="32"/>
        </w:num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 xml:space="preserve">Προώθηση διακρατικών συνεργασιών για την επίτευξη κοινών στόχων: δημιουργία ενός κοινού συστήματος </w:t>
      </w:r>
      <w:r>
        <w:rPr>
          <w:rFonts w:asciiTheme="minorHAnsi" w:hAnsiTheme="minorHAnsi" w:cstheme="minorHAnsi"/>
          <w:color w:val="000000"/>
          <w:shd w:val="clear" w:color="auto" w:fill="FFFFFF"/>
          <w:lang w:val="el-GR"/>
        </w:rPr>
        <w:t>κατάρτισης</w:t>
      </w:r>
      <w:r w:rsidRPr="00980B38">
        <w:rPr>
          <w:rFonts w:asciiTheme="minorHAnsi" w:hAnsiTheme="minorHAnsi" w:cstheme="minorHAnsi"/>
          <w:color w:val="000000"/>
          <w:shd w:val="clear" w:color="auto" w:fill="FFFFFF"/>
          <w:lang w:val="el-GR"/>
        </w:rPr>
        <w:t>, το οποίο όμως θα μπορεί να προσαρμόζεται ανάλογα με τα εθνικά πλαίσια,</w:t>
      </w:r>
    </w:p>
    <w:p w14:paraId="5B6BE692" w14:textId="77777777" w:rsidR="00283B97" w:rsidRPr="00980B38" w:rsidRDefault="00283B97" w:rsidP="00283B97">
      <w:pPr>
        <w:pStyle w:val="a4"/>
        <w:numPr>
          <w:ilvl w:val="0"/>
          <w:numId w:val="32"/>
        </w:num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Συλλογή απόψεων και προτάσεων από τους συμμετέχοντες σχετικά με τις παραγωγές που έχουν ήδη επιτευχθεί, καθώς και προτάσεις για τη βελτίωσή τους.</w:t>
      </w:r>
    </w:p>
    <w:p w14:paraId="55796520" w14:textId="77777777" w:rsidR="00283B97" w:rsidRPr="00980B38" w:rsidRDefault="00283B97" w:rsidP="00283B97">
      <w:pPr>
        <w:pStyle w:val="a4"/>
        <w:numPr>
          <w:ilvl w:val="0"/>
          <w:numId w:val="32"/>
        </w:num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Προσδιορισμός με τους συμμετέχοντες νέων διαύλων επικοινωνίας για την προώθηση και διάδοση των αποτελεσμάτων του έργου.</w:t>
      </w:r>
    </w:p>
    <w:p w14:paraId="2D2960A8" w14:textId="77777777" w:rsidR="00283B97" w:rsidRPr="00980B38" w:rsidRDefault="00283B97" w:rsidP="00283B97">
      <w:pPr>
        <w:spacing w:after="0"/>
        <w:jc w:val="both"/>
        <w:rPr>
          <w:rFonts w:asciiTheme="minorHAnsi" w:hAnsiTheme="minorHAnsi" w:cstheme="minorHAnsi"/>
          <w:color w:val="000000"/>
          <w:shd w:val="clear" w:color="auto" w:fill="FFFFFF"/>
          <w:lang w:val="el-GR"/>
        </w:rPr>
      </w:pPr>
    </w:p>
    <w:p w14:paraId="276DD351" w14:textId="4250C020" w:rsidR="00283B97" w:rsidRPr="00980B38" w:rsidRDefault="00283B97" w:rsidP="00283B97">
      <w:p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 xml:space="preserve">Διοργανωτής της εκδήλωσης: </w:t>
      </w:r>
      <w:r w:rsidR="00BE5995">
        <w:rPr>
          <w:rFonts w:asciiTheme="minorHAnsi" w:hAnsiTheme="minorHAnsi" w:cstheme="minorHAnsi"/>
          <w:color w:val="000000"/>
          <w:shd w:val="clear" w:color="auto" w:fill="FFFFFF"/>
          <w:lang w:val="el-GR"/>
        </w:rPr>
        <w:t>ΠΕΔΜΕΔΕ</w:t>
      </w:r>
      <w:r w:rsidRPr="00980B38">
        <w:rPr>
          <w:rFonts w:asciiTheme="minorHAnsi" w:hAnsiTheme="minorHAnsi" w:cstheme="minorHAnsi"/>
          <w:color w:val="000000"/>
          <w:shd w:val="clear" w:color="auto" w:fill="FFFFFF"/>
          <w:lang w:val="el-GR"/>
        </w:rPr>
        <w:t xml:space="preserve"> (</w:t>
      </w:r>
      <w:r w:rsidRPr="0095447A">
        <w:rPr>
          <w:rFonts w:asciiTheme="minorHAnsi" w:hAnsiTheme="minorHAnsi" w:cstheme="minorHAnsi"/>
          <w:color w:val="000000"/>
          <w:shd w:val="clear" w:color="auto" w:fill="FFFFFF"/>
        </w:rPr>
        <w:t>GR</w:t>
      </w:r>
      <w:r w:rsidRPr="00980B38">
        <w:rPr>
          <w:rFonts w:asciiTheme="minorHAnsi" w:hAnsiTheme="minorHAnsi" w:cstheme="minorHAnsi"/>
          <w:color w:val="000000"/>
          <w:shd w:val="clear" w:color="auto" w:fill="FFFFFF"/>
          <w:lang w:val="el-GR"/>
        </w:rPr>
        <w:t>)</w:t>
      </w:r>
    </w:p>
    <w:p w14:paraId="3B508C70" w14:textId="77777777" w:rsidR="00283B97" w:rsidRPr="00980B38" w:rsidRDefault="00283B97" w:rsidP="00283B97">
      <w:p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Προβλεπόμενος αριθμός συμμετεχόντων : 55</w:t>
      </w:r>
    </w:p>
    <w:p w14:paraId="1C287F81" w14:textId="77777777" w:rsidR="00283B97" w:rsidRPr="00980B38" w:rsidRDefault="00283B97" w:rsidP="00283B97">
      <w:pPr>
        <w:spacing w:after="0"/>
        <w:jc w:val="both"/>
        <w:rPr>
          <w:rFonts w:asciiTheme="minorHAnsi" w:hAnsiTheme="minorHAnsi" w:cstheme="minorHAnsi"/>
          <w:color w:val="000000"/>
          <w:shd w:val="clear" w:color="auto" w:fill="FFFFFF"/>
          <w:lang w:val="el-GR"/>
        </w:rPr>
      </w:pPr>
    </w:p>
    <w:p w14:paraId="58B03108" w14:textId="77777777" w:rsidR="00283B97" w:rsidRPr="00980B38" w:rsidRDefault="00283B97" w:rsidP="00283B97">
      <w:pPr>
        <w:pStyle w:val="2"/>
        <w:jc w:val="both"/>
        <w:rPr>
          <w:lang w:val="el-GR"/>
        </w:rPr>
      </w:pPr>
      <w:bookmarkStart w:id="33" w:name="_Toc148311592"/>
      <w:r w:rsidRPr="0095447A">
        <w:t>E</w:t>
      </w:r>
      <w:r w:rsidRPr="00980B38">
        <w:rPr>
          <w:lang w:val="el-GR"/>
        </w:rPr>
        <w:t xml:space="preserve">2: </w:t>
      </w:r>
      <w:proofErr w:type="spellStart"/>
      <w:r w:rsidRPr="0095447A">
        <w:t>RenovUp</w:t>
      </w:r>
      <w:proofErr w:type="spellEnd"/>
      <w:r w:rsidRPr="00980B38">
        <w:rPr>
          <w:lang w:val="el-GR"/>
        </w:rPr>
        <w:t xml:space="preserve"> - Προσδιορισμός και αξιολόγηση των μαθησιακών αποτελεσμάτων σε καταστάσεις εργασίας: πα</w:t>
      </w:r>
      <w:r>
        <w:rPr>
          <w:lang w:val="el-GR"/>
        </w:rPr>
        <w:t>ράδειγμα υπεύθυνου</w:t>
      </w:r>
      <w:r w:rsidRPr="00980B38">
        <w:rPr>
          <w:lang w:val="el-GR"/>
        </w:rPr>
        <w:t xml:space="preserve"> και επικεφαλής ομάδας σε εργοτάξια ανακαίνισης κτιρίων - Ρώμη ή αλλού (</w:t>
      </w:r>
      <w:r w:rsidRPr="0095447A">
        <w:t>IT</w:t>
      </w:r>
      <w:r w:rsidRPr="00980B38">
        <w:rPr>
          <w:lang w:val="el-GR"/>
        </w:rPr>
        <w:t>)</w:t>
      </w:r>
      <w:bookmarkEnd w:id="33"/>
    </w:p>
    <w:p w14:paraId="7A55F072" w14:textId="77777777" w:rsidR="00283B97" w:rsidRPr="00980B38" w:rsidRDefault="00283B97" w:rsidP="00283B97">
      <w:pPr>
        <w:spacing w:after="0"/>
        <w:jc w:val="both"/>
        <w:rPr>
          <w:rFonts w:asciiTheme="minorHAnsi" w:hAnsiTheme="minorHAnsi" w:cstheme="minorHAnsi"/>
          <w:b/>
          <w:bCs/>
          <w:color w:val="4F81BD" w:themeColor="accent1"/>
          <w:lang w:val="el-GR"/>
        </w:rPr>
      </w:pPr>
    </w:p>
    <w:p w14:paraId="4DF63EDF" w14:textId="198E9A67" w:rsidR="00283B97" w:rsidRPr="00980B38" w:rsidRDefault="00283B97" w:rsidP="00283B97">
      <w:pPr>
        <w:spacing w:after="0"/>
        <w:jc w:val="both"/>
        <w:rPr>
          <w:rFonts w:asciiTheme="minorHAnsi" w:hAnsiTheme="minorHAnsi" w:cstheme="minorHAnsi"/>
          <w:lang w:val="el-GR"/>
        </w:rPr>
      </w:pPr>
      <w:r w:rsidRPr="00980B38">
        <w:rPr>
          <w:rFonts w:asciiTheme="minorHAnsi" w:hAnsiTheme="minorHAnsi" w:cstheme="minorHAnsi"/>
          <w:b/>
          <w:bCs/>
          <w:i/>
          <w:iCs/>
          <w:color w:val="4F81BD" w:themeColor="accent1"/>
          <w:lang w:val="el-GR"/>
        </w:rPr>
        <w:t xml:space="preserve">Ημερομηνία: </w:t>
      </w:r>
      <w:r>
        <w:rPr>
          <w:rFonts w:asciiTheme="minorHAnsi" w:hAnsiTheme="minorHAnsi" w:cstheme="minorHAnsi"/>
          <w:lang w:val="el-GR"/>
        </w:rPr>
        <w:t>29/10/</w:t>
      </w:r>
      <w:r w:rsidRPr="00980B38">
        <w:rPr>
          <w:rFonts w:asciiTheme="minorHAnsi" w:hAnsiTheme="minorHAnsi" w:cstheme="minorHAnsi"/>
          <w:lang w:val="el-GR"/>
        </w:rPr>
        <w:t xml:space="preserve">2021 </w:t>
      </w:r>
      <w:r w:rsidRPr="00980B38">
        <w:rPr>
          <w:rFonts w:asciiTheme="minorHAnsi" w:hAnsiTheme="minorHAnsi" w:cstheme="minorHAnsi"/>
          <w:color w:val="000000"/>
          <w:shd w:val="clear" w:color="auto" w:fill="FFFFFF"/>
          <w:lang w:val="el-GR"/>
        </w:rPr>
        <w:t>(προτείνεται)</w:t>
      </w:r>
    </w:p>
    <w:p w14:paraId="7AD6DBC8" w14:textId="77777777" w:rsidR="00283B97" w:rsidRPr="00980B38" w:rsidRDefault="00283B97" w:rsidP="00283B97">
      <w:pPr>
        <w:spacing w:after="0"/>
        <w:jc w:val="both"/>
        <w:rPr>
          <w:rFonts w:asciiTheme="minorHAnsi" w:hAnsiTheme="minorHAnsi" w:cstheme="minorHAnsi"/>
          <w:lang w:val="el-GR"/>
        </w:rPr>
      </w:pPr>
    </w:p>
    <w:p w14:paraId="1FBA81A4" w14:textId="77777777" w:rsidR="00283B97" w:rsidRPr="00980B38" w:rsidRDefault="00283B97" w:rsidP="00283B97">
      <w:pPr>
        <w:spacing w:after="0"/>
        <w:jc w:val="both"/>
        <w:rPr>
          <w:rFonts w:asciiTheme="minorHAnsi" w:hAnsiTheme="minorHAnsi" w:cstheme="minorHAnsi"/>
          <w:b/>
          <w:bCs/>
          <w:i/>
          <w:iCs/>
          <w:color w:val="4F81BD" w:themeColor="accent1"/>
          <w:lang w:val="el-GR"/>
        </w:rPr>
      </w:pPr>
      <w:r w:rsidRPr="00980B38">
        <w:rPr>
          <w:rFonts w:asciiTheme="minorHAnsi" w:hAnsiTheme="minorHAnsi" w:cstheme="minorHAnsi"/>
          <w:b/>
          <w:bCs/>
          <w:i/>
          <w:iCs/>
          <w:color w:val="4F81BD" w:themeColor="accent1"/>
          <w:lang w:val="el-GR"/>
        </w:rPr>
        <w:t>Περιγραφή:</w:t>
      </w:r>
    </w:p>
    <w:p w14:paraId="510C3F54" w14:textId="77777777" w:rsidR="00283B97" w:rsidRPr="00980B38" w:rsidRDefault="00283B97" w:rsidP="00283B97">
      <w:p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 xml:space="preserve">Αυτό το δεύτερο σεμινάριο αξιολόγησης και διάδοσης των αποτελεσμάτων του έργου </w:t>
      </w:r>
      <w:proofErr w:type="spellStart"/>
      <w:r w:rsidRPr="0095447A">
        <w:rPr>
          <w:rFonts w:asciiTheme="minorHAnsi" w:hAnsiTheme="minorHAnsi" w:cstheme="minorHAnsi"/>
          <w:color w:val="000000"/>
          <w:shd w:val="clear" w:color="auto" w:fill="FFFFFF"/>
        </w:rPr>
        <w:t>RenovUp</w:t>
      </w:r>
      <w:proofErr w:type="spellEnd"/>
      <w:r w:rsidRPr="00980B38">
        <w:rPr>
          <w:rFonts w:asciiTheme="minorHAnsi" w:hAnsiTheme="minorHAnsi" w:cstheme="minorHAnsi"/>
          <w:color w:val="000000"/>
          <w:shd w:val="clear" w:color="auto" w:fill="FFFFFF"/>
          <w:lang w:val="el-GR"/>
        </w:rPr>
        <w:t xml:space="preserve"> θα πραγματοποιηθεί αμέσως μετά την 3η διακρατική τεχνική συνάντηση. Θα επιτρέψει στον ιταλικό εταίρο </w:t>
      </w:r>
      <w:proofErr w:type="spellStart"/>
      <w:r w:rsidRPr="0095447A">
        <w:rPr>
          <w:rFonts w:asciiTheme="minorHAnsi" w:hAnsiTheme="minorHAnsi" w:cstheme="minorHAnsi"/>
          <w:color w:val="000000"/>
          <w:shd w:val="clear" w:color="auto" w:fill="FFFFFF"/>
        </w:rPr>
        <w:t>Formedil</w:t>
      </w:r>
      <w:proofErr w:type="spellEnd"/>
      <w:r w:rsidRPr="00980B38">
        <w:rPr>
          <w:rFonts w:asciiTheme="minorHAnsi" w:hAnsiTheme="minorHAnsi" w:cstheme="minorHAnsi"/>
          <w:color w:val="000000"/>
          <w:shd w:val="clear" w:color="auto" w:fill="FFFFFF"/>
          <w:lang w:val="el-GR"/>
        </w:rPr>
        <w:t>, κατόπιν αιτήματός του, να προωθήσει με ρεαλιστικό τρόπο τα οφέλη της αναγνώρισης ή ακόμη και της επίσημης επικύρωσης των μαθησιακών αποτελεσμάτων σε επιχειρήσεις ή σε εργοτάξια και, κατ' επέκταση, σε άλλα επαγγελματικά πλαίσια, με βάση συγκεκριμένα παραδείγματα, διότι κατά την ημερομηνία αυτή, οι εταίροι θα έχουν στη διάθεσή τους τα αποτελέσματα των φάσεων Ο1 και Ο2.</w:t>
      </w:r>
    </w:p>
    <w:p w14:paraId="5DE64FAF" w14:textId="77777777" w:rsidR="00283B97" w:rsidRPr="00980B38" w:rsidRDefault="00283B97" w:rsidP="00283B97">
      <w:pPr>
        <w:spacing w:after="0"/>
        <w:jc w:val="both"/>
        <w:rPr>
          <w:rFonts w:asciiTheme="minorHAnsi" w:hAnsiTheme="minorHAnsi" w:cstheme="minorHAnsi"/>
          <w:color w:val="000000"/>
          <w:shd w:val="clear" w:color="auto" w:fill="FFFFFF"/>
          <w:lang w:val="el-GR"/>
        </w:rPr>
      </w:pPr>
    </w:p>
    <w:p w14:paraId="678BC211" w14:textId="77777777" w:rsidR="00283B97" w:rsidRPr="00980B38" w:rsidRDefault="00283B97" w:rsidP="00283B97">
      <w:p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 xml:space="preserve">Χάρη σε μια </w:t>
      </w:r>
      <w:proofErr w:type="spellStart"/>
      <w:r w:rsidRPr="00980B38">
        <w:rPr>
          <w:rFonts w:asciiTheme="minorHAnsi" w:hAnsiTheme="minorHAnsi" w:cstheme="minorHAnsi"/>
          <w:color w:val="000000"/>
          <w:shd w:val="clear" w:color="auto" w:fill="FFFFFF"/>
          <w:lang w:val="el-GR"/>
        </w:rPr>
        <w:t>διαδραστική</w:t>
      </w:r>
      <w:proofErr w:type="spellEnd"/>
      <w:r w:rsidRPr="00980B38">
        <w:rPr>
          <w:rFonts w:asciiTheme="minorHAnsi" w:hAnsiTheme="minorHAnsi" w:cstheme="minorHAnsi"/>
          <w:color w:val="000000"/>
          <w:shd w:val="clear" w:color="auto" w:fill="FFFFFF"/>
          <w:lang w:val="el-GR"/>
        </w:rPr>
        <w:t xml:space="preserve"> οργάνωση που θα προάγει τη συζήτηση απόψεων, οι Ιταλοί συμμετέχοντες θα έχουν την ευκαιρία να εκφράσουν τις απόψεις τους σχετικά με τις μεθόδους αξιολόγησης και τα μαθησιακά αποτελέσματα που θα εφαρμοστούν και θα διαδοθούν στο πλαίσιο του έργου </w:t>
      </w:r>
      <w:proofErr w:type="spellStart"/>
      <w:r w:rsidRPr="0095447A">
        <w:rPr>
          <w:rFonts w:asciiTheme="minorHAnsi" w:hAnsiTheme="minorHAnsi" w:cstheme="minorHAnsi"/>
          <w:color w:val="000000"/>
          <w:shd w:val="clear" w:color="auto" w:fill="FFFFFF"/>
        </w:rPr>
        <w:t>RenovUp</w:t>
      </w:r>
      <w:proofErr w:type="spellEnd"/>
      <w:r w:rsidRPr="00980B38">
        <w:rPr>
          <w:rFonts w:asciiTheme="minorHAnsi" w:hAnsiTheme="minorHAnsi" w:cstheme="minorHAnsi"/>
          <w:color w:val="000000"/>
          <w:shd w:val="clear" w:color="auto" w:fill="FFFFFF"/>
          <w:lang w:val="el-GR"/>
        </w:rPr>
        <w:t xml:space="preserve"> (</w:t>
      </w:r>
      <w:r w:rsidRPr="0095447A">
        <w:rPr>
          <w:rFonts w:asciiTheme="minorHAnsi" w:hAnsiTheme="minorHAnsi" w:cstheme="minorHAnsi"/>
          <w:color w:val="000000"/>
          <w:shd w:val="clear" w:color="auto" w:fill="FFFFFF"/>
        </w:rPr>
        <w:t>Open</w:t>
      </w:r>
      <w:r w:rsidRPr="00980B38">
        <w:rPr>
          <w:rFonts w:asciiTheme="minorHAnsi" w:hAnsiTheme="minorHAnsi" w:cstheme="minorHAnsi"/>
          <w:color w:val="000000"/>
          <w:shd w:val="clear" w:color="auto" w:fill="FFFFFF"/>
          <w:lang w:val="el-GR"/>
        </w:rPr>
        <w:t xml:space="preserve"> </w:t>
      </w:r>
      <w:r w:rsidRPr="0095447A">
        <w:rPr>
          <w:rFonts w:asciiTheme="minorHAnsi" w:hAnsiTheme="minorHAnsi" w:cstheme="minorHAnsi"/>
          <w:color w:val="000000"/>
          <w:shd w:val="clear" w:color="auto" w:fill="FFFFFF"/>
        </w:rPr>
        <w:t>Badges</w:t>
      </w:r>
      <w:r w:rsidRPr="00980B38">
        <w:rPr>
          <w:rFonts w:asciiTheme="minorHAnsi" w:hAnsiTheme="minorHAnsi" w:cstheme="minorHAnsi"/>
          <w:color w:val="000000"/>
          <w:shd w:val="clear" w:color="auto" w:fill="FFFFFF"/>
          <w:lang w:val="el-GR"/>
        </w:rPr>
        <w:t>).</w:t>
      </w:r>
    </w:p>
    <w:p w14:paraId="77A0E9AD" w14:textId="77777777" w:rsidR="00283B97" w:rsidRPr="00980B38" w:rsidRDefault="00283B97" w:rsidP="00283B97">
      <w:pPr>
        <w:spacing w:after="0"/>
        <w:jc w:val="both"/>
        <w:rPr>
          <w:rFonts w:asciiTheme="minorHAnsi" w:hAnsiTheme="minorHAnsi" w:cstheme="minorHAnsi"/>
          <w:color w:val="000000"/>
          <w:shd w:val="clear" w:color="auto" w:fill="FFFFFF"/>
          <w:lang w:val="el-GR"/>
        </w:rPr>
      </w:pPr>
    </w:p>
    <w:p w14:paraId="73319A70" w14:textId="77777777" w:rsidR="00283B97" w:rsidRDefault="00283B97" w:rsidP="00283B97">
      <w:pPr>
        <w:spacing w:after="0"/>
        <w:jc w:val="both"/>
        <w:rPr>
          <w:rFonts w:asciiTheme="minorHAnsi" w:hAnsiTheme="minorHAnsi" w:cstheme="minorHAnsi"/>
          <w:color w:val="000000"/>
          <w:shd w:val="clear" w:color="auto" w:fill="FFFFFF"/>
        </w:rPr>
      </w:pPr>
      <w:proofErr w:type="spellStart"/>
      <w:r w:rsidRPr="0095447A">
        <w:rPr>
          <w:rFonts w:asciiTheme="minorHAnsi" w:hAnsiTheme="minorHAnsi" w:cstheme="minorHAnsi"/>
          <w:color w:val="000000"/>
          <w:shd w:val="clear" w:color="auto" w:fill="FFFFFF"/>
        </w:rPr>
        <w:t>Ομάδες-στόχοι</w:t>
      </w:r>
      <w:proofErr w:type="spellEnd"/>
      <w:r w:rsidRPr="0095447A">
        <w:rPr>
          <w:rFonts w:asciiTheme="minorHAnsi" w:hAnsiTheme="minorHAnsi" w:cstheme="minorHAnsi"/>
          <w:color w:val="000000"/>
          <w:shd w:val="clear" w:color="auto" w:fill="FFFFFF"/>
        </w:rPr>
        <w:t>:</w:t>
      </w:r>
    </w:p>
    <w:p w14:paraId="50FEBFFC" w14:textId="4A766C23" w:rsidR="00283B97" w:rsidRPr="00980B38" w:rsidRDefault="00283B97" w:rsidP="00283B97">
      <w:pPr>
        <w:pStyle w:val="a4"/>
        <w:numPr>
          <w:ilvl w:val="0"/>
          <w:numId w:val="33"/>
        </w:num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 xml:space="preserve">Επιχειρήσεις του τομέα και άλλοι εκπρόσωποι της οικονομικής δομής της περιοχής της Απουλίας ή του Λάτσιο, που ενδιαφέρονται για διαδικασίες </w:t>
      </w:r>
      <w:r>
        <w:rPr>
          <w:rFonts w:asciiTheme="minorHAnsi" w:hAnsiTheme="minorHAnsi" w:cstheme="minorHAnsi"/>
          <w:color w:val="000000"/>
          <w:shd w:val="clear" w:color="auto" w:fill="FFFFFF"/>
          <w:lang w:val="el-GR"/>
        </w:rPr>
        <w:t>κατάρτισης</w:t>
      </w:r>
      <w:r w:rsidRPr="00980B38">
        <w:rPr>
          <w:rFonts w:asciiTheme="minorHAnsi" w:hAnsiTheme="minorHAnsi" w:cstheme="minorHAnsi"/>
          <w:color w:val="000000"/>
          <w:shd w:val="clear" w:color="auto" w:fill="FFFFFF"/>
          <w:lang w:val="el-GR"/>
        </w:rPr>
        <w:t xml:space="preserve"> που οδηγούν σε μια δομημένη και συστηματική αναγνώριση των μαθησιακών αποτελεσμάτων, κυρίως από καταστάσεις εργασίας,</w:t>
      </w:r>
    </w:p>
    <w:p w14:paraId="581805C8" w14:textId="77777777" w:rsidR="00283B97" w:rsidRPr="00980B38" w:rsidRDefault="00283B97" w:rsidP="00283B97">
      <w:pPr>
        <w:pStyle w:val="a4"/>
        <w:numPr>
          <w:ilvl w:val="0"/>
          <w:numId w:val="33"/>
        </w:num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Επαγγελματικές ομοσπονδίες του κατασκευαστικού τομέα και άλλων τομέων, που ενδιαφέρονται για το θέμα της αύξησης των δεξιοτήτων του ανθρώπινου δυναμικού,</w:t>
      </w:r>
    </w:p>
    <w:p w14:paraId="2CA29E54" w14:textId="77777777" w:rsidR="00283B97" w:rsidRPr="00980B38" w:rsidRDefault="00283B97" w:rsidP="00283B97">
      <w:pPr>
        <w:pStyle w:val="a4"/>
        <w:numPr>
          <w:ilvl w:val="0"/>
          <w:numId w:val="33"/>
        </w:num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Οργανισμοί επαγγελματικού προσανατολισμού και επαγγελματικής κατάρτισης που προσφέρουν μεμονωμένα μαθήματα και ενδιαφέρονται για τον προσδιορισμό και την αναγνώριση των μαθησιακών αποτελεσμάτων,</w:t>
      </w:r>
    </w:p>
    <w:p w14:paraId="75A0B9BB" w14:textId="77777777" w:rsidR="00283B97" w:rsidRPr="00980B38" w:rsidRDefault="00283B97" w:rsidP="00283B97">
      <w:pPr>
        <w:pStyle w:val="a4"/>
        <w:numPr>
          <w:ilvl w:val="0"/>
          <w:numId w:val="33"/>
        </w:num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Θεσμικοί υπεύθυνοι λήψης αποφάσεων και άλλοι εταίροι που εργάζονται για τον εντοπισμό και την αναγνώριση μαθησιακών αποτελεσμάτων στην Απουλία ή το Λάτσιο,</w:t>
      </w:r>
    </w:p>
    <w:p w14:paraId="32022422" w14:textId="77777777" w:rsidR="00283B97" w:rsidRPr="00980B38" w:rsidRDefault="00283B97" w:rsidP="00283B97">
      <w:pPr>
        <w:pStyle w:val="a4"/>
        <w:numPr>
          <w:ilvl w:val="0"/>
          <w:numId w:val="33"/>
        </w:num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Οργανισμοί με εμπειρογνωμοσύνη στην επικύρωση μαθησιακών αποτελεσμάτων, συμπεριλαμβανομένων των καταστάσεων εργασίας.</w:t>
      </w:r>
    </w:p>
    <w:p w14:paraId="17310718" w14:textId="77777777" w:rsidR="00283B97" w:rsidRPr="00980B38" w:rsidRDefault="00283B97" w:rsidP="00283B97">
      <w:pPr>
        <w:spacing w:after="0"/>
        <w:jc w:val="both"/>
        <w:rPr>
          <w:rFonts w:asciiTheme="minorHAnsi" w:hAnsiTheme="minorHAnsi" w:cstheme="minorHAnsi"/>
          <w:color w:val="000000"/>
          <w:shd w:val="clear" w:color="auto" w:fill="FFFFFF"/>
          <w:lang w:val="el-GR"/>
        </w:rPr>
      </w:pPr>
    </w:p>
    <w:p w14:paraId="4EE9D5EC" w14:textId="77777777" w:rsidR="00283B97" w:rsidRDefault="00283B97" w:rsidP="00283B97">
      <w:pPr>
        <w:spacing w:after="0"/>
        <w:jc w:val="both"/>
        <w:rPr>
          <w:rFonts w:asciiTheme="minorHAnsi" w:hAnsiTheme="minorHAnsi" w:cstheme="minorHAnsi"/>
          <w:color w:val="000000"/>
          <w:shd w:val="clear" w:color="auto" w:fill="FFFFFF"/>
        </w:rPr>
      </w:pPr>
      <w:proofErr w:type="spellStart"/>
      <w:r w:rsidRPr="0095447A">
        <w:rPr>
          <w:rFonts w:asciiTheme="minorHAnsi" w:hAnsiTheme="minorHAnsi" w:cstheme="minorHAnsi"/>
          <w:color w:val="000000"/>
          <w:shd w:val="clear" w:color="auto" w:fill="FFFFFF"/>
        </w:rPr>
        <w:t>Στόχοι</w:t>
      </w:r>
      <w:proofErr w:type="spellEnd"/>
      <w:r w:rsidRPr="0095447A">
        <w:rPr>
          <w:rFonts w:asciiTheme="minorHAnsi" w:hAnsiTheme="minorHAnsi" w:cstheme="minorHAnsi"/>
          <w:color w:val="000000"/>
          <w:shd w:val="clear" w:color="auto" w:fill="FFFFFF"/>
        </w:rPr>
        <w:t>:</w:t>
      </w:r>
    </w:p>
    <w:p w14:paraId="7BC08D08" w14:textId="77777777" w:rsidR="00283B97" w:rsidRPr="00980B38" w:rsidRDefault="00283B97" w:rsidP="00283B97">
      <w:pPr>
        <w:pStyle w:val="a4"/>
        <w:numPr>
          <w:ilvl w:val="0"/>
          <w:numId w:val="34"/>
        </w:num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Ευαισθητοποίηση σχετικά με τη σημασία της δομημένης και συστηματικής αναγνώρισης και επικύρωσης των μαθησιακών αποτελεσμάτων γενικά και των αποτελεσμάτων που προκύπτουν από συγκεκριμένες καταστάσεις εργασίας,</w:t>
      </w:r>
    </w:p>
    <w:p w14:paraId="24EF64FE" w14:textId="77777777" w:rsidR="00283B97" w:rsidRPr="00980B38" w:rsidRDefault="00283B97" w:rsidP="00283B97">
      <w:pPr>
        <w:pStyle w:val="a4"/>
        <w:numPr>
          <w:ilvl w:val="0"/>
          <w:numId w:val="34"/>
        </w:num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 xml:space="preserve">Γνωστοποιήστε την αρχή των </w:t>
      </w:r>
      <w:r w:rsidRPr="0095447A">
        <w:rPr>
          <w:rFonts w:asciiTheme="minorHAnsi" w:hAnsiTheme="minorHAnsi" w:cstheme="minorHAnsi"/>
          <w:color w:val="000000"/>
          <w:shd w:val="clear" w:color="auto" w:fill="FFFFFF"/>
        </w:rPr>
        <w:t>Open</w:t>
      </w:r>
      <w:r w:rsidRPr="00980B38">
        <w:rPr>
          <w:rFonts w:asciiTheme="minorHAnsi" w:hAnsiTheme="minorHAnsi" w:cstheme="minorHAnsi"/>
          <w:color w:val="000000"/>
          <w:shd w:val="clear" w:color="auto" w:fill="FFFFFF"/>
          <w:lang w:val="el-GR"/>
        </w:rPr>
        <w:t xml:space="preserve"> </w:t>
      </w:r>
      <w:r w:rsidRPr="0095447A">
        <w:rPr>
          <w:rFonts w:asciiTheme="minorHAnsi" w:hAnsiTheme="minorHAnsi" w:cstheme="minorHAnsi"/>
          <w:color w:val="000000"/>
          <w:shd w:val="clear" w:color="auto" w:fill="FFFFFF"/>
        </w:rPr>
        <w:t>Badges</w:t>
      </w:r>
      <w:r w:rsidRPr="00980B38">
        <w:rPr>
          <w:rFonts w:asciiTheme="minorHAnsi" w:hAnsiTheme="minorHAnsi" w:cstheme="minorHAnsi"/>
          <w:color w:val="000000"/>
          <w:shd w:val="clear" w:color="auto" w:fill="FFFFFF"/>
          <w:lang w:val="el-GR"/>
        </w:rPr>
        <w:t xml:space="preserve"> και τις ευκαιρίες χρήσης τους σε ιταλικά πλαίσια,</w:t>
      </w:r>
    </w:p>
    <w:p w14:paraId="0F022C22" w14:textId="77777777" w:rsidR="00283B97" w:rsidRPr="00980B38" w:rsidRDefault="00283B97" w:rsidP="00283B97">
      <w:pPr>
        <w:pStyle w:val="a4"/>
        <w:numPr>
          <w:ilvl w:val="0"/>
          <w:numId w:val="34"/>
        </w:num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 xml:space="preserve">Ενίσχυση των περιφερειακών συνεργασιών μεταξύ των διαφόρων φορέων σχετικά με τα θέματα και τους στόχους του έργου </w:t>
      </w:r>
      <w:proofErr w:type="spellStart"/>
      <w:r w:rsidRPr="0095447A">
        <w:rPr>
          <w:rFonts w:asciiTheme="minorHAnsi" w:hAnsiTheme="minorHAnsi" w:cstheme="minorHAnsi"/>
          <w:color w:val="000000"/>
          <w:shd w:val="clear" w:color="auto" w:fill="FFFFFF"/>
        </w:rPr>
        <w:t>RenovUp</w:t>
      </w:r>
      <w:proofErr w:type="spellEnd"/>
      <w:r w:rsidRPr="00980B38">
        <w:rPr>
          <w:rFonts w:asciiTheme="minorHAnsi" w:hAnsiTheme="minorHAnsi" w:cstheme="minorHAnsi"/>
          <w:color w:val="000000"/>
          <w:shd w:val="clear" w:color="auto" w:fill="FFFFFF"/>
          <w:lang w:val="el-GR"/>
        </w:rPr>
        <w:t>, με έμφαση στον προσδιορισμό και την επικύρωση των μαθησιακών αποτελεσμάτων,</w:t>
      </w:r>
    </w:p>
    <w:p w14:paraId="6163CF3E" w14:textId="3C1F541B" w:rsidR="00283B97" w:rsidRPr="00980B38" w:rsidRDefault="00283B97" w:rsidP="00283B97">
      <w:pPr>
        <w:pStyle w:val="a4"/>
        <w:numPr>
          <w:ilvl w:val="0"/>
          <w:numId w:val="34"/>
        </w:num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lastRenderedPageBreak/>
        <w:t xml:space="preserve">Προώθηση διακρατικών συνεργασιών για κοινά σχήματα </w:t>
      </w:r>
      <w:r>
        <w:rPr>
          <w:rFonts w:asciiTheme="minorHAnsi" w:hAnsiTheme="minorHAnsi" w:cstheme="minorHAnsi"/>
          <w:color w:val="000000"/>
          <w:shd w:val="clear" w:color="auto" w:fill="FFFFFF"/>
          <w:lang w:val="el-GR"/>
        </w:rPr>
        <w:t xml:space="preserve">κατάρτισης </w:t>
      </w:r>
      <w:r w:rsidRPr="00980B38">
        <w:rPr>
          <w:rFonts w:asciiTheme="minorHAnsi" w:hAnsiTheme="minorHAnsi" w:cstheme="minorHAnsi"/>
          <w:color w:val="000000"/>
          <w:shd w:val="clear" w:color="auto" w:fill="FFFFFF"/>
          <w:lang w:val="el-GR"/>
        </w:rPr>
        <w:t>που μπορούν να προσαρμοστούν στα εθνικά πλαίσια,</w:t>
      </w:r>
    </w:p>
    <w:p w14:paraId="4D1274E2" w14:textId="77777777" w:rsidR="00283B97" w:rsidRPr="00980B38" w:rsidRDefault="00283B97" w:rsidP="00283B97">
      <w:pPr>
        <w:pStyle w:val="a4"/>
        <w:numPr>
          <w:ilvl w:val="0"/>
          <w:numId w:val="34"/>
        </w:num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Συλλογή απόψεων και προτάσεων από τους συμμετέχοντες σχετικά με τις παραγωγές που έχουν ήδη επιτευχθεί, καθώς και προτάσεις για βελτίωση,</w:t>
      </w:r>
    </w:p>
    <w:p w14:paraId="581AE980" w14:textId="77777777" w:rsidR="00283B97" w:rsidRPr="00980B38" w:rsidRDefault="00283B97" w:rsidP="00283B97">
      <w:pPr>
        <w:pStyle w:val="a4"/>
        <w:numPr>
          <w:ilvl w:val="0"/>
          <w:numId w:val="34"/>
        </w:num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Προσδιορισμός με τους συμμετέχοντες νέων διαύλων επικοινωνίας για την προώθηση και διάδοση των αποτελεσμάτων του έργου.</w:t>
      </w:r>
    </w:p>
    <w:p w14:paraId="1B7CC6D1" w14:textId="77777777" w:rsidR="00283B97" w:rsidRPr="00980B38" w:rsidRDefault="00283B97" w:rsidP="00283B97">
      <w:pPr>
        <w:spacing w:after="0"/>
        <w:jc w:val="both"/>
        <w:rPr>
          <w:rFonts w:asciiTheme="minorHAnsi" w:hAnsiTheme="minorHAnsi" w:cstheme="minorHAnsi"/>
          <w:color w:val="000000"/>
          <w:shd w:val="clear" w:color="auto" w:fill="FFFFFF"/>
          <w:lang w:val="el-GR"/>
        </w:rPr>
      </w:pPr>
    </w:p>
    <w:p w14:paraId="1CE4084F" w14:textId="77777777" w:rsidR="00283B97" w:rsidRPr="00980B38" w:rsidRDefault="00283B97" w:rsidP="00283B97">
      <w:p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 xml:space="preserve">Διοργανωτής της εκδήλωσης: </w:t>
      </w:r>
      <w:r w:rsidRPr="0095447A">
        <w:rPr>
          <w:rFonts w:asciiTheme="minorHAnsi" w:hAnsiTheme="minorHAnsi" w:cstheme="minorHAnsi"/>
          <w:color w:val="000000"/>
          <w:shd w:val="clear" w:color="auto" w:fill="FFFFFF"/>
        </w:rPr>
        <w:t>FORMEDIL</w:t>
      </w:r>
      <w:r w:rsidRPr="00980B38">
        <w:rPr>
          <w:rFonts w:asciiTheme="minorHAnsi" w:hAnsiTheme="minorHAnsi" w:cstheme="minorHAnsi"/>
          <w:color w:val="000000"/>
          <w:shd w:val="clear" w:color="auto" w:fill="FFFFFF"/>
          <w:lang w:val="el-GR"/>
        </w:rPr>
        <w:t xml:space="preserve"> (</w:t>
      </w:r>
      <w:r w:rsidRPr="0095447A">
        <w:rPr>
          <w:rFonts w:asciiTheme="minorHAnsi" w:hAnsiTheme="minorHAnsi" w:cstheme="minorHAnsi"/>
          <w:color w:val="000000"/>
          <w:shd w:val="clear" w:color="auto" w:fill="FFFFFF"/>
        </w:rPr>
        <w:t>IT</w:t>
      </w:r>
      <w:r w:rsidRPr="00980B38">
        <w:rPr>
          <w:rFonts w:asciiTheme="minorHAnsi" w:hAnsiTheme="minorHAnsi" w:cstheme="minorHAnsi"/>
          <w:color w:val="000000"/>
          <w:shd w:val="clear" w:color="auto" w:fill="FFFFFF"/>
          <w:lang w:val="el-GR"/>
        </w:rPr>
        <w:t>)</w:t>
      </w:r>
    </w:p>
    <w:p w14:paraId="731F8401" w14:textId="77777777" w:rsidR="00283B97" w:rsidRPr="00980B38" w:rsidRDefault="00283B97" w:rsidP="00283B97">
      <w:p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Προβλεπόμενος αριθμός συμμετεχόντων: 35</w:t>
      </w:r>
    </w:p>
    <w:p w14:paraId="1B181B3E" w14:textId="77777777" w:rsidR="00283B97" w:rsidRPr="00980B38" w:rsidRDefault="00283B97" w:rsidP="00283B97">
      <w:pPr>
        <w:spacing w:after="0"/>
        <w:jc w:val="both"/>
        <w:rPr>
          <w:rFonts w:asciiTheme="minorHAnsi" w:hAnsiTheme="minorHAnsi" w:cstheme="minorHAnsi"/>
          <w:color w:val="000000"/>
          <w:shd w:val="clear" w:color="auto" w:fill="FFFFFF"/>
          <w:lang w:val="el-GR"/>
        </w:rPr>
      </w:pPr>
    </w:p>
    <w:p w14:paraId="06D9DD30" w14:textId="77777777" w:rsidR="00283B97" w:rsidRPr="00980B38" w:rsidRDefault="00283B97" w:rsidP="00283B97">
      <w:pPr>
        <w:pStyle w:val="2"/>
        <w:jc w:val="both"/>
        <w:rPr>
          <w:lang w:val="el-GR"/>
        </w:rPr>
      </w:pPr>
      <w:bookmarkStart w:id="34" w:name="_Toc148311593"/>
      <w:r w:rsidRPr="0095447A">
        <w:t>E</w:t>
      </w:r>
      <w:r w:rsidRPr="00980B38">
        <w:rPr>
          <w:lang w:val="el-GR"/>
        </w:rPr>
        <w:t xml:space="preserve">3: </w:t>
      </w:r>
      <w:proofErr w:type="spellStart"/>
      <w:r w:rsidRPr="0095447A">
        <w:t>RenovUp</w:t>
      </w:r>
      <w:proofErr w:type="spellEnd"/>
      <w:r>
        <w:rPr>
          <w:lang w:val="el-GR"/>
        </w:rPr>
        <w:t xml:space="preserve"> - </w:t>
      </w:r>
      <w:proofErr w:type="gramStart"/>
      <w:r>
        <w:rPr>
          <w:lang w:val="el-GR"/>
        </w:rPr>
        <w:t xml:space="preserve">Υποστήριξη </w:t>
      </w:r>
      <w:r w:rsidRPr="00980B38">
        <w:rPr>
          <w:lang w:val="el-GR"/>
        </w:rPr>
        <w:t xml:space="preserve"> εκπαιδευτών</w:t>
      </w:r>
      <w:proofErr w:type="gramEnd"/>
      <w:r w:rsidRPr="00980B38">
        <w:rPr>
          <w:lang w:val="el-GR"/>
        </w:rPr>
        <w:t xml:space="preserve">, εταιρικών καθηγητών και εκπαιδευτικών σε εργασιακές καταστάσεις - </w:t>
      </w:r>
      <w:r w:rsidRPr="0095447A">
        <w:t>Radom</w:t>
      </w:r>
      <w:r w:rsidRPr="00980B38">
        <w:rPr>
          <w:lang w:val="el-GR"/>
        </w:rPr>
        <w:t xml:space="preserve"> ή Βαρσοβία (</w:t>
      </w:r>
      <w:r w:rsidRPr="0095447A">
        <w:t>PL</w:t>
      </w:r>
      <w:r w:rsidRPr="00980B38">
        <w:rPr>
          <w:lang w:val="el-GR"/>
        </w:rPr>
        <w:t>)</w:t>
      </w:r>
      <w:bookmarkEnd w:id="34"/>
    </w:p>
    <w:p w14:paraId="6F072EBC" w14:textId="77777777" w:rsidR="00283B97" w:rsidRPr="00980B38" w:rsidRDefault="00283B97" w:rsidP="00283B97">
      <w:pPr>
        <w:spacing w:after="0"/>
        <w:jc w:val="both"/>
        <w:rPr>
          <w:rFonts w:asciiTheme="minorHAnsi" w:hAnsiTheme="minorHAnsi" w:cstheme="minorHAnsi"/>
          <w:b/>
          <w:bCs/>
          <w:color w:val="4F81BD" w:themeColor="accent1"/>
          <w:shd w:val="clear" w:color="auto" w:fill="FFFFFF"/>
          <w:lang w:val="el-GR"/>
        </w:rPr>
      </w:pPr>
    </w:p>
    <w:p w14:paraId="0198DA43" w14:textId="0BDC29B8" w:rsidR="00283B97" w:rsidRPr="00980B38" w:rsidRDefault="00283B97" w:rsidP="00283B97">
      <w:pPr>
        <w:spacing w:after="0"/>
        <w:jc w:val="both"/>
        <w:rPr>
          <w:rFonts w:asciiTheme="minorHAnsi" w:hAnsiTheme="minorHAnsi" w:cstheme="minorHAnsi"/>
          <w:shd w:val="clear" w:color="auto" w:fill="FFFFFF"/>
          <w:lang w:val="el-GR"/>
        </w:rPr>
      </w:pPr>
      <w:r w:rsidRPr="00980B38">
        <w:rPr>
          <w:rFonts w:asciiTheme="minorHAnsi" w:hAnsiTheme="minorHAnsi" w:cstheme="minorHAnsi"/>
          <w:b/>
          <w:bCs/>
          <w:i/>
          <w:iCs/>
          <w:color w:val="4F81BD" w:themeColor="accent1"/>
          <w:shd w:val="clear" w:color="auto" w:fill="FFFFFF"/>
          <w:lang w:val="el-GR"/>
        </w:rPr>
        <w:t xml:space="preserve">Ημερομηνία: </w:t>
      </w:r>
      <w:r>
        <w:rPr>
          <w:rFonts w:asciiTheme="minorHAnsi" w:hAnsiTheme="minorHAnsi" w:cstheme="minorHAnsi"/>
          <w:shd w:val="clear" w:color="auto" w:fill="FFFFFF"/>
          <w:lang w:val="el-GR"/>
        </w:rPr>
        <w:t>8/4/</w:t>
      </w:r>
      <w:r w:rsidRPr="00980B38">
        <w:rPr>
          <w:rFonts w:asciiTheme="minorHAnsi" w:hAnsiTheme="minorHAnsi" w:cstheme="minorHAnsi"/>
          <w:shd w:val="clear" w:color="auto" w:fill="FFFFFF"/>
          <w:lang w:val="el-GR"/>
        </w:rPr>
        <w:t xml:space="preserve">2022 </w:t>
      </w:r>
      <w:r w:rsidRPr="00980B38">
        <w:rPr>
          <w:rFonts w:asciiTheme="minorHAnsi" w:hAnsiTheme="minorHAnsi" w:cstheme="minorHAnsi"/>
          <w:color w:val="000000"/>
          <w:shd w:val="clear" w:color="auto" w:fill="FFFFFF"/>
          <w:lang w:val="el-GR"/>
        </w:rPr>
        <w:t>(προτείνεται)</w:t>
      </w:r>
    </w:p>
    <w:p w14:paraId="5FF9E879" w14:textId="77777777" w:rsidR="00283B97" w:rsidRPr="00980B38" w:rsidRDefault="00283B97" w:rsidP="00283B97">
      <w:pPr>
        <w:spacing w:after="0"/>
        <w:jc w:val="both"/>
        <w:rPr>
          <w:rFonts w:asciiTheme="minorHAnsi" w:hAnsiTheme="minorHAnsi" w:cstheme="minorHAnsi"/>
          <w:shd w:val="clear" w:color="auto" w:fill="FFFFFF"/>
          <w:lang w:val="el-GR"/>
        </w:rPr>
      </w:pPr>
    </w:p>
    <w:p w14:paraId="11584347" w14:textId="77777777" w:rsidR="00283B97" w:rsidRPr="00980B38" w:rsidRDefault="00283B97" w:rsidP="00283B97">
      <w:pPr>
        <w:spacing w:after="0"/>
        <w:jc w:val="both"/>
        <w:rPr>
          <w:rFonts w:asciiTheme="minorHAnsi" w:hAnsiTheme="minorHAnsi" w:cstheme="minorHAnsi"/>
          <w:shd w:val="clear" w:color="auto" w:fill="FFFFFF"/>
          <w:lang w:val="el-GR"/>
        </w:rPr>
      </w:pPr>
      <w:r w:rsidRPr="00980B38">
        <w:rPr>
          <w:rFonts w:asciiTheme="minorHAnsi" w:hAnsiTheme="minorHAnsi" w:cstheme="minorHAnsi"/>
          <w:shd w:val="clear" w:color="auto" w:fill="FFFFFF"/>
          <w:lang w:val="el-GR"/>
        </w:rPr>
        <w:t>Περιγραφή:</w:t>
      </w:r>
    </w:p>
    <w:p w14:paraId="0219A728" w14:textId="77777777" w:rsidR="00283B97" w:rsidRPr="00980B38" w:rsidRDefault="00283B97" w:rsidP="00283B97">
      <w:p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shd w:val="clear" w:color="auto" w:fill="FFFFFF"/>
          <w:lang w:val="el-GR"/>
        </w:rPr>
        <w:t>Αμέσως μετά την τεχνική διακρατική συνάντηση 4</w:t>
      </w:r>
      <w:proofErr w:type="spellStart"/>
      <w:r w:rsidRPr="0095447A">
        <w:rPr>
          <w:rFonts w:asciiTheme="minorHAnsi" w:hAnsiTheme="minorHAnsi" w:cstheme="minorHAnsi"/>
          <w:shd w:val="clear" w:color="auto" w:fill="FFFFFF"/>
          <w:vertAlign w:val="superscript"/>
        </w:rPr>
        <w:t>th</w:t>
      </w:r>
      <w:proofErr w:type="spellEnd"/>
      <w:r w:rsidRPr="00980B38">
        <w:rPr>
          <w:rFonts w:asciiTheme="minorHAnsi" w:hAnsiTheme="minorHAnsi" w:cstheme="minorHAnsi"/>
          <w:shd w:val="clear" w:color="auto" w:fill="FFFFFF"/>
          <w:lang w:val="el-GR"/>
        </w:rPr>
        <w:t xml:space="preserve"> , αυτό το νέο </w:t>
      </w:r>
      <w:r w:rsidRPr="00980B38">
        <w:rPr>
          <w:rFonts w:asciiTheme="minorHAnsi" w:hAnsiTheme="minorHAnsi" w:cstheme="minorHAnsi"/>
          <w:color w:val="000000"/>
          <w:shd w:val="clear" w:color="auto" w:fill="FFFFFF"/>
          <w:lang w:val="el-GR"/>
        </w:rPr>
        <w:t xml:space="preserve">σεμινάριο αποτίμησης και διάδοσης των αποτελεσμάτων του έργου θα επικεντρωθεί επίσης στην υποστήριξη των εκπαιδευτικών, των εκπαιδευτών, των εταιρικών καθηγητών και των εκπαιδευτών κατάρτισης σε καταστάσεις εργασίας. Πέρα από την επικοινωνία σχετικά με το έργο </w:t>
      </w:r>
      <w:proofErr w:type="spellStart"/>
      <w:r w:rsidRPr="0095447A">
        <w:rPr>
          <w:rFonts w:asciiTheme="minorHAnsi" w:hAnsiTheme="minorHAnsi" w:cstheme="minorHAnsi"/>
          <w:color w:val="000000"/>
          <w:shd w:val="clear" w:color="auto" w:fill="FFFFFF"/>
        </w:rPr>
        <w:t>RenovUp</w:t>
      </w:r>
      <w:proofErr w:type="spellEnd"/>
      <w:r w:rsidRPr="00980B38">
        <w:rPr>
          <w:rFonts w:asciiTheme="minorHAnsi" w:hAnsiTheme="minorHAnsi" w:cstheme="minorHAnsi"/>
          <w:color w:val="000000"/>
          <w:shd w:val="clear" w:color="auto" w:fill="FFFFFF"/>
          <w:lang w:val="el-GR"/>
        </w:rPr>
        <w:t>, οι εταίροι επιθυμούν να στηριχθούν στο πολωνικό δίκτυο επαγγελματικών σχολείων του κατασκευαστικού τομέα, που είναι ήδη ευαισθητοποιημένο στην κατάρτιση των εκπαιδευτικών, για να ξεκινήσουν ανταλλαγές ιδεών και προτάσεων σχετικά με την επέκταση των υποστηρικτικών δράσεων σε άλλα ακροατήρια, ιδίως σε καθηγητές επιχειρήσεων και εκπαιδευτές μάθησης.</w:t>
      </w:r>
    </w:p>
    <w:p w14:paraId="2D2E4B07" w14:textId="77777777" w:rsidR="00283B97" w:rsidRPr="00980B38" w:rsidRDefault="00283B97" w:rsidP="00283B97">
      <w:pPr>
        <w:spacing w:after="0"/>
        <w:jc w:val="both"/>
        <w:rPr>
          <w:rFonts w:asciiTheme="minorHAnsi" w:hAnsiTheme="minorHAnsi" w:cstheme="minorHAnsi"/>
          <w:color w:val="000000"/>
          <w:shd w:val="clear" w:color="auto" w:fill="FFFFFF"/>
          <w:lang w:val="el-GR"/>
        </w:rPr>
      </w:pPr>
    </w:p>
    <w:p w14:paraId="64010670" w14:textId="77777777" w:rsidR="00283B97" w:rsidRDefault="00283B97" w:rsidP="00283B97">
      <w:pPr>
        <w:spacing w:after="0"/>
        <w:jc w:val="both"/>
        <w:rPr>
          <w:rFonts w:asciiTheme="minorHAnsi" w:hAnsiTheme="minorHAnsi" w:cstheme="minorHAnsi"/>
          <w:color w:val="000000"/>
          <w:shd w:val="clear" w:color="auto" w:fill="FFFFFF"/>
        </w:rPr>
      </w:pPr>
      <w:proofErr w:type="spellStart"/>
      <w:r w:rsidRPr="0095447A">
        <w:rPr>
          <w:rFonts w:asciiTheme="minorHAnsi" w:hAnsiTheme="minorHAnsi" w:cstheme="minorHAnsi"/>
          <w:color w:val="000000"/>
          <w:shd w:val="clear" w:color="auto" w:fill="FFFFFF"/>
        </w:rPr>
        <w:t>Ομάδες-στόχοι</w:t>
      </w:r>
      <w:proofErr w:type="spellEnd"/>
      <w:r w:rsidRPr="0095447A">
        <w:rPr>
          <w:rFonts w:asciiTheme="minorHAnsi" w:hAnsiTheme="minorHAnsi" w:cstheme="minorHAnsi"/>
          <w:color w:val="000000"/>
          <w:shd w:val="clear" w:color="auto" w:fill="FFFFFF"/>
        </w:rPr>
        <w:t>:</w:t>
      </w:r>
    </w:p>
    <w:p w14:paraId="1660DEB1" w14:textId="77777777" w:rsidR="00283B97" w:rsidRPr="00980B38" w:rsidRDefault="00283B97" w:rsidP="00283B97">
      <w:pPr>
        <w:pStyle w:val="a4"/>
        <w:numPr>
          <w:ilvl w:val="0"/>
          <w:numId w:val="35"/>
        </w:numPr>
        <w:spacing w:after="0"/>
        <w:jc w:val="both"/>
        <w:rPr>
          <w:rFonts w:asciiTheme="minorHAnsi" w:hAnsiTheme="minorHAnsi" w:cstheme="minorHAnsi"/>
          <w:shd w:val="clear" w:color="auto" w:fill="FFFFFF"/>
          <w:lang w:val="el-GR"/>
        </w:rPr>
      </w:pPr>
      <w:r w:rsidRPr="00980B38">
        <w:rPr>
          <w:rFonts w:asciiTheme="minorHAnsi" w:hAnsiTheme="minorHAnsi" w:cstheme="minorHAnsi"/>
          <w:shd w:val="clear" w:color="auto" w:fill="FFFFFF"/>
          <w:lang w:val="el-GR"/>
        </w:rPr>
        <w:t>Διευθυντές, εκπαιδευτικοί διευθυντές και εκπαιδευτικοί επαγγελματικών σχολείων κατασκευών στην Πολωνία,</w:t>
      </w:r>
    </w:p>
    <w:p w14:paraId="1D4BE446" w14:textId="77777777" w:rsidR="00283B97" w:rsidRPr="00980B38" w:rsidRDefault="00283B97" w:rsidP="00283B97">
      <w:pPr>
        <w:pStyle w:val="a4"/>
        <w:numPr>
          <w:ilvl w:val="0"/>
          <w:numId w:val="35"/>
        </w:numPr>
        <w:spacing w:after="0"/>
        <w:jc w:val="both"/>
        <w:rPr>
          <w:rFonts w:asciiTheme="minorHAnsi" w:hAnsiTheme="minorHAnsi" w:cstheme="minorHAnsi"/>
          <w:shd w:val="clear" w:color="auto" w:fill="FFFFFF"/>
          <w:lang w:val="el-GR"/>
        </w:rPr>
      </w:pPr>
      <w:r w:rsidRPr="00980B38">
        <w:rPr>
          <w:rFonts w:asciiTheme="minorHAnsi" w:hAnsiTheme="minorHAnsi" w:cstheme="minorHAnsi"/>
          <w:shd w:val="clear" w:color="auto" w:fill="FFFFFF"/>
          <w:lang w:val="el-GR"/>
        </w:rPr>
        <w:t>Διευθυντές επιχειρήσεων και διδάσκοντες που ασχολούνται με την κατάρτιση επιχειρήσεων,</w:t>
      </w:r>
    </w:p>
    <w:p w14:paraId="03811F36" w14:textId="77777777" w:rsidR="00283B97" w:rsidRPr="00980B38" w:rsidRDefault="00283B97" w:rsidP="00283B97">
      <w:pPr>
        <w:pStyle w:val="a4"/>
        <w:numPr>
          <w:ilvl w:val="0"/>
          <w:numId w:val="35"/>
        </w:numPr>
        <w:spacing w:after="0"/>
        <w:jc w:val="both"/>
        <w:rPr>
          <w:rFonts w:asciiTheme="minorHAnsi" w:hAnsiTheme="minorHAnsi" w:cstheme="minorHAnsi"/>
          <w:shd w:val="clear" w:color="auto" w:fill="FFFFFF"/>
          <w:lang w:val="el-GR"/>
        </w:rPr>
      </w:pPr>
      <w:r w:rsidRPr="00980B38">
        <w:rPr>
          <w:rFonts w:asciiTheme="minorHAnsi" w:hAnsiTheme="minorHAnsi" w:cstheme="minorHAnsi"/>
          <w:shd w:val="clear" w:color="auto" w:fill="FFFFFF"/>
          <w:lang w:val="el-GR"/>
        </w:rPr>
        <w:t>Επαγγελματικές ομοσπονδίες του κατασκευαστικού τομέα και άλλων τομέων που ενδιαφέρονται για το θέμα της αύξησης των δεξιοτήτων του ανθρώπινου δυναμικού γενικά και των καθηγητών των επιχειρήσεων ή</w:t>
      </w:r>
      <w:r>
        <w:rPr>
          <w:rFonts w:asciiTheme="minorHAnsi" w:hAnsiTheme="minorHAnsi" w:cstheme="minorHAnsi"/>
          <w:shd w:val="clear" w:color="auto" w:fill="FFFFFF"/>
          <w:lang w:val="el-GR"/>
        </w:rPr>
        <w:t xml:space="preserve"> των μαθητευομένων</w:t>
      </w:r>
      <w:r w:rsidRPr="00980B38">
        <w:rPr>
          <w:rFonts w:asciiTheme="minorHAnsi" w:hAnsiTheme="minorHAnsi" w:cstheme="minorHAnsi"/>
          <w:shd w:val="clear" w:color="auto" w:fill="FFFFFF"/>
          <w:lang w:val="el-GR"/>
        </w:rPr>
        <w:t xml:space="preserve"> ειδικότερα,</w:t>
      </w:r>
    </w:p>
    <w:p w14:paraId="0B96FC90" w14:textId="77777777" w:rsidR="00283B97" w:rsidRPr="00980B38" w:rsidRDefault="00283B97" w:rsidP="00283B97">
      <w:pPr>
        <w:pStyle w:val="a4"/>
        <w:numPr>
          <w:ilvl w:val="0"/>
          <w:numId w:val="35"/>
        </w:numPr>
        <w:spacing w:after="0"/>
        <w:jc w:val="both"/>
        <w:rPr>
          <w:rFonts w:asciiTheme="minorHAnsi" w:hAnsiTheme="minorHAnsi" w:cstheme="minorHAnsi"/>
          <w:shd w:val="clear" w:color="auto" w:fill="FFFFFF"/>
          <w:lang w:val="el-GR"/>
        </w:rPr>
      </w:pPr>
      <w:r w:rsidRPr="00980B38">
        <w:rPr>
          <w:rFonts w:asciiTheme="minorHAnsi" w:hAnsiTheme="minorHAnsi" w:cstheme="minorHAnsi"/>
          <w:shd w:val="clear" w:color="auto" w:fill="FFFFFF"/>
          <w:lang w:val="el-GR"/>
        </w:rPr>
        <w:t>Οργανισμοί επαγγελματικής κατάρτισης που προσφέρουν σταδιοδρομίες για εκπαιδευτικούς, εκπαιδευτές, καθηγητές επιχειρήσεων και μάστορες,</w:t>
      </w:r>
    </w:p>
    <w:p w14:paraId="3A63DEA7" w14:textId="77777777" w:rsidR="00283B97" w:rsidRPr="00980B38" w:rsidRDefault="00283B97" w:rsidP="00283B97">
      <w:pPr>
        <w:pStyle w:val="a4"/>
        <w:numPr>
          <w:ilvl w:val="0"/>
          <w:numId w:val="35"/>
        </w:numPr>
        <w:spacing w:after="0"/>
        <w:jc w:val="both"/>
        <w:rPr>
          <w:rFonts w:asciiTheme="minorHAnsi" w:hAnsiTheme="minorHAnsi" w:cstheme="minorHAnsi"/>
          <w:shd w:val="clear" w:color="auto" w:fill="FFFFFF"/>
          <w:lang w:val="el-GR"/>
        </w:rPr>
      </w:pPr>
      <w:r w:rsidRPr="00980B38">
        <w:rPr>
          <w:rFonts w:asciiTheme="minorHAnsi" w:hAnsiTheme="minorHAnsi" w:cstheme="minorHAnsi"/>
          <w:shd w:val="clear" w:color="auto" w:fill="FFFFFF"/>
          <w:lang w:val="el-GR"/>
        </w:rPr>
        <w:t xml:space="preserve">Θεσμικοί φορείς λήψης αποφάσεων και άλλοι εθνικοί εταίροι που ενδιαφέρονται για θέματα του έργου </w:t>
      </w:r>
      <w:proofErr w:type="spellStart"/>
      <w:r w:rsidRPr="0095447A">
        <w:rPr>
          <w:rFonts w:asciiTheme="minorHAnsi" w:hAnsiTheme="minorHAnsi" w:cstheme="minorHAnsi"/>
          <w:shd w:val="clear" w:color="auto" w:fill="FFFFFF"/>
        </w:rPr>
        <w:t>RenovUp</w:t>
      </w:r>
      <w:proofErr w:type="spellEnd"/>
      <w:r w:rsidRPr="00980B38">
        <w:rPr>
          <w:rFonts w:asciiTheme="minorHAnsi" w:hAnsiTheme="minorHAnsi" w:cstheme="minorHAnsi"/>
          <w:shd w:val="clear" w:color="auto" w:fill="FFFFFF"/>
          <w:lang w:val="el-GR"/>
        </w:rPr>
        <w:t>.</w:t>
      </w:r>
    </w:p>
    <w:p w14:paraId="24618B4E" w14:textId="77777777" w:rsidR="00283B97" w:rsidRPr="00980B38" w:rsidRDefault="00283B97" w:rsidP="00283B97">
      <w:pPr>
        <w:spacing w:after="0"/>
        <w:jc w:val="both"/>
        <w:rPr>
          <w:rFonts w:asciiTheme="minorHAnsi" w:hAnsiTheme="minorHAnsi" w:cstheme="minorHAnsi"/>
          <w:b/>
          <w:bCs/>
          <w:color w:val="4F81BD" w:themeColor="accent1"/>
          <w:shd w:val="clear" w:color="auto" w:fill="FFFFFF"/>
          <w:lang w:val="el-GR"/>
        </w:rPr>
      </w:pPr>
    </w:p>
    <w:p w14:paraId="4D29F29F" w14:textId="77777777" w:rsidR="00283B97" w:rsidRDefault="00283B97" w:rsidP="00283B97">
      <w:pPr>
        <w:spacing w:after="0"/>
        <w:jc w:val="both"/>
        <w:rPr>
          <w:rFonts w:asciiTheme="minorHAnsi" w:hAnsiTheme="minorHAnsi" w:cstheme="minorHAnsi"/>
          <w:color w:val="000000"/>
          <w:shd w:val="clear" w:color="auto" w:fill="FFFFFF"/>
          <w:lang w:val="fr-FR"/>
        </w:rPr>
      </w:pPr>
      <w:proofErr w:type="spellStart"/>
      <w:proofErr w:type="gramStart"/>
      <w:r w:rsidRPr="0095447A">
        <w:rPr>
          <w:rFonts w:asciiTheme="minorHAnsi" w:hAnsiTheme="minorHAnsi" w:cstheme="minorHAnsi"/>
          <w:color w:val="000000"/>
          <w:shd w:val="clear" w:color="auto" w:fill="FFFFFF"/>
          <w:lang w:val="fr-FR"/>
        </w:rPr>
        <w:t>Στόχοι</w:t>
      </w:r>
      <w:proofErr w:type="spellEnd"/>
      <w:r w:rsidRPr="0095447A">
        <w:rPr>
          <w:rFonts w:asciiTheme="minorHAnsi" w:hAnsiTheme="minorHAnsi" w:cstheme="minorHAnsi"/>
          <w:color w:val="000000"/>
          <w:shd w:val="clear" w:color="auto" w:fill="FFFFFF"/>
          <w:lang w:val="fr-FR"/>
        </w:rPr>
        <w:t>:</w:t>
      </w:r>
      <w:proofErr w:type="gramEnd"/>
    </w:p>
    <w:p w14:paraId="5D4D9BF2" w14:textId="77777777" w:rsidR="00283B97" w:rsidRPr="00980B38" w:rsidRDefault="00283B97" w:rsidP="00283B97">
      <w:pPr>
        <w:pStyle w:val="a4"/>
        <w:numPr>
          <w:ilvl w:val="0"/>
          <w:numId w:val="36"/>
        </w:num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 xml:space="preserve">Ευαισθητοποίηση σχετικά με τη σημασία της κατάρτισης </w:t>
      </w:r>
      <w:r>
        <w:rPr>
          <w:rFonts w:asciiTheme="minorHAnsi" w:hAnsiTheme="minorHAnsi" w:cstheme="minorHAnsi"/>
          <w:color w:val="000000"/>
          <w:shd w:val="clear" w:color="auto" w:fill="FFFFFF"/>
          <w:lang w:val="el-GR"/>
        </w:rPr>
        <w:t>ομάδων εκπαιδευτικών, εκπαιδευτών και</w:t>
      </w:r>
      <w:r w:rsidRPr="00980B38">
        <w:rPr>
          <w:rFonts w:asciiTheme="minorHAnsi" w:hAnsiTheme="minorHAnsi" w:cstheme="minorHAnsi"/>
          <w:color w:val="000000"/>
          <w:shd w:val="clear" w:color="auto" w:fill="FFFFFF"/>
          <w:lang w:val="el-GR"/>
        </w:rPr>
        <w:t xml:space="preserve"> κ</w:t>
      </w:r>
      <w:r>
        <w:rPr>
          <w:rFonts w:asciiTheme="minorHAnsi" w:hAnsiTheme="minorHAnsi" w:cstheme="minorHAnsi"/>
          <w:color w:val="000000"/>
          <w:shd w:val="clear" w:color="auto" w:fill="FFFFFF"/>
          <w:lang w:val="el-GR"/>
        </w:rPr>
        <w:t>αθηγητών</w:t>
      </w:r>
      <w:r w:rsidRPr="00980B38">
        <w:rPr>
          <w:rFonts w:asciiTheme="minorHAnsi" w:hAnsiTheme="minorHAnsi" w:cstheme="minorHAnsi"/>
          <w:color w:val="000000"/>
          <w:shd w:val="clear" w:color="auto" w:fill="FFFFFF"/>
          <w:lang w:val="el-GR"/>
        </w:rPr>
        <w:t>,</w:t>
      </w:r>
    </w:p>
    <w:p w14:paraId="0564791F" w14:textId="77777777" w:rsidR="00283B97" w:rsidRPr="00980B38" w:rsidRDefault="00283B97" w:rsidP="00283B97">
      <w:pPr>
        <w:pStyle w:val="a4"/>
        <w:numPr>
          <w:ilvl w:val="0"/>
          <w:numId w:val="36"/>
        </w:num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Προώθηση των διαφορετικών δυνατοτήτων δομημένης αναγνώρισης και επικύρωσης των μαθησιακών αποτελεσμάτων γενικά και των αποτελεσμάτων που προκύπτουν από επαγγελματικές καταστάσεις, ιδίως όσον αφορά τους εκπαιδευτικούς, τους εκπα</w:t>
      </w:r>
      <w:r>
        <w:rPr>
          <w:rFonts w:asciiTheme="minorHAnsi" w:hAnsiTheme="minorHAnsi" w:cstheme="minorHAnsi"/>
          <w:color w:val="000000"/>
          <w:shd w:val="clear" w:color="auto" w:fill="FFFFFF"/>
          <w:lang w:val="el-GR"/>
        </w:rPr>
        <w:t>ιδευτές και τους καθηγητές</w:t>
      </w:r>
      <w:r w:rsidRPr="00980B38">
        <w:rPr>
          <w:rFonts w:asciiTheme="minorHAnsi" w:hAnsiTheme="minorHAnsi" w:cstheme="minorHAnsi"/>
          <w:color w:val="000000"/>
          <w:shd w:val="clear" w:color="auto" w:fill="FFFFFF"/>
          <w:lang w:val="el-GR"/>
        </w:rPr>
        <w:t>,</w:t>
      </w:r>
    </w:p>
    <w:p w14:paraId="7A874471" w14:textId="77777777" w:rsidR="00283B97" w:rsidRPr="00980B38" w:rsidRDefault="00283B97" w:rsidP="00283B97">
      <w:pPr>
        <w:pStyle w:val="a4"/>
        <w:numPr>
          <w:ilvl w:val="0"/>
          <w:numId w:val="36"/>
        </w:num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 xml:space="preserve">Προώθηση της αρχής του </w:t>
      </w:r>
      <w:r w:rsidRPr="0095447A">
        <w:rPr>
          <w:rFonts w:asciiTheme="minorHAnsi" w:hAnsiTheme="minorHAnsi" w:cstheme="minorHAnsi"/>
          <w:color w:val="000000"/>
          <w:shd w:val="clear" w:color="auto" w:fill="FFFFFF"/>
        </w:rPr>
        <w:t>Open</w:t>
      </w:r>
      <w:r w:rsidRPr="00980B38">
        <w:rPr>
          <w:rFonts w:asciiTheme="minorHAnsi" w:hAnsiTheme="minorHAnsi" w:cstheme="minorHAnsi"/>
          <w:color w:val="000000"/>
          <w:shd w:val="clear" w:color="auto" w:fill="FFFFFF"/>
          <w:lang w:val="el-GR"/>
        </w:rPr>
        <w:t xml:space="preserve"> </w:t>
      </w:r>
      <w:r w:rsidRPr="0095447A">
        <w:rPr>
          <w:rFonts w:asciiTheme="minorHAnsi" w:hAnsiTheme="minorHAnsi" w:cstheme="minorHAnsi"/>
          <w:color w:val="000000"/>
          <w:shd w:val="clear" w:color="auto" w:fill="FFFFFF"/>
        </w:rPr>
        <w:t>Badge</w:t>
      </w:r>
      <w:r w:rsidRPr="00980B38">
        <w:rPr>
          <w:rFonts w:asciiTheme="minorHAnsi" w:hAnsiTheme="minorHAnsi" w:cstheme="minorHAnsi"/>
          <w:color w:val="000000"/>
          <w:shd w:val="clear" w:color="auto" w:fill="FFFFFF"/>
          <w:lang w:val="el-GR"/>
        </w:rPr>
        <w:t xml:space="preserve"> και των ευκαιριών χρήσης του για τους ε</w:t>
      </w:r>
      <w:r>
        <w:rPr>
          <w:rFonts w:asciiTheme="minorHAnsi" w:hAnsiTheme="minorHAnsi" w:cstheme="minorHAnsi"/>
          <w:color w:val="000000"/>
          <w:shd w:val="clear" w:color="auto" w:fill="FFFFFF"/>
          <w:lang w:val="el-GR"/>
        </w:rPr>
        <w:t>κπαιδευτικούς, τους εκπαιδευτές και</w:t>
      </w:r>
      <w:r w:rsidRPr="00980B38">
        <w:rPr>
          <w:rFonts w:asciiTheme="minorHAnsi" w:hAnsiTheme="minorHAnsi" w:cstheme="minorHAnsi"/>
          <w:color w:val="000000"/>
          <w:shd w:val="clear" w:color="auto" w:fill="FFFFFF"/>
          <w:lang w:val="el-GR"/>
        </w:rPr>
        <w:t xml:space="preserve"> τους καθηγη</w:t>
      </w:r>
      <w:r>
        <w:rPr>
          <w:rFonts w:asciiTheme="minorHAnsi" w:hAnsiTheme="minorHAnsi" w:cstheme="minorHAnsi"/>
          <w:color w:val="000000"/>
          <w:shd w:val="clear" w:color="auto" w:fill="FFFFFF"/>
          <w:lang w:val="el-GR"/>
        </w:rPr>
        <w:t>τές</w:t>
      </w:r>
      <w:r w:rsidRPr="00980B38">
        <w:rPr>
          <w:rFonts w:asciiTheme="minorHAnsi" w:hAnsiTheme="minorHAnsi" w:cstheme="minorHAnsi"/>
          <w:color w:val="000000"/>
          <w:shd w:val="clear" w:color="auto" w:fill="FFFFFF"/>
          <w:lang w:val="el-GR"/>
        </w:rPr>
        <w:t xml:space="preserve"> στο τέλος της σταδιοδρομίας τους,</w:t>
      </w:r>
    </w:p>
    <w:p w14:paraId="3259AD5F" w14:textId="77777777" w:rsidR="00283B97" w:rsidRPr="00980B38" w:rsidRDefault="00283B97" w:rsidP="00283B97">
      <w:pPr>
        <w:pStyle w:val="a4"/>
        <w:numPr>
          <w:ilvl w:val="0"/>
          <w:numId w:val="36"/>
        </w:num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lastRenderedPageBreak/>
        <w:t xml:space="preserve">Ενίσχυση της συνεργασίας με τα πολωνικά επαγγελματικά σχολεία και άλλους ενδιαφερόμενους φορείς σχετικά με τα θέματα και τους στόχους του έργου </w:t>
      </w:r>
      <w:proofErr w:type="spellStart"/>
      <w:r w:rsidRPr="0095447A">
        <w:rPr>
          <w:rFonts w:asciiTheme="minorHAnsi" w:hAnsiTheme="minorHAnsi" w:cstheme="minorHAnsi"/>
          <w:color w:val="000000"/>
          <w:shd w:val="clear" w:color="auto" w:fill="FFFFFF"/>
        </w:rPr>
        <w:t>RenovUp</w:t>
      </w:r>
      <w:proofErr w:type="spellEnd"/>
      <w:r w:rsidRPr="00980B38">
        <w:rPr>
          <w:rFonts w:asciiTheme="minorHAnsi" w:hAnsiTheme="minorHAnsi" w:cstheme="minorHAnsi"/>
          <w:color w:val="000000"/>
          <w:shd w:val="clear" w:color="auto" w:fill="FFFFFF"/>
          <w:lang w:val="el-GR"/>
        </w:rPr>
        <w:t>,</w:t>
      </w:r>
    </w:p>
    <w:p w14:paraId="355CD4FA" w14:textId="18EA5E09" w:rsidR="00283B97" w:rsidRPr="00980B38" w:rsidRDefault="00283B97" w:rsidP="00283B97">
      <w:pPr>
        <w:pStyle w:val="a4"/>
        <w:numPr>
          <w:ilvl w:val="0"/>
          <w:numId w:val="36"/>
        </w:num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 xml:space="preserve">Προώθηση διακρατικών συνεργασιών για κοινά σχήματα </w:t>
      </w:r>
      <w:r>
        <w:rPr>
          <w:rFonts w:asciiTheme="minorHAnsi" w:hAnsiTheme="minorHAnsi" w:cstheme="minorHAnsi"/>
          <w:color w:val="000000"/>
          <w:shd w:val="clear" w:color="auto" w:fill="FFFFFF"/>
          <w:lang w:val="el-GR"/>
        </w:rPr>
        <w:t xml:space="preserve">κατάρτισης </w:t>
      </w:r>
      <w:r w:rsidRPr="00980B38">
        <w:rPr>
          <w:rFonts w:asciiTheme="minorHAnsi" w:hAnsiTheme="minorHAnsi" w:cstheme="minorHAnsi"/>
          <w:color w:val="000000"/>
          <w:shd w:val="clear" w:color="auto" w:fill="FFFFFF"/>
          <w:lang w:val="el-GR"/>
        </w:rPr>
        <w:t>που μπορούν να προσαρμοστούν στα εθνικά πλαίσια,</w:t>
      </w:r>
    </w:p>
    <w:p w14:paraId="45634EE4" w14:textId="77777777" w:rsidR="00283B97" w:rsidRPr="00980B38" w:rsidRDefault="00283B97" w:rsidP="00283B97">
      <w:pPr>
        <w:pStyle w:val="a4"/>
        <w:numPr>
          <w:ilvl w:val="0"/>
          <w:numId w:val="36"/>
        </w:num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Συλλογή απόψεων και προτάσεων από τους συμμετέχοντες σχετικά με τις παραγωγές που έχουν ήδη επιτευχθεί, καθώς και προτάσεων για βελτίωση,</w:t>
      </w:r>
    </w:p>
    <w:p w14:paraId="0DD65307" w14:textId="77777777" w:rsidR="00283B97" w:rsidRPr="00980B38" w:rsidRDefault="00283B97" w:rsidP="00283B97">
      <w:pPr>
        <w:pStyle w:val="a4"/>
        <w:numPr>
          <w:ilvl w:val="0"/>
          <w:numId w:val="36"/>
        </w:num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Προσδιορισμός με τους συμμετέχοντες νέων διαύλων επικοινωνίας για την προώθηση και διάδοση των αποτελεσμάτων του έργου.</w:t>
      </w:r>
    </w:p>
    <w:p w14:paraId="723BF0FB" w14:textId="77777777" w:rsidR="00283B97" w:rsidRPr="00980B38" w:rsidRDefault="00283B97" w:rsidP="00283B97">
      <w:pPr>
        <w:spacing w:after="0"/>
        <w:jc w:val="both"/>
        <w:rPr>
          <w:rFonts w:asciiTheme="minorHAnsi" w:hAnsiTheme="minorHAnsi" w:cstheme="minorHAnsi"/>
          <w:color w:val="000000"/>
          <w:shd w:val="clear" w:color="auto" w:fill="FFFFFF"/>
          <w:lang w:val="el-GR"/>
        </w:rPr>
      </w:pPr>
    </w:p>
    <w:p w14:paraId="0098CB4B" w14:textId="77777777" w:rsidR="00283B97" w:rsidRPr="00980B38" w:rsidRDefault="00283B97" w:rsidP="00283B97">
      <w:pPr>
        <w:spacing w:after="0"/>
        <w:jc w:val="both"/>
        <w:rPr>
          <w:rFonts w:asciiTheme="minorHAnsi" w:hAnsiTheme="minorHAnsi" w:cstheme="minorHAnsi"/>
          <w:color w:val="000000"/>
          <w:shd w:val="clear" w:color="auto" w:fill="FFFFFF"/>
          <w:lang w:val="el-GR"/>
        </w:rPr>
      </w:pPr>
    </w:p>
    <w:p w14:paraId="00BBA456" w14:textId="77777777" w:rsidR="00283B97" w:rsidRPr="00980B38" w:rsidRDefault="00283B97" w:rsidP="00283B97">
      <w:p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 xml:space="preserve">Διοργανωτής της εκδήλωσης : ΚΈΝΤΡΟ </w:t>
      </w:r>
      <w:r w:rsidRPr="0095447A">
        <w:rPr>
          <w:rFonts w:asciiTheme="minorHAnsi" w:hAnsiTheme="minorHAnsi" w:cstheme="minorHAnsi"/>
          <w:color w:val="000000"/>
          <w:shd w:val="clear" w:color="auto" w:fill="FFFFFF"/>
        </w:rPr>
        <w:t>ITE</w:t>
      </w:r>
      <w:r w:rsidRPr="00980B38">
        <w:rPr>
          <w:rFonts w:asciiTheme="minorHAnsi" w:hAnsiTheme="minorHAnsi" w:cstheme="minorHAnsi"/>
          <w:color w:val="000000"/>
          <w:shd w:val="clear" w:color="auto" w:fill="FFFFFF"/>
          <w:lang w:val="el-GR"/>
        </w:rPr>
        <w:t xml:space="preserve"> </w:t>
      </w:r>
      <w:r w:rsidRPr="0095447A">
        <w:rPr>
          <w:rFonts w:asciiTheme="minorHAnsi" w:hAnsiTheme="minorHAnsi" w:cstheme="minorHAnsi"/>
          <w:color w:val="000000"/>
          <w:shd w:val="clear" w:color="auto" w:fill="FFFFFF"/>
        </w:rPr>
        <w:t>LUKASIEWICZ</w:t>
      </w:r>
      <w:r w:rsidRPr="00980B38">
        <w:rPr>
          <w:rFonts w:asciiTheme="minorHAnsi" w:hAnsiTheme="minorHAnsi" w:cstheme="minorHAnsi"/>
          <w:color w:val="000000"/>
          <w:shd w:val="clear" w:color="auto" w:fill="FFFFFF"/>
          <w:lang w:val="el-GR"/>
        </w:rPr>
        <w:t xml:space="preserve"> (</w:t>
      </w:r>
      <w:r w:rsidRPr="0095447A">
        <w:rPr>
          <w:rFonts w:asciiTheme="minorHAnsi" w:hAnsiTheme="minorHAnsi" w:cstheme="minorHAnsi"/>
          <w:color w:val="000000"/>
          <w:shd w:val="clear" w:color="auto" w:fill="FFFFFF"/>
        </w:rPr>
        <w:t>PL</w:t>
      </w:r>
      <w:r w:rsidRPr="00980B38">
        <w:rPr>
          <w:rFonts w:asciiTheme="minorHAnsi" w:hAnsiTheme="minorHAnsi" w:cstheme="minorHAnsi"/>
          <w:color w:val="000000"/>
          <w:shd w:val="clear" w:color="auto" w:fill="FFFFFF"/>
          <w:lang w:val="el-GR"/>
        </w:rPr>
        <w:t>)</w:t>
      </w:r>
    </w:p>
    <w:p w14:paraId="399C318A" w14:textId="77777777" w:rsidR="00283B97" w:rsidRPr="00980B38" w:rsidRDefault="00283B97" w:rsidP="00283B97">
      <w:p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Προβλεπόμενος αριθμός συμμετεχόντων : 45</w:t>
      </w:r>
    </w:p>
    <w:p w14:paraId="3825463F" w14:textId="77777777" w:rsidR="00283B97" w:rsidRPr="00980B38" w:rsidRDefault="00283B97" w:rsidP="00283B97">
      <w:pPr>
        <w:spacing w:after="0"/>
        <w:jc w:val="both"/>
        <w:rPr>
          <w:rFonts w:asciiTheme="minorHAnsi" w:hAnsiTheme="minorHAnsi" w:cstheme="minorHAnsi"/>
          <w:color w:val="000000"/>
          <w:shd w:val="clear" w:color="auto" w:fill="FFFFFF"/>
          <w:lang w:val="el-GR"/>
        </w:rPr>
      </w:pPr>
    </w:p>
    <w:p w14:paraId="0904B894" w14:textId="72264B05" w:rsidR="00283B97" w:rsidRPr="00980B38" w:rsidRDefault="00283B97" w:rsidP="00283B97">
      <w:pPr>
        <w:pStyle w:val="2"/>
        <w:jc w:val="both"/>
        <w:rPr>
          <w:lang w:val="el-GR"/>
        </w:rPr>
      </w:pPr>
      <w:bookmarkStart w:id="35" w:name="_Toc148311594"/>
      <w:r w:rsidRPr="0095447A">
        <w:t>E</w:t>
      </w:r>
      <w:r w:rsidRPr="00980B38">
        <w:rPr>
          <w:lang w:val="el-GR"/>
        </w:rPr>
        <w:t xml:space="preserve">4: </w:t>
      </w:r>
      <w:proofErr w:type="spellStart"/>
      <w:r w:rsidRPr="0095447A">
        <w:t>RenovUp</w:t>
      </w:r>
      <w:proofErr w:type="spellEnd"/>
      <w:r w:rsidRPr="00980B38">
        <w:rPr>
          <w:lang w:val="el-GR"/>
        </w:rPr>
        <w:t xml:space="preserve"> - </w:t>
      </w:r>
      <w:r>
        <w:rPr>
          <w:lang w:val="el-GR"/>
        </w:rPr>
        <w:t>Κατάρτιση</w:t>
      </w:r>
      <w:r w:rsidRPr="00980B38">
        <w:rPr>
          <w:lang w:val="el-GR"/>
        </w:rPr>
        <w:t xml:space="preserve"> των μεσαίων στελεχών για σύνθετα έργα ανακαίνισης κτιρίων: από τη θεωρία στην πράξη - </w:t>
      </w:r>
      <w:proofErr w:type="spellStart"/>
      <w:r w:rsidRPr="0095447A">
        <w:t>Gij</w:t>
      </w:r>
      <w:proofErr w:type="spellEnd"/>
      <w:r w:rsidRPr="00980B38">
        <w:rPr>
          <w:lang w:val="el-GR"/>
        </w:rPr>
        <w:t>ò</w:t>
      </w:r>
      <w:r w:rsidRPr="0095447A">
        <w:t>n</w:t>
      </w:r>
      <w:r w:rsidRPr="00980B38">
        <w:rPr>
          <w:lang w:val="el-GR"/>
        </w:rPr>
        <w:t xml:space="preserve"> ή </w:t>
      </w:r>
      <w:r w:rsidRPr="0095447A">
        <w:t>Oviedo</w:t>
      </w:r>
      <w:r w:rsidRPr="00980B38">
        <w:rPr>
          <w:lang w:val="el-GR"/>
        </w:rPr>
        <w:t xml:space="preserve"> (</w:t>
      </w:r>
      <w:r w:rsidRPr="0095447A">
        <w:t>ES</w:t>
      </w:r>
      <w:r w:rsidRPr="00980B38">
        <w:rPr>
          <w:lang w:val="el-GR"/>
        </w:rPr>
        <w:t>)</w:t>
      </w:r>
      <w:bookmarkEnd w:id="35"/>
    </w:p>
    <w:p w14:paraId="1529C981" w14:textId="77777777" w:rsidR="00283B97" w:rsidRPr="00980B38" w:rsidRDefault="00283B97" w:rsidP="00283B97">
      <w:pPr>
        <w:spacing w:after="0"/>
        <w:jc w:val="both"/>
        <w:rPr>
          <w:rFonts w:asciiTheme="minorHAnsi" w:hAnsiTheme="minorHAnsi" w:cstheme="minorHAnsi"/>
          <w:color w:val="000000"/>
          <w:shd w:val="clear" w:color="auto" w:fill="FFFFFF"/>
          <w:lang w:val="el-GR"/>
        </w:rPr>
      </w:pPr>
    </w:p>
    <w:p w14:paraId="7F241521" w14:textId="6A2AF62E" w:rsidR="00283B97" w:rsidRPr="00980B38" w:rsidRDefault="00283B97" w:rsidP="00283B97">
      <w:p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b/>
          <w:bCs/>
          <w:i/>
          <w:iCs/>
          <w:color w:val="4F81BD" w:themeColor="accent1"/>
          <w:shd w:val="clear" w:color="auto" w:fill="FFFFFF"/>
          <w:lang w:val="el-GR"/>
        </w:rPr>
        <w:t xml:space="preserve">Ημερομηνία: </w:t>
      </w:r>
      <w:r>
        <w:rPr>
          <w:rFonts w:asciiTheme="minorHAnsi" w:hAnsiTheme="minorHAnsi" w:cstheme="minorHAnsi"/>
          <w:color w:val="000000"/>
          <w:shd w:val="clear" w:color="auto" w:fill="FFFFFF"/>
          <w:lang w:val="el-GR"/>
        </w:rPr>
        <w:t>28/10/</w:t>
      </w:r>
      <w:r w:rsidRPr="00980B38">
        <w:rPr>
          <w:rFonts w:asciiTheme="minorHAnsi" w:hAnsiTheme="minorHAnsi" w:cstheme="minorHAnsi"/>
          <w:color w:val="000000"/>
          <w:shd w:val="clear" w:color="auto" w:fill="FFFFFF"/>
          <w:lang w:val="el-GR"/>
        </w:rPr>
        <w:t>2022 (προτείνεται)</w:t>
      </w:r>
    </w:p>
    <w:p w14:paraId="264B86D4" w14:textId="77777777" w:rsidR="00283B97" w:rsidRPr="00980B38" w:rsidRDefault="00283B97" w:rsidP="00283B97">
      <w:pPr>
        <w:spacing w:after="0"/>
        <w:jc w:val="both"/>
        <w:rPr>
          <w:rFonts w:asciiTheme="minorHAnsi" w:hAnsiTheme="minorHAnsi" w:cstheme="minorHAnsi"/>
          <w:color w:val="000000"/>
          <w:shd w:val="clear" w:color="auto" w:fill="FFFFFF"/>
          <w:lang w:val="el-GR"/>
        </w:rPr>
      </w:pPr>
    </w:p>
    <w:p w14:paraId="3A8045F6" w14:textId="77777777" w:rsidR="00283B97" w:rsidRPr="00980B38" w:rsidRDefault="00283B97" w:rsidP="00283B97">
      <w:pPr>
        <w:spacing w:after="0"/>
        <w:jc w:val="both"/>
        <w:rPr>
          <w:rFonts w:asciiTheme="minorHAnsi" w:hAnsiTheme="minorHAnsi" w:cstheme="minorHAnsi"/>
          <w:b/>
          <w:bCs/>
          <w:i/>
          <w:iCs/>
          <w:color w:val="4F81BD" w:themeColor="accent1"/>
          <w:shd w:val="clear" w:color="auto" w:fill="FFFFFF"/>
          <w:lang w:val="el-GR"/>
        </w:rPr>
      </w:pPr>
      <w:r w:rsidRPr="00980B38">
        <w:rPr>
          <w:rFonts w:asciiTheme="minorHAnsi" w:hAnsiTheme="minorHAnsi" w:cstheme="minorHAnsi"/>
          <w:b/>
          <w:bCs/>
          <w:i/>
          <w:iCs/>
          <w:color w:val="4F81BD" w:themeColor="accent1"/>
          <w:shd w:val="clear" w:color="auto" w:fill="FFFFFF"/>
          <w:lang w:val="el-GR"/>
        </w:rPr>
        <w:t>Περιγραφή:</w:t>
      </w:r>
    </w:p>
    <w:p w14:paraId="6608CB20" w14:textId="77777777" w:rsidR="00283B97" w:rsidRPr="00980B38" w:rsidRDefault="00283B97" w:rsidP="00283B97">
      <w:p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Αυτό το σεμινάριο για την αξιολόγηση και τη διάδοση των αποτελεσμάτων θα οργανωθεί με τον ίδιο τρόπο όπως και τα προηγούμενα σεμινάρια, ως άμεση συνέχεια της 5ης διακρατικής συνάντησης του έργου. Αυτή τη στιγμή, οι εταίροι θα έχουν ήδη ένα σημαντικό αριθμό παραγωγών για να παρουσιάσουν στους συμμετέχοντες. Επιπλέον, η πειραματική φάση θα έχει ήδη ξεκινήσει σε όλες τις χώρες, γεγονός που θα δώσει την ευκαιρία να συζητηθούν με τους συμμετέχοντες οι προϋποθέσεις για την εφαρμογή της και τα αναμενόμενα αποτελέσματα. Έτσι, η εκδήλωση αυτή θα είναι ιδιαίτερα σημαντική: θα συζητηθούν τα εννοιολογικά αποτελέσματα του έργου, θα αναλυθεί η χρησιμότητά τους στο ισπανικό πλαίσιο κατά τη διάρκεια των ανταλλαγών με τους συμμετέχοντες και θα προσδιοριστούν οι πιθανές ρυθμίσεις της πειραματικής φάσης.</w:t>
      </w:r>
    </w:p>
    <w:p w14:paraId="7A6585E1" w14:textId="77777777" w:rsidR="00283B97" w:rsidRPr="00980B38" w:rsidRDefault="00283B97" w:rsidP="00283B97">
      <w:pPr>
        <w:spacing w:after="0"/>
        <w:jc w:val="both"/>
        <w:rPr>
          <w:rFonts w:asciiTheme="minorHAnsi" w:hAnsiTheme="minorHAnsi" w:cstheme="minorHAnsi"/>
          <w:color w:val="000000"/>
          <w:shd w:val="clear" w:color="auto" w:fill="FFFFFF"/>
          <w:lang w:val="el-GR"/>
        </w:rPr>
      </w:pPr>
    </w:p>
    <w:p w14:paraId="23CE013A" w14:textId="77777777" w:rsidR="00283B97" w:rsidRDefault="00283B97" w:rsidP="00283B97">
      <w:pPr>
        <w:spacing w:after="0"/>
        <w:jc w:val="both"/>
        <w:rPr>
          <w:rFonts w:asciiTheme="minorHAnsi" w:hAnsiTheme="minorHAnsi" w:cstheme="minorHAnsi"/>
          <w:color w:val="000000"/>
          <w:shd w:val="clear" w:color="auto" w:fill="FFFFFF"/>
        </w:rPr>
      </w:pPr>
      <w:proofErr w:type="spellStart"/>
      <w:r w:rsidRPr="0095447A">
        <w:rPr>
          <w:rFonts w:asciiTheme="minorHAnsi" w:hAnsiTheme="minorHAnsi" w:cstheme="minorHAnsi"/>
          <w:color w:val="000000"/>
          <w:shd w:val="clear" w:color="auto" w:fill="FFFFFF"/>
        </w:rPr>
        <w:t>Ομάδες-στόχοι</w:t>
      </w:r>
      <w:proofErr w:type="spellEnd"/>
      <w:r w:rsidRPr="0095447A">
        <w:rPr>
          <w:rFonts w:asciiTheme="minorHAnsi" w:hAnsiTheme="minorHAnsi" w:cstheme="minorHAnsi"/>
          <w:color w:val="000000"/>
          <w:shd w:val="clear" w:color="auto" w:fill="FFFFFF"/>
        </w:rPr>
        <w:t>:</w:t>
      </w:r>
    </w:p>
    <w:p w14:paraId="3111C48B" w14:textId="77777777" w:rsidR="00283B97" w:rsidRPr="00980B38" w:rsidRDefault="00283B97" w:rsidP="00283B97">
      <w:pPr>
        <w:pStyle w:val="a4"/>
        <w:numPr>
          <w:ilvl w:val="0"/>
          <w:numId w:val="37"/>
        </w:num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 xml:space="preserve">Διευθυντές επιχειρήσεων του Πριγκιπάτου της Αστούριας και όλα τα πρόσωπα που ενδέχεται να επιβλέπουν την </w:t>
      </w:r>
      <w:proofErr w:type="spellStart"/>
      <w:r w:rsidRPr="00980B38">
        <w:rPr>
          <w:rFonts w:asciiTheme="minorHAnsi" w:hAnsiTheme="minorHAnsi" w:cstheme="minorHAnsi"/>
          <w:color w:val="000000"/>
          <w:shd w:val="clear" w:color="auto" w:fill="FFFFFF"/>
          <w:lang w:val="el-GR"/>
        </w:rPr>
        <w:t>ενδοεπιχειρησιακή</w:t>
      </w:r>
      <w:proofErr w:type="spellEnd"/>
      <w:r w:rsidRPr="00980B38">
        <w:rPr>
          <w:rFonts w:asciiTheme="minorHAnsi" w:hAnsiTheme="minorHAnsi" w:cstheme="minorHAnsi"/>
          <w:color w:val="000000"/>
          <w:shd w:val="clear" w:color="auto" w:fill="FFFFFF"/>
          <w:lang w:val="el-GR"/>
        </w:rPr>
        <w:t xml:space="preserve"> κατάρτιση,</w:t>
      </w:r>
    </w:p>
    <w:p w14:paraId="11ADE45D" w14:textId="77777777" w:rsidR="00283B97" w:rsidRPr="00980B38" w:rsidRDefault="00283B97" w:rsidP="00283B97">
      <w:pPr>
        <w:pStyle w:val="a4"/>
        <w:numPr>
          <w:ilvl w:val="0"/>
          <w:numId w:val="37"/>
        </w:num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Επαγγελματικές ομοσπονδίες του κατασκευαστικού τομέα και άλλων τομέων που ενδιαφέρονται για το θέμα της αύξησης των δεξιοτήτων του ανθρώπινου δυναμικού γενικά και των μεσαίων στελεχών στους χώρους εργασίας ειδικότερα,</w:t>
      </w:r>
    </w:p>
    <w:p w14:paraId="571E6B6C" w14:textId="77777777" w:rsidR="00283B97" w:rsidRPr="00980B38" w:rsidRDefault="00283B97" w:rsidP="00283B97">
      <w:pPr>
        <w:pStyle w:val="a4"/>
        <w:numPr>
          <w:ilvl w:val="0"/>
          <w:numId w:val="37"/>
        </w:numPr>
        <w:spacing w:after="0"/>
        <w:jc w:val="both"/>
        <w:rPr>
          <w:rFonts w:asciiTheme="minorHAnsi" w:hAnsiTheme="minorHAnsi" w:cstheme="minorHAnsi"/>
          <w:color w:val="000000"/>
          <w:shd w:val="clear" w:color="auto" w:fill="FFFFFF"/>
          <w:lang w:val="el-GR"/>
        </w:rPr>
      </w:pPr>
      <w:r>
        <w:rPr>
          <w:rFonts w:asciiTheme="minorHAnsi" w:hAnsiTheme="minorHAnsi" w:cstheme="minorHAnsi"/>
          <w:color w:val="000000"/>
          <w:shd w:val="clear" w:color="auto" w:fill="FFFFFF"/>
          <w:lang w:val="el-GR"/>
        </w:rPr>
        <w:t>Διευθυντές, υπεύθυνοι</w:t>
      </w:r>
      <w:r w:rsidRPr="00980B38">
        <w:rPr>
          <w:rFonts w:asciiTheme="minorHAnsi" w:hAnsiTheme="minorHAnsi" w:cstheme="minorHAnsi"/>
          <w:color w:val="000000"/>
          <w:shd w:val="clear" w:color="auto" w:fill="FFFFFF"/>
          <w:lang w:val="el-GR"/>
        </w:rPr>
        <w:t xml:space="preserve"> εκπαίδευσης και εκπαιδευτικοί των κέντρων επαγγελματικής κατάρτισης (στον κατασκευαστικό και σε άλλους τομείς) του Πριγκιπάτου της Αστούριας,</w:t>
      </w:r>
    </w:p>
    <w:p w14:paraId="450BEB72" w14:textId="77777777" w:rsidR="00283B97" w:rsidRPr="00980B38" w:rsidRDefault="00283B97" w:rsidP="00283B97">
      <w:pPr>
        <w:pStyle w:val="a4"/>
        <w:numPr>
          <w:ilvl w:val="0"/>
          <w:numId w:val="37"/>
        </w:num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 xml:space="preserve">Θεσμικοί φορείς λήψης αποφάσεων και άλλοι περιφερειακοί εταίροι (Αστούριας, Γαλικίας, </w:t>
      </w:r>
      <w:proofErr w:type="spellStart"/>
      <w:r w:rsidRPr="00980B38">
        <w:rPr>
          <w:rFonts w:asciiTheme="minorHAnsi" w:hAnsiTheme="minorHAnsi" w:cstheme="minorHAnsi"/>
          <w:color w:val="000000"/>
          <w:shd w:val="clear" w:color="auto" w:fill="FFFFFF"/>
          <w:lang w:val="el-GR"/>
        </w:rPr>
        <w:t>Καντάμπρια</w:t>
      </w:r>
      <w:proofErr w:type="spellEnd"/>
      <w:r w:rsidRPr="00980B38">
        <w:rPr>
          <w:rFonts w:asciiTheme="minorHAnsi" w:hAnsiTheme="minorHAnsi" w:cstheme="minorHAnsi"/>
          <w:color w:val="000000"/>
          <w:shd w:val="clear" w:color="auto" w:fill="FFFFFF"/>
          <w:lang w:val="el-GR"/>
        </w:rPr>
        <w:t xml:space="preserve">) που ενδιαφέρονται για το έργο </w:t>
      </w:r>
      <w:proofErr w:type="spellStart"/>
      <w:r w:rsidRPr="0095447A">
        <w:rPr>
          <w:rFonts w:asciiTheme="minorHAnsi" w:hAnsiTheme="minorHAnsi" w:cstheme="minorHAnsi"/>
          <w:color w:val="000000"/>
          <w:shd w:val="clear" w:color="auto" w:fill="FFFFFF"/>
        </w:rPr>
        <w:t>RenovUp</w:t>
      </w:r>
      <w:proofErr w:type="spellEnd"/>
      <w:r w:rsidRPr="00980B38">
        <w:rPr>
          <w:rFonts w:asciiTheme="minorHAnsi" w:hAnsiTheme="minorHAnsi" w:cstheme="minorHAnsi"/>
          <w:color w:val="000000"/>
          <w:shd w:val="clear" w:color="auto" w:fill="FFFFFF"/>
          <w:lang w:val="el-GR"/>
        </w:rPr>
        <w:t>.</w:t>
      </w:r>
    </w:p>
    <w:p w14:paraId="75544CC0" w14:textId="77777777" w:rsidR="00283B97" w:rsidRPr="00980B38" w:rsidRDefault="00283B97" w:rsidP="00283B97">
      <w:pPr>
        <w:spacing w:after="0"/>
        <w:jc w:val="both"/>
        <w:rPr>
          <w:rFonts w:asciiTheme="minorHAnsi" w:hAnsiTheme="minorHAnsi" w:cstheme="minorHAnsi"/>
          <w:color w:val="000000"/>
          <w:shd w:val="clear" w:color="auto" w:fill="FFFFFF"/>
          <w:lang w:val="el-GR"/>
        </w:rPr>
      </w:pPr>
    </w:p>
    <w:p w14:paraId="3E1167DF" w14:textId="77777777" w:rsidR="00283B97" w:rsidRDefault="00283B97" w:rsidP="00283B97">
      <w:pPr>
        <w:spacing w:after="0"/>
        <w:jc w:val="both"/>
        <w:rPr>
          <w:rFonts w:asciiTheme="minorHAnsi" w:hAnsiTheme="minorHAnsi" w:cstheme="minorHAnsi"/>
          <w:color w:val="000000"/>
          <w:shd w:val="clear" w:color="auto" w:fill="FFFFFF"/>
          <w:lang w:val="fr-FR"/>
        </w:rPr>
      </w:pPr>
      <w:proofErr w:type="spellStart"/>
      <w:proofErr w:type="gramStart"/>
      <w:r w:rsidRPr="0095447A">
        <w:rPr>
          <w:rFonts w:asciiTheme="minorHAnsi" w:hAnsiTheme="minorHAnsi" w:cstheme="minorHAnsi"/>
          <w:color w:val="000000"/>
          <w:shd w:val="clear" w:color="auto" w:fill="FFFFFF"/>
          <w:lang w:val="fr-FR"/>
        </w:rPr>
        <w:t>Στόχοι</w:t>
      </w:r>
      <w:proofErr w:type="spellEnd"/>
      <w:r w:rsidRPr="0095447A">
        <w:rPr>
          <w:rFonts w:asciiTheme="minorHAnsi" w:hAnsiTheme="minorHAnsi" w:cstheme="minorHAnsi"/>
          <w:color w:val="000000"/>
          <w:shd w:val="clear" w:color="auto" w:fill="FFFFFF"/>
          <w:lang w:val="fr-FR"/>
        </w:rPr>
        <w:t>:</w:t>
      </w:r>
      <w:proofErr w:type="gramEnd"/>
    </w:p>
    <w:p w14:paraId="3CCAB53F" w14:textId="77777777" w:rsidR="00283B97" w:rsidRPr="00980B38" w:rsidRDefault="00283B97" w:rsidP="00283B97">
      <w:pPr>
        <w:pStyle w:val="a4"/>
        <w:numPr>
          <w:ilvl w:val="0"/>
          <w:numId w:val="37"/>
        </w:num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Προώθηση της επαγγελματικής κατάρτισης στις κατασκευαστικές εταιρείες (και όχι μόνο στις εταιρείες ανακαίνισης),</w:t>
      </w:r>
    </w:p>
    <w:p w14:paraId="4798068E" w14:textId="77777777" w:rsidR="00283B97" w:rsidRPr="00980B38" w:rsidRDefault="00283B97" w:rsidP="00283B97">
      <w:pPr>
        <w:pStyle w:val="a4"/>
        <w:numPr>
          <w:ilvl w:val="0"/>
          <w:numId w:val="37"/>
        </w:num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Προώθηση των διαφορετικών δυνατοτήτων δομημένης αναγνώρισης και επικύρωσης των μαθησιακών αποτελεσμάτων σε γενικές και επαγγελματικές καταστάσεις,</w:t>
      </w:r>
    </w:p>
    <w:p w14:paraId="2E40592B" w14:textId="77777777" w:rsidR="00283B97" w:rsidRPr="00980B38" w:rsidRDefault="00283B97" w:rsidP="00283B97">
      <w:pPr>
        <w:pStyle w:val="a4"/>
        <w:numPr>
          <w:ilvl w:val="0"/>
          <w:numId w:val="37"/>
        </w:num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 xml:space="preserve">Προώθηση της αρχής του </w:t>
      </w:r>
      <w:r w:rsidRPr="0095447A">
        <w:rPr>
          <w:rFonts w:asciiTheme="minorHAnsi" w:hAnsiTheme="minorHAnsi" w:cstheme="minorHAnsi"/>
          <w:color w:val="000000"/>
          <w:shd w:val="clear" w:color="auto" w:fill="FFFFFF"/>
        </w:rPr>
        <w:t>Open</w:t>
      </w:r>
      <w:r w:rsidRPr="00980B38">
        <w:rPr>
          <w:rFonts w:asciiTheme="minorHAnsi" w:hAnsiTheme="minorHAnsi" w:cstheme="minorHAnsi"/>
          <w:color w:val="000000"/>
          <w:shd w:val="clear" w:color="auto" w:fill="FFFFFF"/>
          <w:lang w:val="el-GR"/>
        </w:rPr>
        <w:t xml:space="preserve"> </w:t>
      </w:r>
      <w:r w:rsidRPr="0095447A">
        <w:rPr>
          <w:rFonts w:asciiTheme="minorHAnsi" w:hAnsiTheme="minorHAnsi" w:cstheme="minorHAnsi"/>
          <w:color w:val="000000"/>
          <w:shd w:val="clear" w:color="auto" w:fill="FFFFFF"/>
        </w:rPr>
        <w:t>Badge</w:t>
      </w:r>
      <w:r w:rsidRPr="00980B38">
        <w:rPr>
          <w:rFonts w:asciiTheme="minorHAnsi" w:hAnsiTheme="minorHAnsi" w:cstheme="minorHAnsi"/>
          <w:color w:val="000000"/>
          <w:shd w:val="clear" w:color="auto" w:fill="FFFFFF"/>
          <w:lang w:val="el-GR"/>
        </w:rPr>
        <w:t xml:space="preserve"> και των δυνατοτήτων χρήσης του από τους υπαλλήλους της εταιρείας,</w:t>
      </w:r>
    </w:p>
    <w:p w14:paraId="75A98974" w14:textId="0F6BFCF8" w:rsidR="00283B97" w:rsidRPr="00980B38" w:rsidRDefault="00283B97" w:rsidP="00283B97">
      <w:pPr>
        <w:pStyle w:val="a4"/>
        <w:numPr>
          <w:ilvl w:val="0"/>
          <w:numId w:val="37"/>
        </w:num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lastRenderedPageBreak/>
        <w:t xml:space="preserve">Ενίσχυση της συνεργασίας μεταξύ των επιχειρήσεων και των κέντρων επαγγελματικής κατάρτισης για την </w:t>
      </w:r>
      <w:r>
        <w:rPr>
          <w:rFonts w:asciiTheme="minorHAnsi" w:hAnsiTheme="minorHAnsi" w:cstheme="minorHAnsi"/>
          <w:color w:val="000000"/>
          <w:shd w:val="clear" w:color="auto" w:fill="FFFFFF"/>
          <w:lang w:val="el-GR"/>
        </w:rPr>
        <w:t>κατάρτιση</w:t>
      </w:r>
      <w:r w:rsidRPr="00980B38">
        <w:rPr>
          <w:rFonts w:asciiTheme="minorHAnsi" w:hAnsiTheme="minorHAnsi" w:cstheme="minorHAnsi"/>
          <w:color w:val="000000"/>
          <w:shd w:val="clear" w:color="auto" w:fill="FFFFFF"/>
          <w:lang w:val="el-GR"/>
        </w:rPr>
        <w:t xml:space="preserve"> των εργαζομένων και των νέων στην αρχική κατάρτιση,</w:t>
      </w:r>
    </w:p>
    <w:p w14:paraId="040B283F" w14:textId="3CD481EC" w:rsidR="00283B97" w:rsidRPr="00980B38" w:rsidRDefault="00283B97" w:rsidP="00283B97">
      <w:pPr>
        <w:pStyle w:val="a4"/>
        <w:numPr>
          <w:ilvl w:val="0"/>
          <w:numId w:val="37"/>
        </w:num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 xml:space="preserve">Ενίσχυση της προστιθέμενης αξίας του </w:t>
      </w:r>
      <w:r>
        <w:rPr>
          <w:rFonts w:asciiTheme="minorHAnsi" w:hAnsiTheme="minorHAnsi" w:cstheme="minorHAnsi"/>
          <w:color w:val="000000"/>
          <w:shd w:val="clear" w:color="auto" w:fill="FFFFFF"/>
          <w:lang w:val="el-GR"/>
        </w:rPr>
        <w:t>κατάρτισης</w:t>
      </w:r>
      <w:r w:rsidRPr="00980B38">
        <w:rPr>
          <w:rFonts w:asciiTheme="minorHAnsi" w:hAnsiTheme="minorHAnsi" w:cstheme="minorHAnsi"/>
          <w:color w:val="000000"/>
          <w:shd w:val="clear" w:color="auto" w:fill="FFFFFF"/>
          <w:lang w:val="el-GR"/>
        </w:rPr>
        <w:t xml:space="preserve"> των μεσαίων στελεχών σε χώρους εργασίας που σχετίζονται με την απόδοση των επιχειρήσεων,</w:t>
      </w:r>
    </w:p>
    <w:p w14:paraId="3B13AB2A" w14:textId="77777777" w:rsidR="00283B97" w:rsidRPr="00980B38" w:rsidRDefault="00283B97" w:rsidP="00283B97">
      <w:pPr>
        <w:pStyle w:val="a4"/>
        <w:numPr>
          <w:ilvl w:val="0"/>
          <w:numId w:val="37"/>
        </w:num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Συλλογή απόψεων και προτάσεων από τους συμμετέχοντες σχετικά με τις παραγωγές που έχουν ήδη επιτευχθεί, καθώς και προτάσεων για βελτίωση.</w:t>
      </w:r>
    </w:p>
    <w:p w14:paraId="7C9A3F86" w14:textId="77777777" w:rsidR="00283B97" w:rsidRPr="00980B38" w:rsidRDefault="00283B97" w:rsidP="00283B97">
      <w:pPr>
        <w:spacing w:after="0"/>
        <w:jc w:val="both"/>
        <w:rPr>
          <w:rFonts w:asciiTheme="minorHAnsi" w:hAnsiTheme="minorHAnsi" w:cstheme="minorHAnsi"/>
          <w:color w:val="000000"/>
          <w:shd w:val="clear" w:color="auto" w:fill="FFFFFF"/>
          <w:lang w:val="el-GR"/>
        </w:rPr>
      </w:pPr>
    </w:p>
    <w:p w14:paraId="4483ECA5" w14:textId="77777777" w:rsidR="00283B97" w:rsidRPr="00980B38" w:rsidRDefault="00283B97" w:rsidP="00283B97">
      <w:p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 xml:space="preserve">Διοργανωτής της εκδήλωσης: </w:t>
      </w:r>
      <w:r w:rsidRPr="0095447A">
        <w:rPr>
          <w:rFonts w:asciiTheme="minorHAnsi" w:hAnsiTheme="minorHAnsi" w:cstheme="minorHAnsi"/>
          <w:color w:val="000000"/>
          <w:shd w:val="clear" w:color="auto" w:fill="FFFFFF"/>
        </w:rPr>
        <w:t>FLC</w:t>
      </w:r>
      <w:r w:rsidRPr="00980B38">
        <w:rPr>
          <w:rFonts w:asciiTheme="minorHAnsi" w:hAnsiTheme="minorHAnsi" w:cstheme="minorHAnsi"/>
          <w:color w:val="000000"/>
          <w:shd w:val="clear" w:color="auto" w:fill="FFFFFF"/>
          <w:lang w:val="el-GR"/>
        </w:rPr>
        <w:t xml:space="preserve"> της Αστούριας (</w:t>
      </w:r>
      <w:r w:rsidRPr="0095447A">
        <w:rPr>
          <w:rFonts w:asciiTheme="minorHAnsi" w:hAnsiTheme="minorHAnsi" w:cstheme="minorHAnsi"/>
          <w:color w:val="000000"/>
          <w:shd w:val="clear" w:color="auto" w:fill="FFFFFF"/>
        </w:rPr>
        <w:t>ES</w:t>
      </w:r>
      <w:r w:rsidRPr="00980B38">
        <w:rPr>
          <w:rFonts w:asciiTheme="minorHAnsi" w:hAnsiTheme="minorHAnsi" w:cstheme="minorHAnsi"/>
          <w:color w:val="000000"/>
          <w:shd w:val="clear" w:color="auto" w:fill="FFFFFF"/>
          <w:lang w:val="el-GR"/>
        </w:rPr>
        <w:t>)</w:t>
      </w:r>
    </w:p>
    <w:p w14:paraId="4DD2DB97" w14:textId="157833A1" w:rsidR="00283B97" w:rsidRDefault="00283B97" w:rsidP="00283B97">
      <w:p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Προβλεπόμενος αριθμός συμμετεχόντων: 35</w:t>
      </w:r>
    </w:p>
    <w:p w14:paraId="558AC98A" w14:textId="77777777" w:rsidR="00283B97" w:rsidRPr="00980B38" w:rsidRDefault="00283B97" w:rsidP="00283B97">
      <w:pPr>
        <w:spacing w:after="0"/>
        <w:jc w:val="both"/>
        <w:rPr>
          <w:rFonts w:asciiTheme="minorHAnsi" w:hAnsiTheme="minorHAnsi" w:cstheme="minorHAnsi"/>
          <w:color w:val="000000"/>
          <w:shd w:val="clear" w:color="auto" w:fill="FFFFFF"/>
          <w:lang w:val="el-GR"/>
        </w:rPr>
      </w:pPr>
    </w:p>
    <w:p w14:paraId="671BBB0F" w14:textId="51B9D409" w:rsidR="00283B97" w:rsidRPr="00980B38" w:rsidRDefault="00283B97" w:rsidP="00283B97">
      <w:pPr>
        <w:pStyle w:val="2"/>
        <w:jc w:val="both"/>
        <w:rPr>
          <w:lang w:val="el-GR"/>
        </w:rPr>
      </w:pPr>
      <w:bookmarkStart w:id="36" w:name="_Toc148311595"/>
      <w:r w:rsidRPr="0095447A">
        <w:t>E</w:t>
      </w:r>
      <w:r w:rsidRPr="00980B38">
        <w:rPr>
          <w:lang w:val="el-GR"/>
        </w:rPr>
        <w:t xml:space="preserve">5: Αξιοποίηση των μεσαίων στελεχών για την αντιμετώπιση των νέων προκλήσεων στα εργοτάξια ανακαίνισης κτιρίων στην Ευρώπη: εμπειρίες και συνεισφορές του έργου </w:t>
      </w:r>
      <w:proofErr w:type="spellStart"/>
      <w:r w:rsidRPr="0095447A">
        <w:t>RenovUp</w:t>
      </w:r>
      <w:proofErr w:type="spellEnd"/>
      <w:r w:rsidRPr="00980B38">
        <w:rPr>
          <w:lang w:val="el-GR"/>
        </w:rPr>
        <w:t xml:space="preserve"> - Κέντρο κατάρτισης του </w:t>
      </w:r>
      <w:proofErr w:type="spellStart"/>
      <w:r w:rsidRPr="0095447A">
        <w:t>Blanquefort</w:t>
      </w:r>
      <w:proofErr w:type="spellEnd"/>
      <w:r w:rsidRPr="00980B38">
        <w:rPr>
          <w:lang w:val="el-GR"/>
        </w:rPr>
        <w:t xml:space="preserve">, της </w:t>
      </w:r>
      <w:r w:rsidRPr="0095447A">
        <w:t>Reims</w:t>
      </w:r>
      <w:r w:rsidRPr="00980B38">
        <w:rPr>
          <w:lang w:val="el-GR"/>
        </w:rPr>
        <w:t xml:space="preserve"> ή της Τουλούζης (</w:t>
      </w:r>
      <w:r w:rsidRPr="0095447A">
        <w:t>FR</w:t>
      </w:r>
      <w:r w:rsidRPr="00980B38">
        <w:rPr>
          <w:lang w:val="el-GR"/>
        </w:rPr>
        <w:t>)</w:t>
      </w:r>
      <w:bookmarkEnd w:id="36"/>
    </w:p>
    <w:p w14:paraId="2DE40CA3" w14:textId="77777777" w:rsidR="00283B97" w:rsidRPr="00980B38" w:rsidRDefault="00283B97" w:rsidP="00283B97">
      <w:pPr>
        <w:spacing w:after="0"/>
        <w:jc w:val="both"/>
        <w:rPr>
          <w:rFonts w:asciiTheme="minorHAnsi" w:hAnsiTheme="minorHAnsi" w:cstheme="minorHAnsi"/>
          <w:color w:val="000000"/>
          <w:shd w:val="clear" w:color="auto" w:fill="FFFFFF"/>
          <w:lang w:val="el-GR"/>
        </w:rPr>
      </w:pPr>
    </w:p>
    <w:p w14:paraId="20C5890E" w14:textId="7EAA1775" w:rsidR="00283B97" w:rsidRPr="00980B38" w:rsidRDefault="00283B97" w:rsidP="00283B97">
      <w:p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b/>
          <w:bCs/>
          <w:i/>
          <w:iCs/>
          <w:color w:val="4F81BD" w:themeColor="accent1"/>
          <w:shd w:val="clear" w:color="auto" w:fill="FFFFFF"/>
          <w:lang w:val="el-GR"/>
        </w:rPr>
        <w:t xml:space="preserve">Ημερομηνία: </w:t>
      </w:r>
      <w:r>
        <w:rPr>
          <w:rFonts w:asciiTheme="minorHAnsi" w:hAnsiTheme="minorHAnsi" w:cstheme="minorHAnsi"/>
          <w:color w:val="000000"/>
          <w:shd w:val="clear" w:color="auto" w:fill="FFFFFF"/>
          <w:lang w:val="el-GR"/>
        </w:rPr>
        <w:t>23/6/</w:t>
      </w:r>
      <w:r w:rsidRPr="00980B38">
        <w:rPr>
          <w:rFonts w:asciiTheme="minorHAnsi" w:hAnsiTheme="minorHAnsi" w:cstheme="minorHAnsi"/>
          <w:color w:val="000000"/>
          <w:shd w:val="clear" w:color="auto" w:fill="FFFFFF"/>
          <w:lang w:val="el-GR"/>
        </w:rPr>
        <w:t>2023 (προτείνεται)</w:t>
      </w:r>
    </w:p>
    <w:p w14:paraId="5527AEA2" w14:textId="77777777" w:rsidR="00283B97" w:rsidRPr="00980B38" w:rsidRDefault="00283B97" w:rsidP="00283B97">
      <w:pPr>
        <w:spacing w:after="0"/>
        <w:jc w:val="both"/>
        <w:rPr>
          <w:rFonts w:asciiTheme="minorHAnsi" w:hAnsiTheme="minorHAnsi" w:cstheme="minorHAnsi"/>
          <w:color w:val="000000"/>
          <w:shd w:val="clear" w:color="auto" w:fill="FFFFFF"/>
          <w:lang w:val="el-GR"/>
        </w:rPr>
      </w:pPr>
    </w:p>
    <w:p w14:paraId="6E6360CE" w14:textId="77777777" w:rsidR="00283B97" w:rsidRPr="00980B38" w:rsidRDefault="00283B97" w:rsidP="00283B97">
      <w:p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Περιγραφή:</w:t>
      </w:r>
    </w:p>
    <w:p w14:paraId="7585A483" w14:textId="3F890DAE" w:rsidR="00283B97" w:rsidRPr="00980B38" w:rsidRDefault="00283B97" w:rsidP="00283B97">
      <w:p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 xml:space="preserve">Αυτή η διακρατική συνάντηση που είναι αφιερωμένη στην αξιολόγηση των αποτελεσμάτων του έργου </w:t>
      </w:r>
      <w:proofErr w:type="spellStart"/>
      <w:r w:rsidRPr="0095447A">
        <w:rPr>
          <w:rFonts w:asciiTheme="minorHAnsi" w:hAnsiTheme="minorHAnsi" w:cstheme="minorHAnsi"/>
          <w:color w:val="000000"/>
          <w:shd w:val="clear" w:color="auto" w:fill="FFFFFF"/>
        </w:rPr>
        <w:t>RenovUp</w:t>
      </w:r>
      <w:proofErr w:type="spellEnd"/>
      <w:r w:rsidRPr="00980B38">
        <w:rPr>
          <w:rFonts w:asciiTheme="minorHAnsi" w:hAnsiTheme="minorHAnsi" w:cstheme="minorHAnsi"/>
          <w:color w:val="000000"/>
          <w:shd w:val="clear" w:color="auto" w:fill="FFFFFF"/>
          <w:lang w:val="el-GR"/>
        </w:rPr>
        <w:t xml:space="preserve"> θα αναδείξει τους δεσμούς με άλλες στρατηγικές συνεργασίες που επιτεύχθηκαν από τους εταίρους μεταξύ 2018 και 2023 και οι οποίες συνέβαλαν στη βελτίωση των επιδόσεων των κατασκευαστικών εταιρειών ανακαίνισης, μέσω του </w:t>
      </w:r>
      <w:r>
        <w:rPr>
          <w:rFonts w:asciiTheme="minorHAnsi" w:hAnsiTheme="minorHAnsi" w:cstheme="minorHAnsi"/>
          <w:color w:val="000000"/>
          <w:shd w:val="clear" w:color="auto" w:fill="FFFFFF"/>
          <w:lang w:val="el-GR"/>
        </w:rPr>
        <w:t>κατάρτισης</w:t>
      </w:r>
      <w:r w:rsidRPr="00980B38">
        <w:rPr>
          <w:rFonts w:asciiTheme="minorHAnsi" w:hAnsiTheme="minorHAnsi" w:cstheme="minorHAnsi"/>
          <w:color w:val="000000"/>
          <w:shd w:val="clear" w:color="auto" w:fill="FFFFFF"/>
          <w:lang w:val="el-GR"/>
        </w:rPr>
        <w:t xml:space="preserve"> των </w:t>
      </w:r>
      <w:r>
        <w:rPr>
          <w:rFonts w:asciiTheme="minorHAnsi" w:hAnsiTheme="minorHAnsi" w:cstheme="minorHAnsi"/>
          <w:color w:val="000000"/>
          <w:shd w:val="clear" w:color="auto" w:fill="FFFFFF"/>
          <w:lang w:val="el-GR"/>
        </w:rPr>
        <w:t>υπεύθυνων</w:t>
      </w:r>
      <w:r w:rsidRPr="00980B38">
        <w:rPr>
          <w:rFonts w:asciiTheme="minorHAnsi" w:hAnsiTheme="minorHAnsi" w:cstheme="minorHAnsi"/>
          <w:color w:val="000000"/>
          <w:shd w:val="clear" w:color="auto" w:fill="FFFFFF"/>
          <w:lang w:val="el-GR"/>
        </w:rPr>
        <w:t xml:space="preserve"> εργοταξίων και των επικεφαλής των ομάδων.</w:t>
      </w:r>
    </w:p>
    <w:p w14:paraId="2305222A" w14:textId="77777777" w:rsidR="00283B97" w:rsidRPr="00980B38" w:rsidRDefault="00283B97" w:rsidP="00283B97">
      <w:pPr>
        <w:spacing w:after="0"/>
        <w:jc w:val="both"/>
        <w:rPr>
          <w:rFonts w:asciiTheme="minorHAnsi" w:hAnsiTheme="minorHAnsi" w:cstheme="minorHAnsi"/>
          <w:color w:val="000000"/>
          <w:shd w:val="clear" w:color="auto" w:fill="FFFFFF"/>
          <w:lang w:val="el-GR"/>
        </w:rPr>
      </w:pPr>
    </w:p>
    <w:p w14:paraId="16FC6061" w14:textId="77777777" w:rsidR="00283B97" w:rsidRPr="00980B38" w:rsidRDefault="00283B97" w:rsidP="00283B97">
      <w:p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 xml:space="preserve">Επιπλέον, αυτό το σεμινάριο θα σχεδιαστεί για να καταδείξει την πραγματική προστιθέμενη αξία των διακρατικών έργων, ώστε να υλοποιήσει ταχύτερα και καλύτερα τα δικά του εθνικά και περιφερειακά έργα. Οι συμμετέχοντες θα ενθαρρυνθούν επίσης να επωφεληθούν από τα αποτελέσματα του έργου </w:t>
      </w:r>
      <w:proofErr w:type="spellStart"/>
      <w:r w:rsidRPr="0095447A">
        <w:rPr>
          <w:rFonts w:asciiTheme="minorHAnsi" w:hAnsiTheme="minorHAnsi" w:cstheme="minorHAnsi"/>
          <w:color w:val="000000"/>
          <w:shd w:val="clear" w:color="auto" w:fill="FFFFFF"/>
        </w:rPr>
        <w:t>RenovUp</w:t>
      </w:r>
      <w:proofErr w:type="spellEnd"/>
      <w:r w:rsidRPr="00980B38">
        <w:rPr>
          <w:rFonts w:asciiTheme="minorHAnsi" w:hAnsiTheme="minorHAnsi" w:cstheme="minorHAnsi"/>
          <w:color w:val="000000"/>
          <w:shd w:val="clear" w:color="auto" w:fill="FFFFFF"/>
          <w:lang w:val="el-GR"/>
        </w:rPr>
        <w:t xml:space="preserve"> και έτσι να αυξήσουν την ισχύ του συνολικού αντίκτυπου του έργου στους άμεσους και έμμεσους δικαιούχους του.</w:t>
      </w:r>
    </w:p>
    <w:p w14:paraId="6B0A28C6" w14:textId="77777777" w:rsidR="00283B97" w:rsidRPr="00980B38" w:rsidRDefault="00283B97" w:rsidP="00283B97">
      <w:pPr>
        <w:spacing w:after="0"/>
        <w:jc w:val="both"/>
        <w:rPr>
          <w:rFonts w:asciiTheme="minorHAnsi" w:hAnsiTheme="minorHAnsi" w:cstheme="minorHAnsi"/>
          <w:color w:val="000000"/>
          <w:shd w:val="clear" w:color="auto" w:fill="FFFFFF"/>
          <w:lang w:val="el-GR"/>
        </w:rPr>
      </w:pPr>
    </w:p>
    <w:p w14:paraId="7FCB3554" w14:textId="77777777" w:rsidR="00283B97" w:rsidRPr="00980B38" w:rsidRDefault="00283B97" w:rsidP="00283B97">
      <w:p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Αυτή η διακρατική συνάντηση θα λάβει τη μορφή εργαστηρίων προβληματισμού και εργασίας, με επίκεντρο τόσο τη γνώση και τη χρήση των προϊόντων όσο και τους όρους βιωσιμότητας του έργου πέραν της συμβατικής του ζωής.</w:t>
      </w:r>
    </w:p>
    <w:p w14:paraId="31C9CC08" w14:textId="77777777" w:rsidR="00283B97" w:rsidRPr="00980B38" w:rsidRDefault="00283B97" w:rsidP="00283B97">
      <w:pPr>
        <w:spacing w:after="0"/>
        <w:jc w:val="both"/>
        <w:rPr>
          <w:rFonts w:asciiTheme="minorHAnsi" w:hAnsiTheme="minorHAnsi" w:cstheme="minorHAnsi"/>
          <w:color w:val="000000"/>
          <w:shd w:val="clear" w:color="auto" w:fill="FFFFFF"/>
          <w:lang w:val="el-GR"/>
        </w:rPr>
      </w:pPr>
    </w:p>
    <w:p w14:paraId="25A513C4" w14:textId="77777777" w:rsidR="00283B97" w:rsidRDefault="00283B97" w:rsidP="00283B97">
      <w:pPr>
        <w:spacing w:after="0"/>
        <w:jc w:val="both"/>
        <w:rPr>
          <w:rFonts w:asciiTheme="minorHAnsi" w:hAnsiTheme="minorHAnsi" w:cstheme="minorHAnsi"/>
          <w:color w:val="000000"/>
          <w:shd w:val="clear" w:color="auto" w:fill="FFFFFF"/>
        </w:rPr>
      </w:pPr>
      <w:proofErr w:type="spellStart"/>
      <w:r w:rsidRPr="0095447A">
        <w:rPr>
          <w:rFonts w:asciiTheme="minorHAnsi" w:hAnsiTheme="minorHAnsi" w:cstheme="minorHAnsi"/>
          <w:color w:val="000000"/>
          <w:shd w:val="clear" w:color="auto" w:fill="FFFFFF"/>
        </w:rPr>
        <w:t>Ομάδες-στόχοι</w:t>
      </w:r>
      <w:proofErr w:type="spellEnd"/>
      <w:r w:rsidRPr="0095447A">
        <w:rPr>
          <w:rFonts w:asciiTheme="minorHAnsi" w:hAnsiTheme="minorHAnsi" w:cstheme="minorHAnsi"/>
          <w:color w:val="000000"/>
          <w:shd w:val="clear" w:color="auto" w:fill="FFFFFF"/>
        </w:rPr>
        <w:t>:</w:t>
      </w:r>
    </w:p>
    <w:p w14:paraId="48F41D45" w14:textId="77777777" w:rsidR="00283B97" w:rsidRPr="00980B38" w:rsidRDefault="00283B97" w:rsidP="00283B97">
      <w:pPr>
        <w:pStyle w:val="a4"/>
        <w:numPr>
          <w:ilvl w:val="0"/>
          <w:numId w:val="38"/>
        </w:num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Εκπρόσωποι του κατασκευαστικού τομέα (επαγγελματικές ομοσπονδίες, εταιρείες, κέντρα κατάρτισης, εργαζόμενοι),</w:t>
      </w:r>
    </w:p>
    <w:p w14:paraId="5813BC74" w14:textId="77777777" w:rsidR="00283B97" w:rsidRPr="00980B38" w:rsidRDefault="00283B97" w:rsidP="00283B97">
      <w:pPr>
        <w:pStyle w:val="a4"/>
        <w:numPr>
          <w:ilvl w:val="0"/>
          <w:numId w:val="38"/>
        </w:num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Εκπρόσωποι άλλων επαγγελματικών τομέων που είναι παρόντες στις περιοχές των εταίρων,</w:t>
      </w:r>
    </w:p>
    <w:p w14:paraId="0831868F" w14:textId="77777777" w:rsidR="00283B97" w:rsidRPr="00980B38" w:rsidRDefault="00283B97" w:rsidP="00283B97">
      <w:pPr>
        <w:pStyle w:val="a4"/>
        <w:numPr>
          <w:ilvl w:val="0"/>
          <w:numId w:val="38"/>
        </w:num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Εκπρόσωποι των εκπαιδευομένων (που έχουν συμμετάσχει στις πειραματικές δράσεις εκ των προτέρων ή που επιθυμούν να συμμετάσχουν στην εκπαίδευση που προσφέρεται μετά το έργο),</w:t>
      </w:r>
    </w:p>
    <w:p w14:paraId="6F03DC4F" w14:textId="77777777" w:rsidR="00283B97" w:rsidRPr="00980B38" w:rsidRDefault="00283B97" w:rsidP="00283B97">
      <w:pPr>
        <w:pStyle w:val="a4"/>
        <w:numPr>
          <w:ilvl w:val="0"/>
          <w:numId w:val="38"/>
        </w:num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Εκπρόσωποι οργανισμών κατάρτισης (εκπαιδευτικοί και εκπαιδευτές), καθηγητές, δάσκαλοι μάθησης,</w:t>
      </w:r>
    </w:p>
    <w:p w14:paraId="0227C408" w14:textId="77777777" w:rsidR="00283B97" w:rsidRPr="00980B38" w:rsidRDefault="00283B97" w:rsidP="00283B97">
      <w:pPr>
        <w:pStyle w:val="a4"/>
        <w:numPr>
          <w:ilvl w:val="0"/>
          <w:numId w:val="38"/>
        </w:num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 xml:space="preserve">Θεσμικοί εκπρόσωποι και ερευνητικοί οργανισμοί επαγγελματικής κατάρτισης, </w:t>
      </w:r>
    </w:p>
    <w:p w14:paraId="4A9807CD" w14:textId="77777777" w:rsidR="00283B97" w:rsidRDefault="00283B97" w:rsidP="00283B97">
      <w:pPr>
        <w:pStyle w:val="a4"/>
        <w:numPr>
          <w:ilvl w:val="0"/>
          <w:numId w:val="38"/>
        </w:numPr>
        <w:spacing w:after="0"/>
        <w:jc w:val="both"/>
        <w:rPr>
          <w:rFonts w:asciiTheme="minorHAnsi" w:hAnsiTheme="minorHAnsi" w:cstheme="minorHAnsi"/>
          <w:color w:val="000000"/>
          <w:shd w:val="clear" w:color="auto" w:fill="FFFFFF"/>
        </w:rPr>
      </w:pPr>
      <w:proofErr w:type="spellStart"/>
      <w:r w:rsidRPr="0095447A">
        <w:rPr>
          <w:rFonts w:asciiTheme="minorHAnsi" w:hAnsiTheme="minorHAnsi" w:cstheme="minorHAnsi"/>
          <w:color w:val="000000"/>
          <w:shd w:val="clear" w:color="auto" w:fill="FFFFFF"/>
        </w:rPr>
        <w:t>Οργ</w:t>
      </w:r>
      <w:proofErr w:type="spellEnd"/>
      <w:r w:rsidRPr="0095447A">
        <w:rPr>
          <w:rFonts w:asciiTheme="minorHAnsi" w:hAnsiTheme="minorHAnsi" w:cstheme="minorHAnsi"/>
          <w:color w:val="000000"/>
          <w:shd w:val="clear" w:color="auto" w:fill="FFFFFF"/>
        </w:rPr>
        <w:t>ανισμοί επα</w:t>
      </w:r>
      <w:proofErr w:type="spellStart"/>
      <w:r w:rsidRPr="0095447A">
        <w:rPr>
          <w:rFonts w:asciiTheme="minorHAnsi" w:hAnsiTheme="minorHAnsi" w:cstheme="minorHAnsi"/>
          <w:color w:val="000000"/>
          <w:shd w:val="clear" w:color="auto" w:fill="FFFFFF"/>
        </w:rPr>
        <w:t>γγελμ</w:t>
      </w:r>
      <w:proofErr w:type="spellEnd"/>
      <w:r w:rsidRPr="0095447A">
        <w:rPr>
          <w:rFonts w:asciiTheme="minorHAnsi" w:hAnsiTheme="minorHAnsi" w:cstheme="minorHAnsi"/>
          <w:color w:val="000000"/>
          <w:shd w:val="clear" w:color="auto" w:fill="FFFFFF"/>
        </w:rPr>
        <w:t>ατικού π</w:t>
      </w:r>
      <w:proofErr w:type="spellStart"/>
      <w:r w:rsidRPr="0095447A">
        <w:rPr>
          <w:rFonts w:asciiTheme="minorHAnsi" w:hAnsiTheme="minorHAnsi" w:cstheme="minorHAnsi"/>
          <w:color w:val="000000"/>
          <w:shd w:val="clear" w:color="auto" w:fill="FFFFFF"/>
        </w:rPr>
        <w:t>ροσ</w:t>
      </w:r>
      <w:proofErr w:type="spellEnd"/>
      <w:r w:rsidRPr="0095447A">
        <w:rPr>
          <w:rFonts w:asciiTheme="minorHAnsi" w:hAnsiTheme="minorHAnsi" w:cstheme="minorHAnsi"/>
          <w:color w:val="000000"/>
          <w:shd w:val="clear" w:color="auto" w:fill="FFFFFF"/>
        </w:rPr>
        <w:t>ανατολισμού,</w:t>
      </w:r>
    </w:p>
    <w:p w14:paraId="45701359" w14:textId="77777777" w:rsidR="00283B97" w:rsidRDefault="00283B97" w:rsidP="00283B97">
      <w:pPr>
        <w:pStyle w:val="a4"/>
        <w:numPr>
          <w:ilvl w:val="0"/>
          <w:numId w:val="38"/>
        </w:numPr>
        <w:spacing w:after="0"/>
        <w:jc w:val="both"/>
        <w:rPr>
          <w:rFonts w:asciiTheme="minorHAnsi" w:hAnsiTheme="minorHAnsi" w:cstheme="minorHAnsi"/>
          <w:color w:val="000000"/>
          <w:shd w:val="clear" w:color="auto" w:fill="FFFFFF"/>
        </w:rPr>
      </w:pPr>
      <w:proofErr w:type="spellStart"/>
      <w:r w:rsidRPr="0095447A">
        <w:rPr>
          <w:rFonts w:asciiTheme="minorHAnsi" w:hAnsiTheme="minorHAnsi" w:cstheme="minorHAnsi"/>
          <w:color w:val="000000"/>
          <w:shd w:val="clear" w:color="auto" w:fill="FFFFFF"/>
        </w:rPr>
        <w:t>Φορείς</w:t>
      </w:r>
      <w:proofErr w:type="spellEnd"/>
      <w:r w:rsidRPr="0095447A">
        <w:rPr>
          <w:rFonts w:asciiTheme="minorHAnsi" w:hAnsiTheme="minorHAnsi" w:cstheme="minorHAnsi"/>
          <w:color w:val="000000"/>
          <w:shd w:val="clear" w:color="auto" w:fill="FFFFFF"/>
        </w:rPr>
        <w:t xml:space="preserve"> π</w:t>
      </w:r>
      <w:proofErr w:type="spellStart"/>
      <w:r w:rsidRPr="0095447A">
        <w:rPr>
          <w:rFonts w:asciiTheme="minorHAnsi" w:hAnsiTheme="minorHAnsi" w:cstheme="minorHAnsi"/>
          <w:color w:val="000000"/>
          <w:shd w:val="clear" w:color="auto" w:fill="FFFFFF"/>
        </w:rPr>
        <w:t>ιστο</w:t>
      </w:r>
      <w:proofErr w:type="spellEnd"/>
      <w:r w:rsidRPr="0095447A">
        <w:rPr>
          <w:rFonts w:asciiTheme="minorHAnsi" w:hAnsiTheme="minorHAnsi" w:cstheme="minorHAnsi"/>
          <w:color w:val="000000"/>
          <w:shd w:val="clear" w:color="auto" w:fill="FFFFFF"/>
        </w:rPr>
        <w:t>ποίησης.</w:t>
      </w:r>
    </w:p>
    <w:p w14:paraId="77A31FEF" w14:textId="77777777" w:rsidR="00283B97" w:rsidRPr="0095447A" w:rsidRDefault="00283B97" w:rsidP="00283B97">
      <w:pPr>
        <w:pStyle w:val="a4"/>
        <w:spacing w:after="0"/>
        <w:jc w:val="both"/>
        <w:rPr>
          <w:rFonts w:asciiTheme="minorHAnsi" w:hAnsiTheme="minorHAnsi" w:cstheme="minorHAnsi"/>
          <w:color w:val="000000"/>
          <w:shd w:val="clear" w:color="auto" w:fill="FFFFFF"/>
        </w:rPr>
      </w:pPr>
    </w:p>
    <w:p w14:paraId="480D1586" w14:textId="77777777" w:rsidR="00283B97" w:rsidRDefault="00283B97" w:rsidP="00283B97">
      <w:pPr>
        <w:spacing w:after="0"/>
        <w:jc w:val="both"/>
        <w:rPr>
          <w:rFonts w:asciiTheme="minorHAnsi" w:hAnsiTheme="minorHAnsi" w:cstheme="minorHAnsi"/>
          <w:color w:val="000000"/>
          <w:shd w:val="clear" w:color="auto" w:fill="FFFFFF"/>
        </w:rPr>
      </w:pPr>
      <w:proofErr w:type="spellStart"/>
      <w:r w:rsidRPr="0095447A">
        <w:rPr>
          <w:rFonts w:asciiTheme="minorHAnsi" w:hAnsiTheme="minorHAnsi" w:cstheme="minorHAnsi"/>
          <w:color w:val="000000"/>
          <w:shd w:val="clear" w:color="auto" w:fill="FFFFFF"/>
        </w:rPr>
        <w:t>Στόχοι</w:t>
      </w:r>
      <w:proofErr w:type="spellEnd"/>
      <w:r w:rsidRPr="0095447A">
        <w:rPr>
          <w:rFonts w:asciiTheme="minorHAnsi" w:hAnsiTheme="minorHAnsi" w:cstheme="minorHAnsi"/>
          <w:color w:val="000000"/>
          <w:shd w:val="clear" w:color="auto" w:fill="FFFFFF"/>
        </w:rPr>
        <w:t>:</w:t>
      </w:r>
    </w:p>
    <w:p w14:paraId="38FF9FB4" w14:textId="77777777" w:rsidR="00283B97" w:rsidRPr="00980B38" w:rsidRDefault="00283B97" w:rsidP="00283B97">
      <w:pPr>
        <w:pStyle w:val="a4"/>
        <w:numPr>
          <w:ilvl w:val="0"/>
          <w:numId w:val="39"/>
        </w:num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lastRenderedPageBreak/>
        <w:t xml:space="preserve">Προώθηση όλων των παραγωγών έργων </w:t>
      </w:r>
      <w:proofErr w:type="spellStart"/>
      <w:r w:rsidRPr="0095447A">
        <w:rPr>
          <w:rFonts w:asciiTheme="minorHAnsi" w:hAnsiTheme="minorHAnsi" w:cstheme="minorHAnsi"/>
          <w:color w:val="000000"/>
          <w:shd w:val="clear" w:color="auto" w:fill="FFFFFF"/>
        </w:rPr>
        <w:t>RenovUP</w:t>
      </w:r>
      <w:proofErr w:type="spellEnd"/>
      <w:r w:rsidRPr="00980B38">
        <w:rPr>
          <w:rFonts w:asciiTheme="minorHAnsi" w:hAnsiTheme="minorHAnsi" w:cstheme="minorHAnsi"/>
          <w:color w:val="000000"/>
          <w:shd w:val="clear" w:color="auto" w:fill="FFFFFF"/>
          <w:lang w:val="el-GR"/>
        </w:rPr>
        <w:t xml:space="preserve"> και των συνθηκών υλοποίησής τους,</w:t>
      </w:r>
    </w:p>
    <w:p w14:paraId="419E970E" w14:textId="77777777" w:rsidR="00283B97" w:rsidRPr="00980B38" w:rsidRDefault="00283B97" w:rsidP="00283B97">
      <w:pPr>
        <w:pStyle w:val="a4"/>
        <w:numPr>
          <w:ilvl w:val="0"/>
          <w:numId w:val="39"/>
        </w:num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Ευαισθητοποίηση σχετικά με ειδικά χαρακτηριστικά και προκλήσεις, όπως η εφαρμογή των απαιτήσεων ενεργειακής απόδοσης στο πλαίσιο της βιώσιμης ανάπτυξης ή της επαγγελματικής ασφάλειας και υγείας σε έργα ανακαίνισης κτιρίων,</w:t>
      </w:r>
    </w:p>
    <w:p w14:paraId="7C15C5AE" w14:textId="07DEA8FA" w:rsidR="00283B97" w:rsidRPr="00980B38" w:rsidRDefault="00283B97" w:rsidP="00283B97">
      <w:pPr>
        <w:pStyle w:val="a4"/>
        <w:numPr>
          <w:ilvl w:val="0"/>
          <w:numId w:val="39"/>
        </w:num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 xml:space="preserve">Αύξηση της ευαισθητοποίησης σχετικά με τις διαφορετικές χρήσεις των στρατηγικών, μεθόδων και εργαλείων </w:t>
      </w:r>
      <w:r>
        <w:rPr>
          <w:rFonts w:asciiTheme="minorHAnsi" w:hAnsiTheme="minorHAnsi" w:cstheme="minorHAnsi"/>
          <w:color w:val="000000"/>
          <w:shd w:val="clear" w:color="auto" w:fill="FFFFFF"/>
          <w:lang w:val="el-GR"/>
        </w:rPr>
        <w:t xml:space="preserve">κατάρτισης </w:t>
      </w:r>
      <w:r w:rsidRPr="00980B38">
        <w:rPr>
          <w:rFonts w:asciiTheme="minorHAnsi" w:hAnsiTheme="minorHAnsi" w:cstheme="minorHAnsi"/>
          <w:color w:val="000000"/>
          <w:shd w:val="clear" w:color="auto" w:fill="FFFFFF"/>
          <w:lang w:val="el-GR"/>
        </w:rPr>
        <w:t xml:space="preserve">των </w:t>
      </w:r>
      <w:r>
        <w:rPr>
          <w:rFonts w:asciiTheme="minorHAnsi" w:hAnsiTheme="minorHAnsi" w:cstheme="minorHAnsi"/>
          <w:color w:val="000000"/>
          <w:shd w:val="clear" w:color="auto" w:fill="FFFFFF"/>
          <w:lang w:val="el-GR"/>
        </w:rPr>
        <w:t>υπεύθυνων</w:t>
      </w:r>
      <w:r w:rsidRPr="00980B38">
        <w:rPr>
          <w:rFonts w:asciiTheme="minorHAnsi" w:hAnsiTheme="minorHAnsi" w:cstheme="minorHAnsi"/>
          <w:color w:val="000000"/>
          <w:shd w:val="clear" w:color="auto" w:fill="FFFFFF"/>
          <w:lang w:val="el-GR"/>
        </w:rPr>
        <w:t xml:space="preserve"> εργοταξίων και των επικεφαλής </w:t>
      </w:r>
      <w:r>
        <w:rPr>
          <w:rFonts w:asciiTheme="minorHAnsi" w:hAnsiTheme="minorHAnsi" w:cstheme="minorHAnsi"/>
          <w:color w:val="000000"/>
          <w:shd w:val="clear" w:color="auto" w:fill="FFFFFF"/>
          <w:lang w:val="el-GR"/>
        </w:rPr>
        <w:t xml:space="preserve">έργων </w:t>
      </w:r>
      <w:r w:rsidRPr="00980B38">
        <w:rPr>
          <w:rFonts w:asciiTheme="minorHAnsi" w:hAnsiTheme="minorHAnsi" w:cstheme="minorHAnsi"/>
          <w:color w:val="000000"/>
          <w:shd w:val="clear" w:color="auto" w:fill="FFFFFF"/>
          <w:lang w:val="el-GR"/>
        </w:rPr>
        <w:t>για έργα ανακαίνισης κτιρίων, δομημένη αναγνώριση και επικύρωση των μαθησιακών αποτελεσμάτων γενικά και των αποτελεσμάτων που προκύπτουν από επαγγελματικές καταστάσεις ειδικότερα,</w:t>
      </w:r>
    </w:p>
    <w:p w14:paraId="6A4D9CFE" w14:textId="77777777" w:rsidR="00283B97" w:rsidRPr="00980B38" w:rsidRDefault="00283B97" w:rsidP="00283B97">
      <w:pPr>
        <w:pStyle w:val="a4"/>
        <w:numPr>
          <w:ilvl w:val="0"/>
          <w:numId w:val="39"/>
        </w:num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Αντιμετώπιση των θεσμικών, οργανωτικών και οικονομικών απαιτήσεων με τις δυνατότητες υλοποίησης στις χώρες εταίρους,</w:t>
      </w:r>
    </w:p>
    <w:p w14:paraId="3E8CB4FC" w14:textId="04052D5B" w:rsidR="00283B97" w:rsidRPr="00980B38" w:rsidRDefault="00283B97" w:rsidP="00283B97">
      <w:pPr>
        <w:pStyle w:val="a4"/>
        <w:numPr>
          <w:ilvl w:val="0"/>
          <w:numId w:val="39"/>
        </w:num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 xml:space="preserve">Ενίσχυση της προστιθέμενης αξίας του </w:t>
      </w:r>
      <w:r>
        <w:rPr>
          <w:rFonts w:asciiTheme="minorHAnsi" w:hAnsiTheme="minorHAnsi" w:cstheme="minorHAnsi"/>
          <w:color w:val="000000"/>
          <w:shd w:val="clear" w:color="auto" w:fill="FFFFFF"/>
          <w:lang w:val="el-GR"/>
        </w:rPr>
        <w:t>κατάρτισης</w:t>
      </w:r>
      <w:r w:rsidRPr="00980B38">
        <w:rPr>
          <w:rFonts w:asciiTheme="minorHAnsi" w:hAnsiTheme="minorHAnsi" w:cstheme="minorHAnsi"/>
          <w:color w:val="000000"/>
          <w:shd w:val="clear" w:color="auto" w:fill="FFFFFF"/>
          <w:lang w:val="el-GR"/>
        </w:rPr>
        <w:t xml:space="preserve"> των μεσαίων στελεχών στο χώρο για την απόδοση των επιχειρήσεων,</w:t>
      </w:r>
    </w:p>
    <w:p w14:paraId="3707F2ED" w14:textId="77777777" w:rsidR="00283B97" w:rsidRPr="00980B38" w:rsidRDefault="00283B97" w:rsidP="00283B97">
      <w:pPr>
        <w:pStyle w:val="a4"/>
        <w:numPr>
          <w:ilvl w:val="0"/>
          <w:numId w:val="39"/>
        </w:num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Συγκέντρωση των συμβουλών των συμμετεχόντων σχετικά με τις παραγωγές που επιτεύχθηκαν, καθώς και προτάσεις για την αξιολόγηση και διάδοσή τους μετά τη συμβατική διάρκεια του έργου (διάδοση σε άλλους τομείς, άλλα ακροατήρια και άλλες χώρες).</w:t>
      </w:r>
    </w:p>
    <w:p w14:paraId="46FF3D99" w14:textId="77777777" w:rsidR="00283B97" w:rsidRPr="00980B38" w:rsidRDefault="00283B97" w:rsidP="00283B97">
      <w:pPr>
        <w:spacing w:after="0"/>
        <w:jc w:val="both"/>
        <w:rPr>
          <w:rFonts w:asciiTheme="minorHAnsi" w:hAnsiTheme="minorHAnsi" w:cstheme="minorHAnsi"/>
          <w:color w:val="000000"/>
          <w:shd w:val="clear" w:color="auto" w:fill="FFFFFF"/>
          <w:lang w:val="el-GR"/>
        </w:rPr>
      </w:pPr>
    </w:p>
    <w:p w14:paraId="48EAE5B5" w14:textId="77777777" w:rsidR="00283B97" w:rsidRPr="00980B38" w:rsidRDefault="00283B97" w:rsidP="00283B97">
      <w:pPr>
        <w:spacing w:after="0"/>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 xml:space="preserve">Διοργανωτής της εκδήλωσης: </w:t>
      </w:r>
      <w:r w:rsidRPr="0095447A">
        <w:rPr>
          <w:rFonts w:asciiTheme="minorHAnsi" w:hAnsiTheme="minorHAnsi" w:cstheme="minorHAnsi"/>
          <w:color w:val="000000"/>
          <w:shd w:val="clear" w:color="auto" w:fill="FFFFFF"/>
        </w:rPr>
        <w:t>CCCA</w:t>
      </w:r>
      <w:r w:rsidRPr="00980B38">
        <w:rPr>
          <w:rFonts w:asciiTheme="minorHAnsi" w:hAnsiTheme="minorHAnsi" w:cstheme="minorHAnsi"/>
          <w:color w:val="000000"/>
          <w:shd w:val="clear" w:color="auto" w:fill="FFFFFF"/>
          <w:lang w:val="el-GR"/>
        </w:rPr>
        <w:t>-</w:t>
      </w:r>
      <w:r w:rsidRPr="0095447A">
        <w:rPr>
          <w:rFonts w:asciiTheme="minorHAnsi" w:hAnsiTheme="minorHAnsi" w:cstheme="minorHAnsi"/>
          <w:color w:val="000000"/>
          <w:shd w:val="clear" w:color="auto" w:fill="FFFFFF"/>
        </w:rPr>
        <w:t>BTP</w:t>
      </w:r>
      <w:r w:rsidRPr="00980B38">
        <w:rPr>
          <w:rFonts w:asciiTheme="minorHAnsi" w:hAnsiTheme="minorHAnsi" w:cstheme="minorHAnsi"/>
          <w:color w:val="000000"/>
          <w:shd w:val="clear" w:color="auto" w:fill="FFFFFF"/>
          <w:lang w:val="el-GR"/>
        </w:rPr>
        <w:t xml:space="preserve"> (</w:t>
      </w:r>
      <w:r w:rsidRPr="0095447A">
        <w:rPr>
          <w:rFonts w:asciiTheme="minorHAnsi" w:hAnsiTheme="minorHAnsi" w:cstheme="minorHAnsi"/>
          <w:color w:val="000000"/>
          <w:shd w:val="clear" w:color="auto" w:fill="FFFFFF"/>
        </w:rPr>
        <w:t>FR</w:t>
      </w:r>
      <w:r w:rsidRPr="00980B38">
        <w:rPr>
          <w:rFonts w:asciiTheme="minorHAnsi" w:hAnsiTheme="minorHAnsi" w:cstheme="minorHAnsi"/>
          <w:color w:val="000000"/>
          <w:shd w:val="clear" w:color="auto" w:fill="FFFFFF"/>
          <w:lang w:val="el-GR"/>
        </w:rPr>
        <w:t>)</w:t>
      </w:r>
    </w:p>
    <w:p w14:paraId="2FFB80DD" w14:textId="3C486466" w:rsidR="00283B97" w:rsidRDefault="00283B97" w:rsidP="00283B97">
      <w:pPr>
        <w:spacing w:after="0" w:line="240" w:lineRule="auto"/>
        <w:jc w:val="both"/>
        <w:rPr>
          <w:rFonts w:asciiTheme="minorHAnsi" w:hAnsiTheme="minorHAnsi" w:cstheme="minorHAnsi"/>
          <w:color w:val="000000"/>
          <w:shd w:val="clear" w:color="auto" w:fill="FFFFFF"/>
          <w:lang w:val="el-GR"/>
        </w:rPr>
      </w:pPr>
      <w:r w:rsidRPr="00980B38">
        <w:rPr>
          <w:rFonts w:asciiTheme="minorHAnsi" w:hAnsiTheme="minorHAnsi" w:cstheme="minorHAnsi"/>
          <w:color w:val="000000"/>
          <w:shd w:val="clear" w:color="auto" w:fill="FFFFFF"/>
          <w:lang w:val="el-GR"/>
        </w:rPr>
        <w:t>Προβλεπόμενος αριθμός συμμετεχόντων: 55</w:t>
      </w:r>
    </w:p>
    <w:p w14:paraId="44C53795" w14:textId="77777777" w:rsidR="00283B97" w:rsidRPr="00980B38" w:rsidRDefault="00283B97" w:rsidP="00283B97">
      <w:pPr>
        <w:spacing w:after="0" w:line="240" w:lineRule="auto"/>
        <w:jc w:val="both"/>
        <w:rPr>
          <w:rFonts w:asciiTheme="minorHAnsi" w:hAnsiTheme="minorHAnsi" w:cstheme="minorHAnsi"/>
          <w:lang w:val="el-GR"/>
        </w:rPr>
      </w:pPr>
    </w:p>
    <w:p w14:paraId="5E8B7CEB" w14:textId="77777777" w:rsidR="00283B97" w:rsidRPr="00980B38" w:rsidRDefault="00283B97" w:rsidP="00283B97">
      <w:pPr>
        <w:pStyle w:val="1"/>
        <w:shd w:val="clear" w:color="auto" w:fill="FFFF00"/>
        <w:rPr>
          <w:lang w:val="el-GR"/>
        </w:rPr>
      </w:pPr>
      <w:bookmarkStart w:id="37" w:name="_Toc148311596"/>
      <w:r>
        <w:rPr>
          <w:lang w:val="el-GR"/>
        </w:rPr>
        <w:t>ΠΑΡΑ</w:t>
      </w:r>
      <w:r w:rsidRPr="00980B38">
        <w:rPr>
          <w:lang w:val="el-GR"/>
        </w:rPr>
        <w:t>Ρ</w:t>
      </w:r>
      <w:r>
        <w:rPr>
          <w:lang w:val="el-GR"/>
        </w:rPr>
        <w:t>ΤΗΜΑ 03: ΔΙΟΙΚΗΤΙΚΕΣ ΚΑΙ ΟΙΚΟΝΟΜΙΚΕΣ ΔΙΑΔΙΚΑΣΙΕΣ ΚΑΙ ΕΝΙΣΧΥ</w:t>
      </w:r>
      <w:r w:rsidRPr="00980B38">
        <w:rPr>
          <w:lang w:val="el-GR"/>
        </w:rPr>
        <w:t>ΣΕΙΣ</w:t>
      </w:r>
      <w:bookmarkEnd w:id="37"/>
    </w:p>
    <w:p w14:paraId="28442D06" w14:textId="77777777" w:rsidR="00283B97" w:rsidRPr="00980B38" w:rsidRDefault="00283B97" w:rsidP="00283B97">
      <w:pPr>
        <w:rPr>
          <w:rFonts w:cs="Calibri"/>
          <w:lang w:val="el-GR"/>
        </w:rPr>
      </w:pPr>
    </w:p>
    <w:tbl>
      <w:tblPr>
        <w:tblW w:w="9067" w:type="dxa"/>
        <w:tblCellMar>
          <w:left w:w="70" w:type="dxa"/>
          <w:right w:w="70" w:type="dxa"/>
        </w:tblCellMar>
        <w:tblLook w:val="00A0" w:firstRow="1" w:lastRow="0" w:firstColumn="1" w:lastColumn="0" w:noHBand="0" w:noVBand="0"/>
      </w:tblPr>
      <w:tblGrid>
        <w:gridCol w:w="2405"/>
        <w:gridCol w:w="6662"/>
      </w:tblGrid>
      <w:tr w:rsidR="00283B97" w:rsidRPr="00751B86" w14:paraId="29BC1871" w14:textId="77777777" w:rsidTr="00974575">
        <w:trPr>
          <w:trHeight w:val="470"/>
        </w:trPr>
        <w:tc>
          <w:tcPr>
            <w:tcW w:w="2405" w:type="dxa"/>
            <w:tcBorders>
              <w:top w:val="single" w:sz="4" w:space="0" w:color="auto"/>
              <w:left w:val="single" w:sz="4" w:space="0" w:color="auto"/>
              <w:bottom w:val="single" w:sz="4" w:space="0" w:color="auto"/>
              <w:right w:val="single" w:sz="4" w:space="0" w:color="auto"/>
            </w:tcBorders>
            <w:shd w:val="clear" w:color="000000" w:fill="FFC000"/>
            <w:vAlign w:val="center"/>
          </w:tcPr>
          <w:p w14:paraId="5A7FF700" w14:textId="77777777" w:rsidR="00283B97" w:rsidRDefault="00283B97" w:rsidP="00974575">
            <w:pPr>
              <w:spacing w:after="0" w:line="240" w:lineRule="auto"/>
              <w:jc w:val="center"/>
              <w:rPr>
                <w:rFonts w:cs="Arial"/>
                <w:b/>
                <w:bCs/>
                <w:lang w:eastAsia="fr-FR"/>
              </w:rPr>
            </w:pPr>
            <w:proofErr w:type="spellStart"/>
            <w:r w:rsidRPr="00751B86">
              <w:rPr>
                <w:rFonts w:cs="Arial"/>
                <w:b/>
                <w:bCs/>
                <w:lang w:eastAsia="fr-FR"/>
              </w:rPr>
              <w:t>Στοιχείο</w:t>
            </w:r>
            <w:proofErr w:type="spellEnd"/>
            <w:r w:rsidRPr="00751B86">
              <w:rPr>
                <w:rFonts w:cs="Arial"/>
                <w:b/>
                <w:bCs/>
                <w:lang w:eastAsia="fr-FR"/>
              </w:rPr>
              <w:t xml:space="preserve"> </w:t>
            </w:r>
            <w:proofErr w:type="spellStart"/>
            <w:r w:rsidRPr="00751B86">
              <w:rPr>
                <w:rFonts w:cs="Arial"/>
                <w:b/>
                <w:bCs/>
                <w:lang w:eastAsia="fr-FR"/>
              </w:rPr>
              <w:t>του</w:t>
            </w:r>
            <w:proofErr w:type="spellEnd"/>
            <w:r w:rsidRPr="00751B86">
              <w:rPr>
                <w:rFonts w:cs="Arial"/>
                <w:b/>
                <w:bCs/>
                <w:lang w:eastAsia="fr-FR"/>
              </w:rPr>
              <w:t xml:space="preserve"> π</w:t>
            </w:r>
            <w:proofErr w:type="spellStart"/>
            <w:r w:rsidRPr="00751B86">
              <w:rPr>
                <w:rFonts w:cs="Arial"/>
                <w:b/>
                <w:bCs/>
                <w:lang w:eastAsia="fr-FR"/>
              </w:rPr>
              <w:t>ροϋ</w:t>
            </w:r>
            <w:proofErr w:type="spellEnd"/>
            <w:r w:rsidRPr="00751B86">
              <w:rPr>
                <w:rFonts w:cs="Arial"/>
                <w:b/>
                <w:bCs/>
                <w:lang w:eastAsia="fr-FR"/>
              </w:rPr>
              <w:t>πολογισμού</w:t>
            </w:r>
          </w:p>
        </w:tc>
        <w:tc>
          <w:tcPr>
            <w:tcW w:w="6662" w:type="dxa"/>
            <w:tcBorders>
              <w:top w:val="single" w:sz="4" w:space="0" w:color="auto"/>
              <w:left w:val="nil"/>
              <w:bottom w:val="single" w:sz="4" w:space="0" w:color="auto"/>
              <w:right w:val="single" w:sz="4" w:space="0" w:color="auto"/>
            </w:tcBorders>
            <w:vAlign w:val="center"/>
          </w:tcPr>
          <w:p w14:paraId="7A33A133" w14:textId="77777777" w:rsidR="00283B97" w:rsidRDefault="00283B97" w:rsidP="00974575">
            <w:pPr>
              <w:spacing w:after="0" w:line="240" w:lineRule="auto"/>
              <w:jc w:val="center"/>
              <w:rPr>
                <w:rFonts w:cs="Arial"/>
                <w:b/>
                <w:bCs/>
                <w:lang w:eastAsia="fr-FR"/>
              </w:rPr>
            </w:pPr>
            <w:r w:rsidRPr="00751B86">
              <w:rPr>
                <w:rFonts w:cs="Arial"/>
                <w:b/>
                <w:bCs/>
                <w:lang w:eastAsia="fr-FR"/>
              </w:rPr>
              <w:t>Υπ</w:t>
            </w:r>
            <w:proofErr w:type="spellStart"/>
            <w:r w:rsidRPr="00751B86">
              <w:rPr>
                <w:rFonts w:cs="Arial"/>
                <w:b/>
                <w:bCs/>
                <w:lang w:eastAsia="fr-FR"/>
              </w:rPr>
              <w:t>ολογισμός</w:t>
            </w:r>
            <w:proofErr w:type="spellEnd"/>
            <w:r w:rsidRPr="00751B86">
              <w:rPr>
                <w:rFonts w:cs="Arial"/>
                <w:b/>
                <w:bCs/>
                <w:lang w:eastAsia="fr-FR"/>
              </w:rPr>
              <w:t xml:space="preserve"> και </w:t>
            </w:r>
            <w:proofErr w:type="spellStart"/>
            <w:r w:rsidRPr="00751B86">
              <w:rPr>
                <w:rFonts w:cs="Arial"/>
                <w:b/>
                <w:bCs/>
                <w:lang w:eastAsia="fr-FR"/>
              </w:rPr>
              <w:t>όροι</w:t>
            </w:r>
            <w:proofErr w:type="spellEnd"/>
            <w:r w:rsidRPr="00751B86">
              <w:rPr>
                <w:rFonts w:cs="Arial"/>
                <w:b/>
                <w:bCs/>
                <w:lang w:eastAsia="fr-FR"/>
              </w:rPr>
              <w:t xml:space="preserve"> π</w:t>
            </w:r>
            <w:proofErr w:type="spellStart"/>
            <w:r w:rsidRPr="00751B86">
              <w:rPr>
                <w:rFonts w:cs="Arial"/>
                <w:b/>
                <w:bCs/>
                <w:lang w:eastAsia="fr-FR"/>
              </w:rPr>
              <w:t>ληρωμών</w:t>
            </w:r>
            <w:proofErr w:type="spellEnd"/>
          </w:p>
        </w:tc>
      </w:tr>
      <w:tr w:rsidR="00283B97" w:rsidRPr="00E721D6" w14:paraId="07A48D01" w14:textId="77777777" w:rsidTr="00974575">
        <w:trPr>
          <w:trHeight w:val="615"/>
        </w:trPr>
        <w:tc>
          <w:tcPr>
            <w:tcW w:w="2405" w:type="dxa"/>
            <w:tcBorders>
              <w:top w:val="nil"/>
              <w:left w:val="single" w:sz="4" w:space="0" w:color="auto"/>
              <w:bottom w:val="single" w:sz="4" w:space="0" w:color="auto"/>
              <w:right w:val="single" w:sz="4" w:space="0" w:color="auto"/>
            </w:tcBorders>
            <w:vAlign w:val="center"/>
          </w:tcPr>
          <w:p w14:paraId="300264B8" w14:textId="77777777" w:rsidR="00283B97" w:rsidRDefault="00283B97" w:rsidP="00974575">
            <w:pPr>
              <w:spacing w:after="0" w:line="240" w:lineRule="auto"/>
              <w:rPr>
                <w:rFonts w:cs="Arial"/>
                <w:b/>
                <w:lang w:eastAsia="fr-FR"/>
              </w:rPr>
            </w:pPr>
            <w:proofErr w:type="spellStart"/>
            <w:r w:rsidRPr="00751B86">
              <w:rPr>
                <w:rFonts w:cs="Arial"/>
                <w:b/>
                <w:lang w:eastAsia="fr-FR"/>
              </w:rPr>
              <w:t>Δι</w:t>
            </w:r>
            <w:proofErr w:type="spellEnd"/>
            <w:r w:rsidRPr="00751B86">
              <w:rPr>
                <w:rFonts w:cs="Arial"/>
                <w:b/>
                <w:lang w:eastAsia="fr-FR"/>
              </w:rPr>
              <w:t xml:space="preserve">αχείριση και </w:t>
            </w:r>
            <w:proofErr w:type="spellStart"/>
            <w:r w:rsidRPr="00751B86">
              <w:rPr>
                <w:rFonts w:cs="Arial"/>
                <w:b/>
                <w:lang w:eastAsia="fr-FR"/>
              </w:rPr>
              <w:t>υλο</w:t>
            </w:r>
            <w:proofErr w:type="spellEnd"/>
            <w:r w:rsidRPr="00751B86">
              <w:rPr>
                <w:rFonts w:cs="Arial"/>
                <w:b/>
                <w:lang w:eastAsia="fr-FR"/>
              </w:rPr>
              <w:t xml:space="preserve">ποίηση </w:t>
            </w:r>
            <w:proofErr w:type="spellStart"/>
            <w:r w:rsidRPr="00751B86">
              <w:rPr>
                <w:rFonts w:cs="Arial"/>
                <w:b/>
                <w:lang w:eastAsia="fr-FR"/>
              </w:rPr>
              <w:t>έργων</w:t>
            </w:r>
            <w:proofErr w:type="spellEnd"/>
          </w:p>
        </w:tc>
        <w:tc>
          <w:tcPr>
            <w:tcW w:w="6662" w:type="dxa"/>
            <w:tcBorders>
              <w:top w:val="nil"/>
              <w:left w:val="nil"/>
              <w:bottom w:val="single" w:sz="4" w:space="0" w:color="auto"/>
              <w:right w:val="single" w:sz="4" w:space="0" w:color="auto"/>
            </w:tcBorders>
            <w:noWrap/>
            <w:vAlign w:val="center"/>
          </w:tcPr>
          <w:p w14:paraId="66DEAD20" w14:textId="77777777" w:rsidR="00283B97" w:rsidRPr="00980B38" w:rsidRDefault="00283B97" w:rsidP="00974575">
            <w:pPr>
              <w:pStyle w:val="Default"/>
              <w:rPr>
                <w:rFonts w:ascii="Calibri" w:hAnsi="Calibri"/>
                <w:sz w:val="22"/>
                <w:szCs w:val="22"/>
                <w:lang w:val="el-GR"/>
              </w:rPr>
            </w:pPr>
            <w:r w:rsidRPr="00980B38">
              <w:rPr>
                <w:rFonts w:ascii="Calibri" w:hAnsi="Calibri"/>
                <w:sz w:val="22"/>
                <w:szCs w:val="22"/>
                <w:lang w:val="el-GR"/>
              </w:rPr>
              <w:t xml:space="preserve">Το ποσό της επιχορήγησης υπολογίζεται πολλαπλασιάζοντας τον συνολικό αριθμό των μηνών της διάρκειας του έργου με τη </w:t>
            </w:r>
            <w:proofErr w:type="spellStart"/>
            <w:r w:rsidRPr="00980B38">
              <w:rPr>
                <w:rFonts w:ascii="Calibri" w:hAnsi="Calibri"/>
                <w:sz w:val="22"/>
                <w:szCs w:val="22"/>
                <w:lang w:val="el-GR"/>
              </w:rPr>
              <w:t>μοναδιαία</w:t>
            </w:r>
            <w:proofErr w:type="spellEnd"/>
            <w:r w:rsidRPr="00980B38">
              <w:rPr>
                <w:rFonts w:ascii="Calibri" w:hAnsi="Calibri"/>
                <w:sz w:val="22"/>
                <w:szCs w:val="22"/>
                <w:lang w:val="el-GR"/>
              </w:rPr>
              <w:t xml:space="preserve"> συνεισφορά που ισχύει για τον δικαιούχο: </w:t>
            </w:r>
            <w:r w:rsidRPr="00980B38">
              <w:rPr>
                <w:rFonts w:ascii="Calibri" w:hAnsi="Calibri"/>
                <w:b/>
                <w:sz w:val="22"/>
                <w:szCs w:val="22"/>
                <w:lang w:val="el-GR"/>
              </w:rPr>
              <w:t xml:space="preserve">500 € </w:t>
            </w:r>
            <w:r w:rsidRPr="00980B38">
              <w:rPr>
                <w:rFonts w:ascii="Calibri" w:hAnsi="Calibri"/>
                <w:sz w:val="22"/>
                <w:szCs w:val="22"/>
                <w:lang w:val="el-GR"/>
              </w:rPr>
              <w:t xml:space="preserve">ανά μήνα για τον συντονιστή του έργου και </w:t>
            </w:r>
            <w:r w:rsidRPr="00980B38">
              <w:rPr>
                <w:rFonts w:ascii="Calibri" w:hAnsi="Calibri"/>
                <w:b/>
                <w:sz w:val="22"/>
                <w:szCs w:val="22"/>
                <w:lang w:val="el-GR"/>
              </w:rPr>
              <w:t xml:space="preserve">250 € </w:t>
            </w:r>
            <w:r w:rsidRPr="00980B38">
              <w:rPr>
                <w:rFonts w:ascii="Calibri" w:hAnsi="Calibri"/>
                <w:sz w:val="22"/>
                <w:szCs w:val="22"/>
                <w:lang w:val="el-GR"/>
              </w:rPr>
              <w:t>ανά μήνα για τους εταίρους.</w:t>
            </w:r>
          </w:p>
        </w:tc>
      </w:tr>
      <w:tr w:rsidR="00283B97" w:rsidRPr="00E721D6" w14:paraId="5F30AFD4" w14:textId="77777777" w:rsidTr="00974575">
        <w:trPr>
          <w:trHeight w:val="900"/>
        </w:trPr>
        <w:tc>
          <w:tcPr>
            <w:tcW w:w="2405" w:type="dxa"/>
            <w:tcBorders>
              <w:top w:val="nil"/>
              <w:left w:val="single" w:sz="4" w:space="0" w:color="auto"/>
              <w:bottom w:val="single" w:sz="4" w:space="0" w:color="auto"/>
              <w:right w:val="single" w:sz="4" w:space="0" w:color="auto"/>
            </w:tcBorders>
            <w:vAlign w:val="center"/>
          </w:tcPr>
          <w:p w14:paraId="4EC213D0" w14:textId="77777777" w:rsidR="00283B97" w:rsidRDefault="00283B97" w:rsidP="00974575">
            <w:pPr>
              <w:spacing w:after="0" w:line="240" w:lineRule="auto"/>
              <w:rPr>
                <w:rFonts w:cs="Arial"/>
                <w:b/>
                <w:lang w:eastAsia="fr-FR"/>
              </w:rPr>
            </w:pPr>
            <w:proofErr w:type="spellStart"/>
            <w:r w:rsidRPr="00751B86">
              <w:rPr>
                <w:rFonts w:cs="Arial"/>
                <w:b/>
                <w:lang w:eastAsia="fr-FR"/>
              </w:rPr>
              <w:t>Δι</w:t>
            </w:r>
            <w:proofErr w:type="spellEnd"/>
            <w:r w:rsidRPr="00751B86">
              <w:rPr>
                <w:rFonts w:cs="Arial"/>
                <w:b/>
                <w:lang w:eastAsia="fr-FR"/>
              </w:rPr>
              <w:t xml:space="preserve">ακρατικές </w:t>
            </w:r>
            <w:proofErr w:type="spellStart"/>
            <w:r w:rsidRPr="00751B86">
              <w:rPr>
                <w:rFonts w:cs="Arial"/>
                <w:b/>
                <w:lang w:eastAsia="fr-FR"/>
              </w:rPr>
              <w:t>συν</w:t>
            </w:r>
            <w:proofErr w:type="spellEnd"/>
            <w:r w:rsidRPr="00751B86">
              <w:rPr>
                <w:rFonts w:cs="Arial"/>
                <w:b/>
                <w:lang w:eastAsia="fr-FR"/>
              </w:rPr>
              <w:t xml:space="preserve">αντήσεις </w:t>
            </w:r>
            <w:proofErr w:type="spellStart"/>
            <w:r w:rsidRPr="00751B86">
              <w:rPr>
                <w:rFonts w:cs="Arial"/>
                <w:b/>
                <w:lang w:eastAsia="fr-FR"/>
              </w:rPr>
              <w:t>έργων</w:t>
            </w:r>
            <w:proofErr w:type="spellEnd"/>
            <w:r w:rsidRPr="00751B86">
              <w:rPr>
                <w:rFonts w:cs="Arial"/>
                <w:b/>
                <w:lang w:eastAsia="fr-FR"/>
              </w:rPr>
              <w:t xml:space="preserve"> &lt; 2000 km</w:t>
            </w:r>
          </w:p>
        </w:tc>
        <w:tc>
          <w:tcPr>
            <w:tcW w:w="6662" w:type="dxa"/>
            <w:tcBorders>
              <w:top w:val="nil"/>
              <w:left w:val="nil"/>
              <w:bottom w:val="single" w:sz="4" w:space="0" w:color="auto"/>
              <w:right w:val="single" w:sz="4" w:space="0" w:color="auto"/>
            </w:tcBorders>
            <w:noWrap/>
            <w:vAlign w:val="center"/>
          </w:tcPr>
          <w:p w14:paraId="067EF21A" w14:textId="77777777" w:rsidR="00283B97" w:rsidRPr="00980B38" w:rsidRDefault="00283B97" w:rsidP="00974575">
            <w:pPr>
              <w:pStyle w:val="Default"/>
              <w:rPr>
                <w:rFonts w:ascii="Calibri" w:hAnsi="Calibri"/>
                <w:sz w:val="22"/>
                <w:szCs w:val="22"/>
                <w:lang w:val="el-GR"/>
              </w:rPr>
            </w:pPr>
            <w:r w:rsidRPr="00980B38">
              <w:rPr>
                <w:rFonts w:ascii="Calibri" w:hAnsi="Calibri"/>
                <w:sz w:val="22"/>
                <w:szCs w:val="22"/>
                <w:lang w:val="el-GR"/>
              </w:rPr>
              <w:t xml:space="preserve">Το ποσό της επιχορήγησης υπολογίζεται πολλαπλασιάζοντας τον συνολικό αριθμό των συμμετοχών με την ισχύουσα συνεισφορά μονάδας: </w:t>
            </w:r>
            <w:r w:rsidRPr="00980B38">
              <w:rPr>
                <w:rFonts w:ascii="Calibri" w:hAnsi="Calibri"/>
                <w:b/>
                <w:sz w:val="22"/>
                <w:szCs w:val="22"/>
                <w:lang w:val="el-GR"/>
              </w:rPr>
              <w:t xml:space="preserve">575 € </w:t>
            </w:r>
            <w:r w:rsidRPr="00980B38">
              <w:rPr>
                <w:rFonts w:ascii="Calibri" w:hAnsi="Calibri"/>
                <w:sz w:val="22"/>
                <w:szCs w:val="22"/>
                <w:lang w:val="el-GR"/>
              </w:rPr>
              <w:t>ανά άτομο και ανά ταξίδι.</w:t>
            </w:r>
          </w:p>
          <w:p w14:paraId="4F1A7343" w14:textId="77777777" w:rsidR="00283B97" w:rsidRPr="00980B38" w:rsidRDefault="00283B97" w:rsidP="00974575">
            <w:pPr>
              <w:pStyle w:val="Default"/>
              <w:rPr>
                <w:rFonts w:ascii="Calibri" w:hAnsi="Calibri"/>
                <w:sz w:val="22"/>
                <w:szCs w:val="22"/>
                <w:lang w:val="el-GR"/>
              </w:rPr>
            </w:pPr>
            <w:r w:rsidRPr="00980B38">
              <w:rPr>
                <w:rFonts w:ascii="Calibri" w:hAnsi="Calibri"/>
                <w:sz w:val="22"/>
                <w:szCs w:val="22"/>
                <w:lang w:val="el-GR"/>
              </w:rPr>
              <w:t>Σημείωση: τα εν λόγω κατ' αποκοπή ποσά καλύπτουν όλα τα έξοδα (ταξίδι + διαμονή) ανεξάρτητα από το πραγματικό κόστος και τη διάρκεια της διαμονής.</w:t>
            </w:r>
          </w:p>
          <w:p w14:paraId="44C4A46F" w14:textId="77777777" w:rsidR="00283B97" w:rsidRPr="00980B38" w:rsidRDefault="00283B97" w:rsidP="00974575">
            <w:pPr>
              <w:pStyle w:val="Default"/>
              <w:rPr>
                <w:rFonts w:ascii="Calibri" w:hAnsi="Calibri"/>
                <w:sz w:val="22"/>
                <w:szCs w:val="22"/>
                <w:lang w:val="el-GR"/>
              </w:rPr>
            </w:pPr>
            <w:r w:rsidRPr="00980B38">
              <w:rPr>
                <w:rFonts w:ascii="Calibri" w:hAnsi="Calibri"/>
                <w:b/>
                <w:bCs/>
                <w:sz w:val="22"/>
                <w:szCs w:val="22"/>
                <w:lang w:val="el-GR"/>
              </w:rPr>
              <w:t>Δικαιολογητικά</w:t>
            </w:r>
            <w:r w:rsidRPr="00980B38">
              <w:rPr>
                <w:rFonts w:ascii="Calibri" w:hAnsi="Calibri"/>
                <w:sz w:val="22"/>
                <w:szCs w:val="22"/>
                <w:lang w:val="el-GR"/>
              </w:rPr>
              <w:t xml:space="preserve">: απόδειξη συμμετοχής + εισιτήρια ταξιδιού και διαμονής (κάρτες επιβίβασης, τιμολόγια ξενοδοχείων...) + απόδειξη σύνδεσης με τον οργανισμό σας </w:t>
            </w:r>
          </w:p>
          <w:p w14:paraId="46E52106" w14:textId="77777777" w:rsidR="00283B97" w:rsidRPr="00980B38" w:rsidRDefault="00283B97" w:rsidP="00974575">
            <w:pPr>
              <w:pStyle w:val="Default"/>
              <w:rPr>
                <w:rFonts w:ascii="Calibri" w:hAnsi="Calibri"/>
                <w:sz w:val="22"/>
                <w:szCs w:val="22"/>
                <w:lang w:val="el-GR"/>
              </w:rPr>
            </w:pPr>
            <w:r w:rsidRPr="00FD2434">
              <w:rPr>
                <w:rFonts w:ascii="Calibri" w:hAnsi="Calibri"/>
                <w:sz w:val="22"/>
                <w:szCs w:val="22"/>
                <w:lang w:val="en-GB"/>
              </w:rPr>
              <w:t>Flash</w:t>
            </w:r>
            <w:r w:rsidRPr="00980B38">
              <w:rPr>
                <w:rFonts w:ascii="Calibri" w:hAnsi="Calibri"/>
                <w:sz w:val="22"/>
                <w:szCs w:val="22"/>
                <w:lang w:val="el-GR"/>
              </w:rPr>
              <w:t>: τα αποδεικτικά παρουσίας πρέπει να υπογράφονται από τον νόμιμο εκπρόσωπο του λαμβάνοντος εταίρου</w:t>
            </w:r>
          </w:p>
        </w:tc>
      </w:tr>
      <w:tr w:rsidR="00283B97" w:rsidRPr="00E721D6" w14:paraId="0874B104" w14:textId="77777777" w:rsidTr="00974575">
        <w:trPr>
          <w:trHeight w:val="615"/>
        </w:trPr>
        <w:tc>
          <w:tcPr>
            <w:tcW w:w="2405" w:type="dxa"/>
            <w:tcBorders>
              <w:top w:val="nil"/>
              <w:left w:val="single" w:sz="4" w:space="0" w:color="auto"/>
              <w:bottom w:val="single" w:sz="4" w:space="0" w:color="auto"/>
              <w:right w:val="single" w:sz="4" w:space="0" w:color="auto"/>
            </w:tcBorders>
            <w:vAlign w:val="center"/>
          </w:tcPr>
          <w:p w14:paraId="69D6513F" w14:textId="77777777" w:rsidR="00283B97" w:rsidRDefault="00283B97" w:rsidP="00974575">
            <w:pPr>
              <w:spacing w:after="0" w:line="240" w:lineRule="auto"/>
              <w:rPr>
                <w:rFonts w:cs="Arial"/>
                <w:b/>
                <w:lang w:eastAsia="fr-FR"/>
              </w:rPr>
            </w:pPr>
            <w:proofErr w:type="spellStart"/>
            <w:r w:rsidRPr="00751B86">
              <w:rPr>
                <w:rFonts w:cs="Arial"/>
                <w:b/>
                <w:lang w:eastAsia="fr-FR"/>
              </w:rPr>
              <w:t>Δι</w:t>
            </w:r>
            <w:proofErr w:type="spellEnd"/>
            <w:r w:rsidRPr="00751B86">
              <w:rPr>
                <w:rFonts w:cs="Arial"/>
                <w:b/>
                <w:lang w:eastAsia="fr-FR"/>
              </w:rPr>
              <w:t xml:space="preserve">ακρατικές </w:t>
            </w:r>
            <w:proofErr w:type="spellStart"/>
            <w:r w:rsidRPr="00751B86">
              <w:rPr>
                <w:rFonts w:cs="Arial"/>
                <w:b/>
                <w:lang w:eastAsia="fr-FR"/>
              </w:rPr>
              <w:t>συν</w:t>
            </w:r>
            <w:proofErr w:type="spellEnd"/>
            <w:r w:rsidRPr="00751B86">
              <w:rPr>
                <w:rFonts w:cs="Arial"/>
                <w:b/>
                <w:lang w:eastAsia="fr-FR"/>
              </w:rPr>
              <w:t xml:space="preserve">αντήσεις </w:t>
            </w:r>
            <w:proofErr w:type="spellStart"/>
            <w:r w:rsidRPr="00751B86">
              <w:rPr>
                <w:rFonts w:cs="Arial"/>
                <w:b/>
                <w:lang w:eastAsia="fr-FR"/>
              </w:rPr>
              <w:t>έργων</w:t>
            </w:r>
            <w:proofErr w:type="spellEnd"/>
            <w:r w:rsidRPr="00751B86">
              <w:rPr>
                <w:rFonts w:cs="Arial"/>
                <w:b/>
                <w:lang w:eastAsia="fr-FR"/>
              </w:rPr>
              <w:t xml:space="preserve"> &gt; 2000 km</w:t>
            </w:r>
          </w:p>
        </w:tc>
        <w:tc>
          <w:tcPr>
            <w:tcW w:w="6662" w:type="dxa"/>
            <w:tcBorders>
              <w:top w:val="nil"/>
              <w:left w:val="nil"/>
              <w:bottom w:val="single" w:sz="4" w:space="0" w:color="auto"/>
              <w:right w:val="single" w:sz="4" w:space="0" w:color="auto"/>
            </w:tcBorders>
            <w:noWrap/>
            <w:vAlign w:val="center"/>
          </w:tcPr>
          <w:p w14:paraId="5DF7DA0B" w14:textId="77777777" w:rsidR="00283B97" w:rsidRPr="00980B38" w:rsidRDefault="00283B97" w:rsidP="00974575">
            <w:pPr>
              <w:pStyle w:val="Default"/>
              <w:rPr>
                <w:rFonts w:ascii="Calibri" w:hAnsi="Calibri"/>
                <w:sz w:val="22"/>
                <w:szCs w:val="22"/>
                <w:lang w:val="el-GR"/>
              </w:rPr>
            </w:pPr>
            <w:r w:rsidRPr="00980B38">
              <w:rPr>
                <w:rFonts w:ascii="Calibri" w:hAnsi="Calibri"/>
                <w:sz w:val="22"/>
                <w:szCs w:val="22"/>
                <w:lang w:val="el-GR"/>
              </w:rPr>
              <w:t xml:space="preserve">Το ποσό της επιχορήγησης υπολογίζεται πολλαπλασιάζοντας τον συνολικό αριθμό των συμμετοχών με την ισχύουσα συνεισφορά μονάδας: </w:t>
            </w:r>
            <w:r w:rsidRPr="00980B38">
              <w:rPr>
                <w:rFonts w:ascii="Calibri" w:hAnsi="Calibri"/>
                <w:b/>
                <w:sz w:val="22"/>
                <w:szCs w:val="22"/>
                <w:lang w:val="el-GR"/>
              </w:rPr>
              <w:t xml:space="preserve">760 € </w:t>
            </w:r>
            <w:r w:rsidRPr="00980B38">
              <w:rPr>
                <w:rFonts w:ascii="Calibri" w:hAnsi="Calibri"/>
                <w:sz w:val="22"/>
                <w:szCs w:val="22"/>
                <w:lang w:val="el-GR"/>
              </w:rPr>
              <w:t>ανά άτομο και ανά ταξίδι.</w:t>
            </w:r>
          </w:p>
        </w:tc>
      </w:tr>
      <w:tr w:rsidR="00283B97" w:rsidRPr="00E721D6" w14:paraId="12F90E8C" w14:textId="77777777" w:rsidTr="00974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6"/>
        </w:trPr>
        <w:tc>
          <w:tcPr>
            <w:tcW w:w="2405" w:type="dxa"/>
            <w:vAlign w:val="center"/>
          </w:tcPr>
          <w:p w14:paraId="7FB791D5" w14:textId="77777777" w:rsidR="00283B97" w:rsidRDefault="00283B97" w:rsidP="00974575">
            <w:pPr>
              <w:spacing w:after="0" w:line="240" w:lineRule="auto"/>
              <w:rPr>
                <w:rFonts w:cs="Arial"/>
                <w:b/>
                <w:lang w:eastAsia="fr-FR"/>
              </w:rPr>
            </w:pPr>
            <w:proofErr w:type="spellStart"/>
            <w:r w:rsidRPr="00751B86">
              <w:rPr>
                <w:rFonts w:cs="Arial"/>
                <w:b/>
                <w:lang w:eastAsia="fr-FR"/>
              </w:rPr>
              <w:t>Πνευμ</w:t>
            </w:r>
            <w:proofErr w:type="spellEnd"/>
            <w:r w:rsidRPr="00751B86">
              <w:rPr>
                <w:rFonts w:cs="Arial"/>
                <w:b/>
                <w:lang w:eastAsia="fr-FR"/>
              </w:rPr>
              <w:t xml:space="preserve">ατικές </w:t>
            </w:r>
            <w:proofErr w:type="spellStart"/>
            <w:r w:rsidRPr="00751B86">
              <w:rPr>
                <w:rFonts w:cs="Arial"/>
                <w:b/>
                <w:lang w:eastAsia="fr-FR"/>
              </w:rPr>
              <w:t>εκροές</w:t>
            </w:r>
            <w:proofErr w:type="spellEnd"/>
          </w:p>
          <w:p w14:paraId="40629F1A" w14:textId="77777777" w:rsidR="00283B97" w:rsidRPr="00751B86" w:rsidRDefault="00283B97" w:rsidP="00974575">
            <w:pPr>
              <w:spacing w:after="0" w:line="240" w:lineRule="auto"/>
              <w:rPr>
                <w:rFonts w:cs="Arial"/>
                <w:lang w:eastAsia="fr-FR"/>
              </w:rPr>
            </w:pPr>
          </w:p>
        </w:tc>
        <w:tc>
          <w:tcPr>
            <w:tcW w:w="6662" w:type="dxa"/>
            <w:noWrap/>
            <w:vAlign w:val="center"/>
          </w:tcPr>
          <w:p w14:paraId="227E72B4" w14:textId="77777777" w:rsidR="00283B97" w:rsidRPr="00980B38" w:rsidRDefault="00283B97" w:rsidP="00974575">
            <w:pPr>
              <w:pStyle w:val="Default"/>
              <w:rPr>
                <w:rFonts w:ascii="Calibri" w:hAnsi="Calibri"/>
                <w:sz w:val="22"/>
                <w:szCs w:val="22"/>
                <w:lang w:val="el-GR"/>
              </w:rPr>
            </w:pPr>
            <w:r w:rsidRPr="00980B38">
              <w:rPr>
                <w:rFonts w:ascii="Calibri" w:hAnsi="Calibri"/>
                <w:sz w:val="22"/>
                <w:szCs w:val="22"/>
                <w:lang w:val="el-GR"/>
              </w:rPr>
              <w:t xml:space="preserve">Το ποσό της επιχορήγησης υπολογίζεται με τον πολλαπλασιασμό του αριθμού των ημερών εργασίας που πραγματοποιούνται από το προσωπικό των δικαιούχων επί τη </w:t>
            </w:r>
            <w:proofErr w:type="spellStart"/>
            <w:r w:rsidRPr="00980B38">
              <w:rPr>
                <w:rFonts w:ascii="Calibri" w:hAnsi="Calibri"/>
                <w:sz w:val="22"/>
                <w:szCs w:val="22"/>
                <w:lang w:val="el-GR"/>
              </w:rPr>
              <w:t>μοναδιαία</w:t>
            </w:r>
            <w:proofErr w:type="spellEnd"/>
            <w:r w:rsidRPr="00980B38">
              <w:rPr>
                <w:rFonts w:ascii="Calibri" w:hAnsi="Calibri"/>
                <w:sz w:val="22"/>
                <w:szCs w:val="22"/>
                <w:lang w:val="el-GR"/>
              </w:rPr>
              <w:t xml:space="preserve"> συνεισφορά που ισχύει ανά ημέρα για την κατηγορία προσωπικού της χώρας στην οποία είναι εγκατεστημένος ο εν λόγω δικαιούχος.</w:t>
            </w:r>
          </w:p>
          <w:p w14:paraId="68031717" w14:textId="77777777" w:rsidR="00283B97" w:rsidRPr="00980B38" w:rsidRDefault="00283B97" w:rsidP="00974575">
            <w:pPr>
              <w:pStyle w:val="Default"/>
              <w:rPr>
                <w:rFonts w:ascii="Calibri" w:hAnsi="Calibri"/>
                <w:b/>
                <w:sz w:val="22"/>
                <w:szCs w:val="22"/>
                <w:lang w:val="el-GR"/>
              </w:rPr>
            </w:pPr>
            <w:r w:rsidRPr="00980B38">
              <w:rPr>
                <w:rFonts w:ascii="Calibri" w:hAnsi="Calibri"/>
                <w:b/>
                <w:sz w:val="22"/>
                <w:szCs w:val="22"/>
                <w:lang w:val="el-GR"/>
              </w:rPr>
              <w:lastRenderedPageBreak/>
              <w:t xml:space="preserve">Η κατ' </w:t>
            </w:r>
            <w:proofErr w:type="spellStart"/>
            <w:r w:rsidRPr="00980B38">
              <w:rPr>
                <w:rFonts w:ascii="Calibri" w:hAnsi="Calibri"/>
                <w:b/>
                <w:sz w:val="22"/>
                <w:szCs w:val="22"/>
                <w:lang w:val="el-GR"/>
              </w:rPr>
              <w:t>αποκοπήν</w:t>
            </w:r>
            <w:proofErr w:type="spellEnd"/>
            <w:r w:rsidRPr="00980B38">
              <w:rPr>
                <w:rFonts w:ascii="Calibri" w:hAnsi="Calibri"/>
                <w:b/>
                <w:sz w:val="22"/>
                <w:szCs w:val="22"/>
                <w:lang w:val="el-GR"/>
              </w:rPr>
              <w:t xml:space="preserve"> αποζημίωση ποικίλλει ανάλογα με τη χώρα της κατηγορίας προσωπικού.</w:t>
            </w:r>
          </w:p>
          <w:p w14:paraId="5999B3EE" w14:textId="77777777" w:rsidR="00283B97" w:rsidRPr="00980B38" w:rsidRDefault="00283B97" w:rsidP="00974575">
            <w:pPr>
              <w:pStyle w:val="Default"/>
              <w:rPr>
                <w:rFonts w:ascii="Calibri" w:hAnsi="Calibri"/>
                <w:sz w:val="22"/>
                <w:szCs w:val="22"/>
                <w:lang w:val="el-GR"/>
              </w:rPr>
            </w:pPr>
            <w:r w:rsidRPr="00980B38">
              <w:rPr>
                <w:rFonts w:ascii="Calibri" w:hAnsi="Calibri"/>
                <w:sz w:val="22"/>
                <w:szCs w:val="22"/>
                <w:lang w:val="el-GR"/>
              </w:rPr>
              <w:t xml:space="preserve">Η κατηγορία που εφαρμόζεται δεν αφορά το επαγγελματικό προφίλ του προσώπου, αλλά τη λειτουργία που επιτελεί το πρόσωπο σε σχέση με την ανάπτυξη του πνευματικού προϊόντος. </w:t>
            </w:r>
            <w:r w:rsidRPr="00980B38">
              <w:rPr>
                <w:rFonts w:ascii="Calibri" w:hAnsi="Calibri"/>
                <w:sz w:val="22"/>
                <w:szCs w:val="22"/>
                <w:highlight w:val="yellow"/>
                <w:lang w:val="el-GR"/>
              </w:rPr>
              <w:t>Οι δαπάνες προσωπικού για τους διευθυντές και το διοικητικό προσωπικό καλύπτονται ήδη από τη θέση του προϋπολογισμού "Διαχείριση και υλοποίηση έργων".</w:t>
            </w:r>
          </w:p>
          <w:p w14:paraId="7898A4D9" w14:textId="77777777" w:rsidR="00283B97" w:rsidRPr="00980B38" w:rsidRDefault="00283B97" w:rsidP="00974575">
            <w:pPr>
              <w:pStyle w:val="Default"/>
              <w:rPr>
                <w:rFonts w:ascii="Calibri" w:hAnsi="Calibri"/>
                <w:sz w:val="22"/>
                <w:szCs w:val="22"/>
                <w:lang w:val="el-GR"/>
              </w:rPr>
            </w:pPr>
            <w:r w:rsidRPr="00980B38">
              <w:rPr>
                <w:rFonts w:ascii="Calibri" w:hAnsi="Calibri"/>
                <w:b/>
                <w:bCs/>
                <w:sz w:val="22"/>
                <w:szCs w:val="22"/>
                <w:lang w:val="el-GR"/>
              </w:rPr>
              <w:t>Δικαιολογητικά</w:t>
            </w:r>
            <w:r w:rsidRPr="00980B38">
              <w:rPr>
                <w:rFonts w:ascii="Calibri" w:hAnsi="Calibri"/>
                <w:sz w:val="22"/>
                <w:szCs w:val="22"/>
                <w:lang w:val="el-GR"/>
              </w:rPr>
              <w:t>: απόδειξη του παραγόμενου πνευματικού αποτελέσματος + δελτίο χρόνου ανά άτομο + απόδειξη της φύσης της σχέσης (σύμβαση...) μεταξύ του ατόμου και του οργανισμού-εταίρου.</w:t>
            </w:r>
          </w:p>
        </w:tc>
      </w:tr>
      <w:tr w:rsidR="00283B97" w:rsidRPr="00E721D6" w14:paraId="37C0A655" w14:textId="77777777" w:rsidTr="00974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2405" w:type="dxa"/>
            <w:vAlign w:val="center"/>
          </w:tcPr>
          <w:p w14:paraId="77AFD21E" w14:textId="77777777" w:rsidR="00283B97" w:rsidRDefault="00283B97" w:rsidP="00974575">
            <w:pPr>
              <w:spacing w:after="0" w:line="240" w:lineRule="auto"/>
              <w:rPr>
                <w:rFonts w:cs="Arial"/>
                <w:b/>
                <w:lang w:eastAsia="fr-FR"/>
              </w:rPr>
            </w:pPr>
            <w:proofErr w:type="spellStart"/>
            <w:r w:rsidRPr="00751B86">
              <w:rPr>
                <w:rFonts w:cs="Arial"/>
                <w:b/>
                <w:lang w:eastAsia="fr-FR"/>
              </w:rPr>
              <w:lastRenderedPageBreak/>
              <w:t>Πολλ</w:t>
            </w:r>
            <w:proofErr w:type="spellEnd"/>
            <w:r w:rsidRPr="00751B86">
              <w:rPr>
                <w:rFonts w:cs="Arial"/>
                <w:b/>
                <w:lang w:eastAsia="fr-FR"/>
              </w:rPr>
              <w:t xml:space="preserve">απλασιαστικές </w:t>
            </w:r>
            <w:proofErr w:type="spellStart"/>
            <w:r w:rsidRPr="00751B86">
              <w:rPr>
                <w:rFonts w:cs="Arial"/>
                <w:b/>
                <w:lang w:eastAsia="fr-FR"/>
              </w:rPr>
              <w:t>εκδηλώσεις</w:t>
            </w:r>
            <w:proofErr w:type="spellEnd"/>
            <w:r w:rsidRPr="00751B86">
              <w:rPr>
                <w:rFonts w:cs="Arial"/>
                <w:b/>
                <w:lang w:eastAsia="fr-FR"/>
              </w:rPr>
              <w:t xml:space="preserve"> - </w:t>
            </w:r>
            <w:proofErr w:type="spellStart"/>
            <w:r w:rsidRPr="00751B86">
              <w:rPr>
                <w:rFonts w:cs="Arial"/>
                <w:b/>
                <w:lang w:eastAsia="fr-FR"/>
              </w:rPr>
              <w:t>το</w:t>
            </w:r>
            <w:proofErr w:type="spellEnd"/>
            <w:r w:rsidRPr="00751B86">
              <w:rPr>
                <w:rFonts w:cs="Arial"/>
                <w:b/>
                <w:lang w:eastAsia="fr-FR"/>
              </w:rPr>
              <w:t xml:space="preserve">πικοί </w:t>
            </w:r>
            <w:proofErr w:type="spellStart"/>
            <w:r w:rsidRPr="00751B86">
              <w:rPr>
                <w:rFonts w:cs="Arial"/>
                <w:b/>
                <w:lang w:eastAsia="fr-FR"/>
              </w:rPr>
              <w:t>συμμετέχοντες</w:t>
            </w:r>
            <w:proofErr w:type="spellEnd"/>
          </w:p>
        </w:tc>
        <w:tc>
          <w:tcPr>
            <w:tcW w:w="6662" w:type="dxa"/>
            <w:noWrap/>
            <w:vAlign w:val="center"/>
          </w:tcPr>
          <w:p w14:paraId="2F1CD11F" w14:textId="77777777" w:rsidR="00283B97" w:rsidRPr="00980B38" w:rsidRDefault="00283B97" w:rsidP="00974575">
            <w:pPr>
              <w:pStyle w:val="Default"/>
              <w:rPr>
                <w:rFonts w:ascii="Calibri" w:hAnsi="Calibri"/>
                <w:sz w:val="22"/>
                <w:szCs w:val="22"/>
                <w:lang w:val="el-GR"/>
              </w:rPr>
            </w:pPr>
            <w:r w:rsidRPr="00980B38">
              <w:rPr>
                <w:rFonts w:ascii="Calibri" w:hAnsi="Calibri"/>
                <w:sz w:val="22"/>
                <w:szCs w:val="22"/>
                <w:lang w:val="el-GR"/>
              </w:rPr>
              <w:t xml:space="preserve">Το ποσό της επιχορήγησης υπολογίζεται πολλαπλασιάζοντας τον αριθμό των συμμετεχόντων από οργανισμούς άλλους από αυτούς που ορίζονται στη συμφωνία, επί τη </w:t>
            </w:r>
            <w:proofErr w:type="spellStart"/>
            <w:r w:rsidRPr="00980B38">
              <w:rPr>
                <w:rFonts w:ascii="Calibri" w:hAnsi="Calibri"/>
                <w:sz w:val="22"/>
                <w:szCs w:val="22"/>
                <w:lang w:val="el-GR"/>
              </w:rPr>
              <w:t>μοναδιαία</w:t>
            </w:r>
            <w:proofErr w:type="spellEnd"/>
            <w:r w:rsidRPr="00980B38">
              <w:rPr>
                <w:rFonts w:ascii="Calibri" w:hAnsi="Calibri"/>
                <w:sz w:val="22"/>
                <w:szCs w:val="22"/>
                <w:lang w:val="el-GR"/>
              </w:rPr>
              <w:t xml:space="preserve"> συνεισφορά που ισχύει ανά συμμετέχοντα: </w:t>
            </w:r>
            <w:r w:rsidRPr="00980B38">
              <w:rPr>
                <w:rFonts w:ascii="Calibri" w:hAnsi="Calibri"/>
                <w:b/>
                <w:sz w:val="22"/>
                <w:szCs w:val="22"/>
                <w:lang w:val="el-GR"/>
              </w:rPr>
              <w:t xml:space="preserve">100 ευρώ </w:t>
            </w:r>
            <w:r w:rsidRPr="00980B38">
              <w:rPr>
                <w:rFonts w:ascii="Calibri" w:hAnsi="Calibri"/>
                <w:sz w:val="22"/>
                <w:szCs w:val="22"/>
                <w:lang w:val="el-GR"/>
              </w:rPr>
              <w:t>ανά εξωτερικό εθνικό εταίρο.</w:t>
            </w:r>
          </w:p>
          <w:p w14:paraId="7F8F4E6D" w14:textId="77777777" w:rsidR="00283B97" w:rsidRPr="00980B38" w:rsidRDefault="00283B97" w:rsidP="00974575">
            <w:pPr>
              <w:pStyle w:val="Default"/>
              <w:rPr>
                <w:rFonts w:ascii="Calibri" w:hAnsi="Calibri"/>
                <w:sz w:val="22"/>
                <w:szCs w:val="22"/>
                <w:lang w:val="el-GR"/>
              </w:rPr>
            </w:pPr>
            <w:r w:rsidRPr="00980B38">
              <w:rPr>
                <w:rFonts w:ascii="Calibri" w:hAnsi="Calibri"/>
                <w:b/>
                <w:bCs/>
                <w:sz w:val="22"/>
                <w:szCs w:val="22"/>
                <w:lang w:val="el-GR"/>
              </w:rPr>
              <w:t>Δικαιολογητικά</w:t>
            </w:r>
            <w:r w:rsidRPr="00980B38">
              <w:rPr>
                <w:rFonts w:ascii="Calibri" w:hAnsi="Calibri"/>
                <w:sz w:val="22"/>
                <w:szCs w:val="22"/>
                <w:lang w:val="el-GR"/>
              </w:rPr>
              <w:t>: κατάλογος συμμετεχόντων υπογεγραμμένος από τους συμμετέχοντες, όπου αναφέρονται το όνομα, η ημερομηνία και ο τόπος της εκδήλωσης, τα ονόματα και οι διευθύνσεις ηλεκτρονικού ταχυδρομείου τους + λεπτομερής ημερήσια διάταξη και κάθε έγγραφο που χρησιμοποιήθηκε ή διανεμήθηκε + έκθεση</w:t>
            </w:r>
          </w:p>
        </w:tc>
      </w:tr>
      <w:tr w:rsidR="00283B97" w:rsidRPr="00E721D6" w14:paraId="14E9B3BC" w14:textId="77777777" w:rsidTr="00974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2405" w:type="dxa"/>
            <w:vAlign w:val="center"/>
          </w:tcPr>
          <w:p w14:paraId="74B9D2BB" w14:textId="77777777" w:rsidR="00283B97" w:rsidRPr="00DD5DD1" w:rsidRDefault="00283B97" w:rsidP="00974575">
            <w:pPr>
              <w:spacing w:after="0" w:line="240" w:lineRule="auto"/>
              <w:rPr>
                <w:rFonts w:cs="Arial"/>
                <w:b/>
                <w:lang w:val="el-GR" w:eastAsia="fr-FR"/>
              </w:rPr>
            </w:pPr>
            <w:r w:rsidRPr="00DD5DD1">
              <w:rPr>
                <w:rFonts w:cs="Arial"/>
                <w:b/>
                <w:lang w:val="el-GR" w:eastAsia="fr-FR"/>
              </w:rPr>
              <w:t>Πολλαπλασιαστικές εκδηλώσεις - μη τοπικοί συμμετέχοντες</w:t>
            </w:r>
          </w:p>
        </w:tc>
        <w:tc>
          <w:tcPr>
            <w:tcW w:w="6662" w:type="dxa"/>
            <w:noWrap/>
            <w:vAlign w:val="center"/>
          </w:tcPr>
          <w:p w14:paraId="17D6578E" w14:textId="3E007439" w:rsidR="00283B97" w:rsidRPr="00980B38" w:rsidRDefault="00283B97" w:rsidP="00974575">
            <w:pPr>
              <w:spacing w:after="0" w:line="240" w:lineRule="auto"/>
              <w:rPr>
                <w:rFonts w:cs="Arial"/>
                <w:lang w:val="el-GR" w:eastAsia="fr-FR"/>
              </w:rPr>
            </w:pPr>
            <w:r w:rsidRPr="00980B38">
              <w:rPr>
                <w:lang w:val="el-GR"/>
              </w:rPr>
              <w:t xml:space="preserve">Το ποσό της επιχορήγησης υπολογίζεται πολλαπλασιάζοντας τον αριθμό των συμμετεχόντων από οργανισμούς άλλους από αυτούς που ορίζονται στη συμφωνία, επί τη </w:t>
            </w:r>
            <w:proofErr w:type="spellStart"/>
            <w:r w:rsidR="00BE5995">
              <w:rPr>
                <w:lang w:val="el-GR"/>
              </w:rPr>
              <w:t>μοναδιαία</w:t>
            </w:r>
            <w:proofErr w:type="spellEnd"/>
            <w:r w:rsidRPr="00980B38">
              <w:rPr>
                <w:lang w:val="el-GR"/>
              </w:rPr>
              <w:t xml:space="preserve"> συνεισφορά που ισχύει ανά συμμετέχοντα: </w:t>
            </w:r>
            <w:r w:rsidRPr="00980B38">
              <w:rPr>
                <w:b/>
                <w:lang w:val="el-GR"/>
              </w:rPr>
              <w:t xml:space="preserve">200 ευρώ </w:t>
            </w:r>
            <w:r w:rsidRPr="00980B38">
              <w:rPr>
                <w:lang w:val="el-GR"/>
              </w:rPr>
              <w:t>ανά εξωτερικό εθνικό εταίρο.</w:t>
            </w:r>
          </w:p>
        </w:tc>
      </w:tr>
      <w:tr w:rsidR="00283B97" w:rsidRPr="00E721D6" w14:paraId="4535BA35" w14:textId="77777777" w:rsidTr="00974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2405" w:type="dxa"/>
            <w:vAlign w:val="center"/>
          </w:tcPr>
          <w:p w14:paraId="64A10245" w14:textId="1CD2EED2" w:rsidR="00283B97" w:rsidRPr="00BE5995" w:rsidRDefault="00283B97" w:rsidP="00974575">
            <w:pPr>
              <w:spacing w:after="0" w:line="240" w:lineRule="auto"/>
              <w:rPr>
                <w:rFonts w:cs="Arial"/>
                <w:b/>
                <w:lang w:val="el-GR" w:eastAsia="fr-FR"/>
              </w:rPr>
            </w:pPr>
            <w:proofErr w:type="spellStart"/>
            <w:r w:rsidRPr="00751B86">
              <w:rPr>
                <w:rFonts w:cs="Arial"/>
                <w:b/>
                <w:lang w:val="fr-FR" w:eastAsia="fr-FR"/>
              </w:rPr>
              <w:t>Γεγονότ</w:t>
            </w:r>
            <w:proofErr w:type="spellEnd"/>
            <w:r w:rsidRPr="00751B86">
              <w:rPr>
                <w:rFonts w:cs="Arial"/>
                <w:b/>
                <w:lang w:val="fr-FR" w:eastAsia="fr-FR"/>
              </w:rPr>
              <w:t>α π</w:t>
            </w:r>
            <w:proofErr w:type="spellStart"/>
            <w:r w:rsidRPr="00751B86">
              <w:rPr>
                <w:rFonts w:cs="Arial"/>
                <w:b/>
                <w:lang w:val="fr-FR" w:eastAsia="fr-FR"/>
              </w:rPr>
              <w:t>ολλ</w:t>
            </w:r>
            <w:proofErr w:type="spellEnd"/>
            <w:r w:rsidRPr="00751B86">
              <w:rPr>
                <w:rFonts w:cs="Arial"/>
                <w:b/>
                <w:lang w:val="fr-FR" w:eastAsia="fr-FR"/>
              </w:rPr>
              <w:t xml:space="preserve">απλασιαστή - </w:t>
            </w:r>
            <w:r w:rsidR="00BE5995">
              <w:rPr>
                <w:rFonts w:cs="Arial"/>
                <w:b/>
                <w:lang w:val="el-GR" w:eastAsia="fr-FR"/>
              </w:rPr>
              <w:t>σύνολο</w:t>
            </w:r>
          </w:p>
        </w:tc>
        <w:tc>
          <w:tcPr>
            <w:tcW w:w="6662" w:type="dxa"/>
            <w:noWrap/>
            <w:vAlign w:val="center"/>
          </w:tcPr>
          <w:p w14:paraId="0FE0FC24" w14:textId="77777777" w:rsidR="00283B97" w:rsidRPr="00980B38" w:rsidRDefault="00283B97" w:rsidP="00974575">
            <w:pPr>
              <w:spacing w:after="0" w:line="240" w:lineRule="auto"/>
              <w:rPr>
                <w:rFonts w:cs="Arial"/>
                <w:lang w:val="el-GR" w:eastAsia="fr-FR"/>
              </w:rPr>
            </w:pPr>
            <w:r w:rsidRPr="00980B38">
              <w:rPr>
                <w:lang w:val="el-GR"/>
              </w:rPr>
              <w:t>Μέγιστο ποσό 30 000 ευρώ για το έργο.</w:t>
            </w:r>
          </w:p>
        </w:tc>
      </w:tr>
      <w:tr w:rsidR="00283B97" w:rsidRPr="00E721D6" w14:paraId="76D31C6D" w14:textId="77777777" w:rsidTr="00974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2405" w:type="dxa"/>
            <w:vAlign w:val="center"/>
          </w:tcPr>
          <w:p w14:paraId="393567E2" w14:textId="77777777" w:rsidR="00283B97" w:rsidRPr="00980B38" w:rsidRDefault="00283B97" w:rsidP="00974575">
            <w:pPr>
              <w:spacing w:after="0" w:line="240" w:lineRule="auto"/>
              <w:rPr>
                <w:rFonts w:cs="Arial"/>
                <w:b/>
                <w:lang w:val="el-GR" w:eastAsia="fr-FR"/>
              </w:rPr>
            </w:pPr>
            <w:r w:rsidRPr="00980B38">
              <w:rPr>
                <w:rFonts w:cs="Arial"/>
                <w:b/>
                <w:lang w:val="el-GR" w:eastAsia="fr-FR"/>
              </w:rPr>
              <w:t>Έκτακτες δαπάνες:</w:t>
            </w:r>
            <w:r w:rsidRPr="00980B38">
              <w:rPr>
                <w:rFonts w:cs="Arial"/>
                <w:lang w:val="el-GR" w:eastAsia="fr-FR"/>
              </w:rPr>
              <w:t xml:space="preserve"> Μέχρι το 75% του συνολικού κόστους και εντός του συμβατικού ορίου κόστους.</w:t>
            </w:r>
          </w:p>
        </w:tc>
        <w:tc>
          <w:tcPr>
            <w:tcW w:w="6662" w:type="dxa"/>
            <w:noWrap/>
            <w:vAlign w:val="center"/>
          </w:tcPr>
          <w:p w14:paraId="50DF20C4" w14:textId="77777777" w:rsidR="00283B97" w:rsidRPr="00980B38" w:rsidRDefault="00283B97" w:rsidP="00974575">
            <w:pPr>
              <w:spacing w:after="0" w:line="240" w:lineRule="auto"/>
              <w:rPr>
                <w:rFonts w:cs="Arial"/>
                <w:lang w:val="el-GR" w:eastAsia="fr-FR"/>
              </w:rPr>
            </w:pPr>
            <w:r w:rsidRPr="00980B38">
              <w:rPr>
                <w:rFonts w:cs="Arial"/>
                <w:lang w:val="el-GR" w:eastAsia="fr-FR"/>
              </w:rPr>
              <w:t>Εξωτερική αξιολόγηση: μείωση από 18 000 ευρώ σε 15 000 ευρώ</w:t>
            </w:r>
          </w:p>
          <w:p w14:paraId="1AF8ECFA" w14:textId="77777777" w:rsidR="00283B97" w:rsidRPr="00980B38" w:rsidRDefault="00283B97" w:rsidP="00974575">
            <w:pPr>
              <w:spacing w:after="0" w:line="240" w:lineRule="auto"/>
              <w:rPr>
                <w:rFonts w:cs="Arial"/>
                <w:lang w:val="el-GR" w:eastAsia="fr-FR"/>
              </w:rPr>
            </w:pPr>
            <w:r w:rsidRPr="00980B38">
              <w:rPr>
                <w:rFonts w:cs="Arial"/>
                <w:lang w:val="el-GR" w:eastAsia="fr-FR"/>
              </w:rPr>
              <w:t>Παρέμβαση / εξωτερική εμπειρογνωμοσύνη: απορρίπτεται</w:t>
            </w:r>
          </w:p>
          <w:p w14:paraId="5AA7EA44" w14:textId="77777777" w:rsidR="00283B97" w:rsidRPr="00980B38" w:rsidRDefault="00283B97" w:rsidP="00974575">
            <w:pPr>
              <w:spacing w:after="0" w:line="240" w:lineRule="auto"/>
              <w:rPr>
                <w:rFonts w:cs="Arial"/>
                <w:lang w:val="el-GR" w:eastAsia="fr-FR"/>
              </w:rPr>
            </w:pPr>
            <w:r w:rsidRPr="00980B38">
              <w:rPr>
                <w:rFonts w:cs="Arial"/>
                <w:lang w:val="el-GR" w:eastAsia="fr-FR"/>
              </w:rPr>
              <w:t>Δημιουργία εργαλείων επικοινωνίας και σχεδιασμός ιστοσελίδων: απορρίφθηκε</w:t>
            </w:r>
          </w:p>
        </w:tc>
      </w:tr>
    </w:tbl>
    <w:p w14:paraId="6A182E9B" w14:textId="33748A95" w:rsidR="00136B1C" w:rsidRPr="00980B38" w:rsidRDefault="00136B1C" w:rsidP="00136B1C">
      <w:pPr>
        <w:spacing w:after="0" w:line="240" w:lineRule="auto"/>
        <w:rPr>
          <w:rFonts w:asciiTheme="minorHAnsi" w:hAnsiTheme="minorHAnsi" w:cstheme="minorHAnsi"/>
          <w:lang w:val="el-GR"/>
        </w:rPr>
      </w:pPr>
    </w:p>
    <w:sectPr w:rsidR="00136B1C" w:rsidRPr="00980B38" w:rsidSect="00E7373D">
      <w:headerReference w:type="default" r:id="rId30"/>
      <w:footerReference w:type="default" r:id="rId31"/>
      <w:footerReference w:type="first" r:id="rId3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AAE5F" w14:textId="77777777" w:rsidR="00351B72" w:rsidRDefault="00351B72" w:rsidP="002A6D10">
      <w:pPr>
        <w:spacing w:after="0" w:line="240" w:lineRule="auto"/>
      </w:pPr>
      <w:r>
        <w:separator/>
      </w:r>
    </w:p>
  </w:endnote>
  <w:endnote w:type="continuationSeparator" w:id="0">
    <w:p w14:paraId="53BCB9F2" w14:textId="77777777" w:rsidR="00351B72" w:rsidRDefault="00351B72" w:rsidP="002A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MyriadPro-Regular">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eeSans">
    <w:altName w:val="Calibri"/>
    <w:panose1 w:val="00000000000000000000"/>
    <w:charset w:val="80"/>
    <w:family w:val="auto"/>
    <w:notTrueType/>
    <w:pitch w:val="default"/>
    <w:sig w:usb0="00000001" w:usb1="08070000" w:usb2="00000010" w:usb3="00000000" w:csb0="0002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23F56" w14:textId="77777777" w:rsidR="00D56B08" w:rsidRDefault="00CD79A9">
    <w:pPr>
      <w:pStyle w:val="a6"/>
      <w:shd w:val="clear" w:color="auto" w:fill="C6D9F1" w:themeFill="text2" w:themeFillTint="33"/>
      <w:tabs>
        <w:tab w:val="clear" w:pos="9072"/>
        <w:tab w:val="left" w:pos="238"/>
        <w:tab w:val="right" w:pos="9070"/>
      </w:tabs>
      <w:rPr>
        <w:b/>
        <w:sz w:val="18"/>
        <w:szCs w:val="18"/>
        <w:lang w:val="en-US"/>
      </w:rPr>
    </w:pPr>
    <w:r>
      <w:rPr>
        <w:b/>
        <w:sz w:val="18"/>
        <w:szCs w:val="18"/>
        <w:lang w:val="en-US"/>
      </w:rPr>
      <w:tab/>
    </w:r>
    <w:r>
      <w:rPr>
        <w:b/>
        <w:sz w:val="18"/>
        <w:szCs w:val="18"/>
        <w:lang w:val="en-US"/>
      </w:rPr>
      <w:tab/>
    </w:r>
    <w:r>
      <w:rPr>
        <w:b/>
        <w:sz w:val="18"/>
        <w:szCs w:val="18"/>
        <w:lang w:val="en-US"/>
      </w:rPr>
      <w:tab/>
    </w:r>
    <w:proofErr w:type="spellStart"/>
    <w:r w:rsidRPr="002678B9">
      <w:rPr>
        <w:b/>
        <w:sz w:val="18"/>
        <w:szCs w:val="18"/>
        <w:lang w:val="en-US"/>
      </w:rPr>
      <w:t>RenovUp</w:t>
    </w:r>
    <w:proofErr w:type="spellEnd"/>
    <w:r w:rsidRPr="002678B9">
      <w:rPr>
        <w:b/>
        <w:sz w:val="18"/>
        <w:szCs w:val="18"/>
        <w:lang w:val="en-US"/>
      </w:rPr>
      <w:t xml:space="preserve"> - </w:t>
    </w:r>
    <w:r w:rsidRPr="002678B9">
      <w:rPr>
        <w:b/>
        <w:bCs/>
        <w:sz w:val="18"/>
        <w:szCs w:val="18"/>
      </w:rPr>
      <w:t xml:space="preserve">2020-1-FR01-KA202-080105 </w:t>
    </w:r>
    <w:r w:rsidRPr="002678B9">
      <w:rPr>
        <w:b/>
        <w:sz w:val="18"/>
        <w:szCs w:val="18"/>
        <w:lang w:val="en-US"/>
      </w:rPr>
      <w:t xml:space="preserve">- </w:t>
    </w:r>
    <w:proofErr w:type="spellStart"/>
    <w:r w:rsidRPr="002678B9">
      <w:rPr>
        <w:b/>
        <w:sz w:val="18"/>
        <w:szCs w:val="18"/>
        <w:lang w:val="en-US"/>
      </w:rPr>
      <w:t>σελίδ</w:t>
    </w:r>
    <w:proofErr w:type="spellEnd"/>
    <w:r w:rsidRPr="002678B9">
      <w:rPr>
        <w:b/>
        <w:sz w:val="18"/>
        <w:szCs w:val="18"/>
        <w:lang w:val="en-US"/>
      </w:rPr>
      <w:t xml:space="preserve">α </w:t>
    </w:r>
    <w:r w:rsidRPr="002678B9">
      <w:rPr>
        <w:b/>
        <w:sz w:val="18"/>
        <w:szCs w:val="18"/>
        <w:lang w:val="en-US"/>
      </w:rPr>
      <w:fldChar w:fldCharType="begin"/>
    </w:r>
    <w:r w:rsidRPr="002678B9">
      <w:rPr>
        <w:b/>
        <w:sz w:val="18"/>
        <w:szCs w:val="18"/>
        <w:lang w:val="en-US"/>
      </w:rPr>
      <w:instrText>PAGE   \* MERGEFORMAT</w:instrText>
    </w:r>
    <w:r w:rsidRPr="002678B9">
      <w:rPr>
        <w:b/>
        <w:sz w:val="18"/>
        <w:szCs w:val="18"/>
        <w:lang w:val="en-US"/>
      </w:rPr>
      <w:fldChar w:fldCharType="separate"/>
    </w:r>
    <w:r w:rsidRPr="002678B9">
      <w:rPr>
        <w:b/>
        <w:noProof/>
        <w:sz w:val="18"/>
        <w:szCs w:val="18"/>
        <w:lang w:val="en-US"/>
      </w:rPr>
      <w:t>18</w:t>
    </w:r>
    <w:r w:rsidRPr="002678B9">
      <w:rPr>
        <w:b/>
        <w:sz w:val="18"/>
        <w:szCs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4AD74" w14:textId="77777777" w:rsidR="00305334" w:rsidRDefault="003053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CD72B" w14:textId="77777777" w:rsidR="00351B72" w:rsidRDefault="00351B72" w:rsidP="002A6D10">
      <w:pPr>
        <w:spacing w:after="0" w:line="240" w:lineRule="auto"/>
      </w:pPr>
      <w:r>
        <w:separator/>
      </w:r>
    </w:p>
  </w:footnote>
  <w:footnote w:type="continuationSeparator" w:id="0">
    <w:p w14:paraId="7D6EE16B" w14:textId="77777777" w:rsidR="00351B72" w:rsidRDefault="00351B72" w:rsidP="002A6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1FC4F" w14:textId="77777777" w:rsidR="00D56B08" w:rsidRDefault="00CD79A9">
    <w:pPr>
      <w:pStyle w:val="a5"/>
    </w:pPr>
    <w:r>
      <w:rPr>
        <w:noProof/>
        <w:lang w:val="fr-FR" w:eastAsia="fr-FR"/>
      </w:rPr>
      <w:drawing>
        <wp:anchor distT="0" distB="0" distL="114300" distR="114300" simplePos="0" relativeHeight="251657216" behindDoc="0" locked="0" layoutInCell="1" allowOverlap="1" wp14:anchorId="4C2B38A5" wp14:editId="3128E1E4">
          <wp:simplePos x="0" y="0"/>
          <wp:positionH relativeFrom="margin">
            <wp:align>center</wp:align>
          </wp:positionH>
          <wp:positionV relativeFrom="paragraph">
            <wp:posOffset>10657</wp:posOffset>
          </wp:positionV>
          <wp:extent cx="643890" cy="36195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 cy="361950"/>
                  </a:xfrm>
                  <a:prstGeom prst="rect">
                    <a:avLst/>
                  </a:prstGeom>
                  <a:noFill/>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EA9"/>
    <w:multiLevelType w:val="hybridMultilevel"/>
    <w:tmpl w:val="4E986FD2"/>
    <w:lvl w:ilvl="0" w:tplc="ECCCFD3E">
      <w:start w:val="1"/>
      <w:numFmt w:val="bullet"/>
      <w:lvlText w:val=""/>
      <w:lvlJc w:val="left"/>
      <w:pPr>
        <w:ind w:left="720" w:hanging="360"/>
      </w:pPr>
      <w:rPr>
        <w:rFonts w:ascii="Symbol" w:hAnsi="Symbol" w:hint="default"/>
        <w:color w:val="4F81BD"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EF3B15"/>
    <w:multiLevelType w:val="hybridMultilevel"/>
    <w:tmpl w:val="961C38F2"/>
    <w:lvl w:ilvl="0" w:tplc="ECCCFD3E">
      <w:start w:val="1"/>
      <w:numFmt w:val="bullet"/>
      <w:lvlText w:val=""/>
      <w:lvlJc w:val="left"/>
      <w:pPr>
        <w:ind w:left="720" w:hanging="360"/>
      </w:pPr>
      <w:rPr>
        <w:rFonts w:ascii="Symbol" w:hAnsi="Symbol" w:hint="default"/>
        <w:color w:val="4F81BD"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5529EA"/>
    <w:multiLevelType w:val="hybridMultilevel"/>
    <w:tmpl w:val="6E4AACD8"/>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15:restartNumberingAfterBreak="0">
    <w:nsid w:val="0AAB7635"/>
    <w:multiLevelType w:val="hybridMultilevel"/>
    <w:tmpl w:val="492213B6"/>
    <w:lvl w:ilvl="0" w:tplc="ECCCFD3E">
      <w:start w:val="1"/>
      <w:numFmt w:val="bullet"/>
      <w:lvlText w:val=""/>
      <w:lvlJc w:val="left"/>
      <w:pPr>
        <w:ind w:left="960" w:hanging="360"/>
      </w:pPr>
      <w:rPr>
        <w:rFonts w:ascii="Symbol" w:hAnsi="Symbol" w:hint="default"/>
        <w:color w:val="4F81BD" w:themeColor="accent1"/>
      </w:rPr>
    </w:lvl>
    <w:lvl w:ilvl="1" w:tplc="040C0003">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4" w15:restartNumberingAfterBreak="0">
    <w:nsid w:val="11784B3E"/>
    <w:multiLevelType w:val="hybridMultilevel"/>
    <w:tmpl w:val="B6929BF8"/>
    <w:lvl w:ilvl="0" w:tplc="ECCCFD3E">
      <w:start w:val="1"/>
      <w:numFmt w:val="bullet"/>
      <w:lvlText w:val=""/>
      <w:lvlJc w:val="left"/>
      <w:pPr>
        <w:ind w:left="720" w:hanging="360"/>
      </w:pPr>
      <w:rPr>
        <w:rFonts w:ascii="Symbol" w:hAnsi="Symbol" w:hint="default"/>
        <w:color w:val="4F81BD"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8555EE"/>
    <w:multiLevelType w:val="hybridMultilevel"/>
    <w:tmpl w:val="AE048622"/>
    <w:lvl w:ilvl="0" w:tplc="ECCCFD3E">
      <w:start w:val="1"/>
      <w:numFmt w:val="bullet"/>
      <w:lvlText w:val=""/>
      <w:lvlJc w:val="left"/>
      <w:pPr>
        <w:ind w:left="720" w:hanging="360"/>
      </w:pPr>
      <w:rPr>
        <w:rFonts w:ascii="Symbol" w:hAnsi="Symbol" w:hint="default"/>
        <w:color w:val="4F81BD"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BD4208"/>
    <w:multiLevelType w:val="hybridMultilevel"/>
    <w:tmpl w:val="344E040E"/>
    <w:lvl w:ilvl="0" w:tplc="E3106A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C1160CC"/>
    <w:multiLevelType w:val="multilevel"/>
    <w:tmpl w:val="7DA480FE"/>
    <w:lvl w:ilvl="0">
      <w:start w:val="1"/>
      <w:numFmt w:val="bullet"/>
      <w:lvlText w:val="-"/>
      <w:lvlJc w:val="left"/>
      <w:pPr>
        <w:ind w:left="1080" w:hanging="360"/>
      </w:pPr>
      <w:rPr>
        <w:rFonts w:ascii="Calibri"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8" w15:restartNumberingAfterBreak="0">
    <w:nsid w:val="1C843C00"/>
    <w:multiLevelType w:val="hybridMultilevel"/>
    <w:tmpl w:val="A566BB56"/>
    <w:lvl w:ilvl="0" w:tplc="602E1B10">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52112B"/>
    <w:multiLevelType w:val="hybridMultilevel"/>
    <w:tmpl w:val="016A94EE"/>
    <w:lvl w:ilvl="0" w:tplc="EA8A51C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5A39DC"/>
    <w:multiLevelType w:val="hybridMultilevel"/>
    <w:tmpl w:val="6E4AACD8"/>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15:restartNumberingAfterBreak="0">
    <w:nsid w:val="1DAC09CD"/>
    <w:multiLevelType w:val="hybridMultilevel"/>
    <w:tmpl w:val="6B26FB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DE770B9"/>
    <w:multiLevelType w:val="multilevel"/>
    <w:tmpl w:val="735C1E78"/>
    <w:lvl w:ilvl="0">
      <w:start w:val="1"/>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1E5975DD"/>
    <w:multiLevelType w:val="hybridMultilevel"/>
    <w:tmpl w:val="E612F2F2"/>
    <w:lvl w:ilvl="0" w:tplc="ECCCFD3E">
      <w:start w:val="1"/>
      <w:numFmt w:val="bullet"/>
      <w:lvlText w:val=""/>
      <w:lvlJc w:val="left"/>
      <w:pPr>
        <w:ind w:left="720" w:hanging="360"/>
      </w:pPr>
      <w:rPr>
        <w:rFonts w:ascii="Symbol" w:hAnsi="Symbol" w:hint="default"/>
        <w:color w:val="4F81BD"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3801454"/>
    <w:multiLevelType w:val="hybridMultilevel"/>
    <w:tmpl w:val="05C486DC"/>
    <w:lvl w:ilvl="0" w:tplc="602E1B10">
      <w:numFmt w:val="bullet"/>
      <w:lvlText w:val="-"/>
      <w:lvlJc w:val="left"/>
      <w:pPr>
        <w:tabs>
          <w:tab w:val="num" w:pos="720"/>
        </w:tabs>
        <w:ind w:left="720" w:hanging="360"/>
      </w:pPr>
      <w:rPr>
        <w:rFonts w:ascii="Calibri" w:eastAsia="Times New Roman" w:hAnsi="Calibri"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49A54AF"/>
    <w:multiLevelType w:val="hybridMultilevel"/>
    <w:tmpl w:val="9A702182"/>
    <w:lvl w:ilvl="0" w:tplc="602E1B10">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8C2D31"/>
    <w:multiLevelType w:val="hybridMultilevel"/>
    <w:tmpl w:val="6706B97E"/>
    <w:lvl w:ilvl="0" w:tplc="A476B0A0">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F004A3E"/>
    <w:multiLevelType w:val="hybridMultilevel"/>
    <w:tmpl w:val="AC68C6F0"/>
    <w:lvl w:ilvl="0" w:tplc="D62E415A">
      <w:start w:val="1"/>
      <w:numFmt w:val="bullet"/>
      <w:lvlText w:val=""/>
      <w:lvlJc w:val="left"/>
      <w:pPr>
        <w:ind w:left="720" w:hanging="360"/>
      </w:pPr>
      <w:rPr>
        <w:rFonts w:ascii="Symbol" w:eastAsia="Calibr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592D20"/>
    <w:multiLevelType w:val="hybridMultilevel"/>
    <w:tmpl w:val="54665848"/>
    <w:lvl w:ilvl="0" w:tplc="ECCCFD3E">
      <w:start w:val="1"/>
      <w:numFmt w:val="bullet"/>
      <w:lvlText w:val=""/>
      <w:lvlJc w:val="left"/>
      <w:pPr>
        <w:ind w:left="720" w:hanging="360"/>
      </w:pPr>
      <w:rPr>
        <w:rFonts w:ascii="Symbol" w:hAnsi="Symbol" w:hint="default"/>
        <w:color w:val="4F81BD"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0A562DB"/>
    <w:multiLevelType w:val="hybridMultilevel"/>
    <w:tmpl w:val="5096F11A"/>
    <w:lvl w:ilvl="0" w:tplc="BB949A62">
      <w:numFmt w:val="bullet"/>
      <w:lvlText w:val=""/>
      <w:lvlJc w:val="left"/>
      <w:pPr>
        <w:ind w:left="720" w:hanging="360"/>
      </w:pPr>
      <w:rPr>
        <w:rFonts w:ascii="Symbol" w:eastAsia="Arial"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7B73383"/>
    <w:multiLevelType w:val="hybridMultilevel"/>
    <w:tmpl w:val="259E8D50"/>
    <w:lvl w:ilvl="0" w:tplc="50925C3E">
      <w:numFmt w:val="bullet"/>
      <w:lvlText w:val="-"/>
      <w:lvlJc w:val="left"/>
      <w:pPr>
        <w:ind w:left="720" w:hanging="360"/>
      </w:pPr>
      <w:rPr>
        <w:rFonts w:ascii="Helvetica" w:eastAsia="Calibri"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7CB1610"/>
    <w:multiLevelType w:val="hybridMultilevel"/>
    <w:tmpl w:val="39FA820C"/>
    <w:lvl w:ilvl="0" w:tplc="ECCCFD3E">
      <w:start w:val="1"/>
      <w:numFmt w:val="bullet"/>
      <w:lvlText w:val=""/>
      <w:lvlJc w:val="left"/>
      <w:pPr>
        <w:ind w:left="720" w:hanging="360"/>
      </w:pPr>
      <w:rPr>
        <w:rFonts w:ascii="Symbol" w:hAnsi="Symbol" w:hint="default"/>
        <w:color w:val="4F81BD"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712108"/>
    <w:multiLevelType w:val="hybridMultilevel"/>
    <w:tmpl w:val="B94C1708"/>
    <w:lvl w:ilvl="0" w:tplc="040C000F">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BE86128"/>
    <w:multiLevelType w:val="hybridMultilevel"/>
    <w:tmpl w:val="1074A63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3D0D6BAF"/>
    <w:multiLevelType w:val="hybridMultilevel"/>
    <w:tmpl w:val="D9D0ADE2"/>
    <w:lvl w:ilvl="0" w:tplc="602E1B10">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CD6B6E"/>
    <w:multiLevelType w:val="hybridMultilevel"/>
    <w:tmpl w:val="69A07690"/>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6" w15:restartNumberingAfterBreak="0">
    <w:nsid w:val="4AF14D8E"/>
    <w:multiLevelType w:val="hybridMultilevel"/>
    <w:tmpl w:val="1A6E70BA"/>
    <w:lvl w:ilvl="0" w:tplc="ECCCFD3E">
      <w:start w:val="1"/>
      <w:numFmt w:val="bullet"/>
      <w:lvlText w:val=""/>
      <w:lvlJc w:val="left"/>
      <w:pPr>
        <w:ind w:left="720" w:hanging="360"/>
      </w:pPr>
      <w:rPr>
        <w:rFonts w:ascii="Symbol" w:hAnsi="Symbol" w:hint="default"/>
        <w:color w:val="4F81BD"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BCE536E"/>
    <w:multiLevelType w:val="hybridMultilevel"/>
    <w:tmpl w:val="955A0686"/>
    <w:lvl w:ilvl="0" w:tplc="BF56B95C">
      <w:start w:val="5"/>
      <w:numFmt w:val="bullet"/>
      <w:lvlText w:val=""/>
      <w:lvlJc w:val="left"/>
      <w:pPr>
        <w:ind w:left="720" w:hanging="360"/>
      </w:pPr>
      <w:rPr>
        <w:rFonts w:ascii="Symbol" w:eastAsia="Calibri" w:hAnsi="Symbol" w:cs="MyriadPro-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38C664B"/>
    <w:multiLevelType w:val="hybridMultilevel"/>
    <w:tmpl w:val="43F0BC92"/>
    <w:lvl w:ilvl="0" w:tplc="ECCCFD3E">
      <w:start w:val="1"/>
      <w:numFmt w:val="bullet"/>
      <w:lvlText w:val=""/>
      <w:lvlJc w:val="left"/>
      <w:pPr>
        <w:ind w:left="720" w:hanging="360"/>
      </w:pPr>
      <w:rPr>
        <w:rFonts w:ascii="Symbol" w:hAnsi="Symbol" w:hint="default"/>
        <w:color w:val="4F81BD"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4A460B6"/>
    <w:multiLevelType w:val="hybridMultilevel"/>
    <w:tmpl w:val="EBB4E8B0"/>
    <w:lvl w:ilvl="0" w:tplc="2036322C">
      <w:start w:val="1"/>
      <w:numFmt w:val="bullet"/>
      <w:lvlText w:val=""/>
      <w:lvlJc w:val="left"/>
      <w:pPr>
        <w:ind w:left="720" w:hanging="360"/>
      </w:pPr>
      <w:rPr>
        <w:rFonts w:ascii="Wingdings" w:hAnsi="Wingdings" w:hint="default"/>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9FD1211"/>
    <w:multiLevelType w:val="hybridMultilevel"/>
    <w:tmpl w:val="72244B50"/>
    <w:lvl w:ilvl="0" w:tplc="602E1B10">
      <w:numFmt w:val="bullet"/>
      <w:lvlText w:val="-"/>
      <w:lvlJc w:val="left"/>
      <w:pPr>
        <w:tabs>
          <w:tab w:val="num" w:pos="217"/>
        </w:tabs>
        <w:ind w:left="217" w:hanging="360"/>
      </w:pPr>
      <w:rPr>
        <w:rFonts w:ascii="Calibri" w:eastAsia="Times New Roman" w:hAnsi="Calibri" w:hint="default"/>
      </w:rPr>
    </w:lvl>
    <w:lvl w:ilvl="1" w:tplc="04090003" w:tentative="1">
      <w:start w:val="1"/>
      <w:numFmt w:val="bullet"/>
      <w:lvlText w:val="o"/>
      <w:lvlJc w:val="left"/>
      <w:pPr>
        <w:tabs>
          <w:tab w:val="num" w:pos="937"/>
        </w:tabs>
        <w:ind w:left="937" w:hanging="360"/>
      </w:pPr>
      <w:rPr>
        <w:rFonts w:ascii="Courier New" w:hAnsi="Courier New" w:hint="default"/>
      </w:rPr>
    </w:lvl>
    <w:lvl w:ilvl="2" w:tplc="04090005" w:tentative="1">
      <w:start w:val="1"/>
      <w:numFmt w:val="bullet"/>
      <w:lvlText w:val=""/>
      <w:lvlJc w:val="left"/>
      <w:pPr>
        <w:tabs>
          <w:tab w:val="num" w:pos="1657"/>
        </w:tabs>
        <w:ind w:left="1657" w:hanging="360"/>
      </w:pPr>
      <w:rPr>
        <w:rFonts w:ascii="Wingdings" w:hAnsi="Wingdings" w:hint="default"/>
      </w:rPr>
    </w:lvl>
    <w:lvl w:ilvl="3" w:tplc="04090001" w:tentative="1">
      <w:start w:val="1"/>
      <w:numFmt w:val="bullet"/>
      <w:lvlText w:val=""/>
      <w:lvlJc w:val="left"/>
      <w:pPr>
        <w:tabs>
          <w:tab w:val="num" w:pos="2377"/>
        </w:tabs>
        <w:ind w:left="2377" w:hanging="360"/>
      </w:pPr>
      <w:rPr>
        <w:rFonts w:ascii="Symbol" w:hAnsi="Symbol" w:hint="default"/>
      </w:rPr>
    </w:lvl>
    <w:lvl w:ilvl="4" w:tplc="04090003" w:tentative="1">
      <w:start w:val="1"/>
      <w:numFmt w:val="bullet"/>
      <w:lvlText w:val="o"/>
      <w:lvlJc w:val="left"/>
      <w:pPr>
        <w:tabs>
          <w:tab w:val="num" w:pos="3097"/>
        </w:tabs>
        <w:ind w:left="3097" w:hanging="360"/>
      </w:pPr>
      <w:rPr>
        <w:rFonts w:ascii="Courier New" w:hAnsi="Courier New" w:hint="default"/>
      </w:rPr>
    </w:lvl>
    <w:lvl w:ilvl="5" w:tplc="04090005" w:tentative="1">
      <w:start w:val="1"/>
      <w:numFmt w:val="bullet"/>
      <w:lvlText w:val=""/>
      <w:lvlJc w:val="left"/>
      <w:pPr>
        <w:tabs>
          <w:tab w:val="num" w:pos="3817"/>
        </w:tabs>
        <w:ind w:left="3817" w:hanging="360"/>
      </w:pPr>
      <w:rPr>
        <w:rFonts w:ascii="Wingdings" w:hAnsi="Wingdings" w:hint="default"/>
      </w:rPr>
    </w:lvl>
    <w:lvl w:ilvl="6" w:tplc="04090001" w:tentative="1">
      <w:start w:val="1"/>
      <w:numFmt w:val="bullet"/>
      <w:lvlText w:val=""/>
      <w:lvlJc w:val="left"/>
      <w:pPr>
        <w:tabs>
          <w:tab w:val="num" w:pos="4537"/>
        </w:tabs>
        <w:ind w:left="4537" w:hanging="360"/>
      </w:pPr>
      <w:rPr>
        <w:rFonts w:ascii="Symbol" w:hAnsi="Symbol" w:hint="default"/>
      </w:rPr>
    </w:lvl>
    <w:lvl w:ilvl="7" w:tplc="04090003" w:tentative="1">
      <w:start w:val="1"/>
      <w:numFmt w:val="bullet"/>
      <w:lvlText w:val="o"/>
      <w:lvlJc w:val="left"/>
      <w:pPr>
        <w:tabs>
          <w:tab w:val="num" w:pos="5257"/>
        </w:tabs>
        <w:ind w:left="5257" w:hanging="360"/>
      </w:pPr>
      <w:rPr>
        <w:rFonts w:ascii="Courier New" w:hAnsi="Courier New" w:hint="default"/>
      </w:rPr>
    </w:lvl>
    <w:lvl w:ilvl="8" w:tplc="04090005" w:tentative="1">
      <w:start w:val="1"/>
      <w:numFmt w:val="bullet"/>
      <w:lvlText w:val=""/>
      <w:lvlJc w:val="left"/>
      <w:pPr>
        <w:tabs>
          <w:tab w:val="num" w:pos="5977"/>
        </w:tabs>
        <w:ind w:left="5977" w:hanging="360"/>
      </w:pPr>
      <w:rPr>
        <w:rFonts w:ascii="Wingdings" w:hAnsi="Wingdings" w:hint="default"/>
      </w:rPr>
    </w:lvl>
  </w:abstractNum>
  <w:abstractNum w:abstractNumId="31" w15:restartNumberingAfterBreak="0">
    <w:nsid w:val="611239C6"/>
    <w:multiLevelType w:val="hybridMultilevel"/>
    <w:tmpl w:val="83F82B22"/>
    <w:lvl w:ilvl="0" w:tplc="D4569012">
      <w:start w:val="2"/>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152AC5"/>
    <w:multiLevelType w:val="hybridMultilevel"/>
    <w:tmpl w:val="9BFE0DFE"/>
    <w:lvl w:ilvl="0" w:tplc="8F3C796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1E13146"/>
    <w:multiLevelType w:val="hybridMultilevel"/>
    <w:tmpl w:val="2B886C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63C36BE4"/>
    <w:multiLevelType w:val="hybridMultilevel"/>
    <w:tmpl w:val="A4AE0F98"/>
    <w:lvl w:ilvl="0" w:tplc="8D08EBBC">
      <w:start w:val="1"/>
      <w:numFmt w:val="bullet"/>
      <w:lvlText w:val=""/>
      <w:lvlJc w:val="left"/>
      <w:pPr>
        <w:ind w:left="720" w:hanging="360"/>
      </w:pPr>
      <w:rPr>
        <w:rFonts w:ascii="Symbol" w:hAnsi="Symbol" w:hint="default"/>
        <w:sz w:val="16"/>
        <w:szCs w:val="16"/>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30A2389"/>
    <w:multiLevelType w:val="hybridMultilevel"/>
    <w:tmpl w:val="00C628E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3153524"/>
    <w:multiLevelType w:val="hybridMultilevel"/>
    <w:tmpl w:val="561E282A"/>
    <w:lvl w:ilvl="0" w:tplc="CB96BF16">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47A33A4"/>
    <w:multiLevelType w:val="hybridMultilevel"/>
    <w:tmpl w:val="0628879C"/>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8" w15:restartNumberingAfterBreak="0">
    <w:nsid w:val="7624094C"/>
    <w:multiLevelType w:val="hybridMultilevel"/>
    <w:tmpl w:val="3EC45A38"/>
    <w:lvl w:ilvl="0" w:tplc="1698433A">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55047274">
    <w:abstractNumId w:val="9"/>
  </w:num>
  <w:num w:numId="2" w16cid:durableId="1237323863">
    <w:abstractNumId w:val="16"/>
  </w:num>
  <w:num w:numId="3" w16cid:durableId="1089737833">
    <w:abstractNumId w:val="10"/>
  </w:num>
  <w:num w:numId="4" w16cid:durableId="1025057901">
    <w:abstractNumId w:val="37"/>
  </w:num>
  <w:num w:numId="5" w16cid:durableId="1582716739">
    <w:abstractNumId w:val="2"/>
  </w:num>
  <w:num w:numId="6" w16cid:durableId="803236550">
    <w:abstractNumId w:val="31"/>
  </w:num>
  <w:num w:numId="7" w16cid:durableId="342904991">
    <w:abstractNumId w:val="15"/>
  </w:num>
  <w:num w:numId="8" w16cid:durableId="944072449">
    <w:abstractNumId w:val="35"/>
  </w:num>
  <w:num w:numId="9" w16cid:durableId="1866093745">
    <w:abstractNumId w:val="14"/>
  </w:num>
  <w:num w:numId="10" w16cid:durableId="1142235929">
    <w:abstractNumId w:val="8"/>
  </w:num>
  <w:num w:numId="11" w16cid:durableId="2142072974">
    <w:abstractNumId w:val="24"/>
  </w:num>
  <w:num w:numId="12" w16cid:durableId="131598093">
    <w:abstractNumId w:val="30"/>
  </w:num>
  <w:num w:numId="13" w16cid:durableId="612396693">
    <w:abstractNumId w:val="33"/>
  </w:num>
  <w:num w:numId="14" w16cid:durableId="1334912702">
    <w:abstractNumId w:val="23"/>
  </w:num>
  <w:num w:numId="15" w16cid:durableId="47606799">
    <w:abstractNumId w:val="34"/>
  </w:num>
  <w:num w:numId="16" w16cid:durableId="1940675918">
    <w:abstractNumId w:val="11"/>
  </w:num>
  <w:num w:numId="17" w16cid:durableId="1388917184">
    <w:abstractNumId w:val="3"/>
  </w:num>
  <w:num w:numId="18" w16cid:durableId="1406030883">
    <w:abstractNumId w:val="6"/>
  </w:num>
  <w:num w:numId="19" w16cid:durableId="1202016832">
    <w:abstractNumId w:val="17"/>
  </w:num>
  <w:num w:numId="20" w16cid:durableId="911306807">
    <w:abstractNumId w:val="29"/>
  </w:num>
  <w:num w:numId="21" w16cid:durableId="173962645">
    <w:abstractNumId w:val="38"/>
  </w:num>
  <w:num w:numId="22" w16cid:durableId="192308830">
    <w:abstractNumId w:val="36"/>
  </w:num>
  <w:num w:numId="23" w16cid:durableId="705373379">
    <w:abstractNumId w:val="27"/>
  </w:num>
  <w:num w:numId="24" w16cid:durableId="193006080">
    <w:abstractNumId w:val="32"/>
  </w:num>
  <w:num w:numId="25" w16cid:durableId="19659667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11335154">
    <w:abstractNumId w:val="19"/>
  </w:num>
  <w:num w:numId="27" w16cid:durableId="1448624745">
    <w:abstractNumId w:val="22"/>
  </w:num>
  <w:num w:numId="28" w16cid:durableId="1864249561">
    <w:abstractNumId w:val="12"/>
  </w:num>
  <w:num w:numId="29" w16cid:durableId="181480280">
    <w:abstractNumId w:val="7"/>
  </w:num>
  <w:num w:numId="30" w16cid:durableId="746725516">
    <w:abstractNumId w:val="20"/>
  </w:num>
  <w:num w:numId="31" w16cid:durableId="1886793555">
    <w:abstractNumId w:val="21"/>
  </w:num>
  <w:num w:numId="32" w16cid:durableId="1700277099">
    <w:abstractNumId w:val="1"/>
  </w:num>
  <w:num w:numId="33" w16cid:durableId="1358119677">
    <w:abstractNumId w:val="5"/>
  </w:num>
  <w:num w:numId="34" w16cid:durableId="1561595626">
    <w:abstractNumId w:val="13"/>
  </w:num>
  <w:num w:numId="35" w16cid:durableId="1766805255">
    <w:abstractNumId w:val="26"/>
  </w:num>
  <w:num w:numId="36" w16cid:durableId="1886411239">
    <w:abstractNumId w:val="18"/>
  </w:num>
  <w:num w:numId="37" w16cid:durableId="1413041987">
    <w:abstractNumId w:val="4"/>
  </w:num>
  <w:num w:numId="38" w16cid:durableId="1688872530">
    <w:abstractNumId w:val="0"/>
  </w:num>
  <w:num w:numId="39" w16cid:durableId="111883620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5FC"/>
    <w:rsid w:val="000109B5"/>
    <w:rsid w:val="00011A06"/>
    <w:rsid w:val="00015E4D"/>
    <w:rsid w:val="00015F13"/>
    <w:rsid w:val="000240A9"/>
    <w:rsid w:val="00037DEE"/>
    <w:rsid w:val="000419DE"/>
    <w:rsid w:val="0005604D"/>
    <w:rsid w:val="0006080A"/>
    <w:rsid w:val="00062288"/>
    <w:rsid w:val="00062B44"/>
    <w:rsid w:val="000655FC"/>
    <w:rsid w:val="0007376E"/>
    <w:rsid w:val="00075AF3"/>
    <w:rsid w:val="00076C86"/>
    <w:rsid w:val="00083A93"/>
    <w:rsid w:val="00090191"/>
    <w:rsid w:val="00090309"/>
    <w:rsid w:val="0009196E"/>
    <w:rsid w:val="000A5E66"/>
    <w:rsid w:val="000B434C"/>
    <w:rsid w:val="000C0105"/>
    <w:rsid w:val="000C297F"/>
    <w:rsid w:val="000D43AE"/>
    <w:rsid w:val="000E07EF"/>
    <w:rsid w:val="000E5F7E"/>
    <w:rsid w:val="000F31A3"/>
    <w:rsid w:val="000F743C"/>
    <w:rsid w:val="00102753"/>
    <w:rsid w:val="00102CE1"/>
    <w:rsid w:val="001035F4"/>
    <w:rsid w:val="00105CF3"/>
    <w:rsid w:val="001148C4"/>
    <w:rsid w:val="00121E64"/>
    <w:rsid w:val="00127D47"/>
    <w:rsid w:val="00136484"/>
    <w:rsid w:val="00136B1C"/>
    <w:rsid w:val="0014301C"/>
    <w:rsid w:val="0015131D"/>
    <w:rsid w:val="0017036F"/>
    <w:rsid w:val="0017533A"/>
    <w:rsid w:val="00176623"/>
    <w:rsid w:val="00176B89"/>
    <w:rsid w:val="00192FCE"/>
    <w:rsid w:val="001A3E1C"/>
    <w:rsid w:val="001A79F6"/>
    <w:rsid w:val="001B0912"/>
    <w:rsid w:val="001C3F94"/>
    <w:rsid w:val="001E20F2"/>
    <w:rsid w:val="001E2688"/>
    <w:rsid w:val="0020159C"/>
    <w:rsid w:val="00203541"/>
    <w:rsid w:val="00217B56"/>
    <w:rsid w:val="00220B8D"/>
    <w:rsid w:val="00221D25"/>
    <w:rsid w:val="00225683"/>
    <w:rsid w:val="002257E5"/>
    <w:rsid w:val="00226AD8"/>
    <w:rsid w:val="00227174"/>
    <w:rsid w:val="00231B94"/>
    <w:rsid w:val="00233156"/>
    <w:rsid w:val="00233969"/>
    <w:rsid w:val="00240AAC"/>
    <w:rsid w:val="002414B7"/>
    <w:rsid w:val="0024584F"/>
    <w:rsid w:val="00255BBA"/>
    <w:rsid w:val="002678B9"/>
    <w:rsid w:val="00270B65"/>
    <w:rsid w:val="00274DC4"/>
    <w:rsid w:val="00283B97"/>
    <w:rsid w:val="002A3A14"/>
    <w:rsid w:val="002A48B9"/>
    <w:rsid w:val="002A6D10"/>
    <w:rsid w:val="002C47DF"/>
    <w:rsid w:val="002C7AE7"/>
    <w:rsid w:val="002E0C92"/>
    <w:rsid w:val="002E20F5"/>
    <w:rsid w:val="002E3C2A"/>
    <w:rsid w:val="002F0C9F"/>
    <w:rsid w:val="002F4CBA"/>
    <w:rsid w:val="002F5158"/>
    <w:rsid w:val="002F6001"/>
    <w:rsid w:val="00305334"/>
    <w:rsid w:val="00316A86"/>
    <w:rsid w:val="00320735"/>
    <w:rsid w:val="00337331"/>
    <w:rsid w:val="00341B98"/>
    <w:rsid w:val="00343966"/>
    <w:rsid w:val="003477EB"/>
    <w:rsid w:val="003501EE"/>
    <w:rsid w:val="00350825"/>
    <w:rsid w:val="00351B72"/>
    <w:rsid w:val="003629DD"/>
    <w:rsid w:val="0036601E"/>
    <w:rsid w:val="00366DE7"/>
    <w:rsid w:val="00370D72"/>
    <w:rsid w:val="00373831"/>
    <w:rsid w:val="00391EFF"/>
    <w:rsid w:val="003933A2"/>
    <w:rsid w:val="003955BD"/>
    <w:rsid w:val="003A0F22"/>
    <w:rsid w:val="003A35DB"/>
    <w:rsid w:val="003B37F4"/>
    <w:rsid w:val="003B43B0"/>
    <w:rsid w:val="003D4798"/>
    <w:rsid w:val="003D5427"/>
    <w:rsid w:val="003E0913"/>
    <w:rsid w:val="003F1445"/>
    <w:rsid w:val="0040222B"/>
    <w:rsid w:val="004165A9"/>
    <w:rsid w:val="0042220D"/>
    <w:rsid w:val="004323AA"/>
    <w:rsid w:val="0044123A"/>
    <w:rsid w:val="00444D6C"/>
    <w:rsid w:val="0044524E"/>
    <w:rsid w:val="00446278"/>
    <w:rsid w:val="0045070C"/>
    <w:rsid w:val="004523D5"/>
    <w:rsid w:val="004544F2"/>
    <w:rsid w:val="004546C0"/>
    <w:rsid w:val="00457E58"/>
    <w:rsid w:val="004605FE"/>
    <w:rsid w:val="00460DC0"/>
    <w:rsid w:val="004771AC"/>
    <w:rsid w:val="004916E9"/>
    <w:rsid w:val="004973E0"/>
    <w:rsid w:val="004A58D3"/>
    <w:rsid w:val="004B2B6E"/>
    <w:rsid w:val="004B48ED"/>
    <w:rsid w:val="004B7575"/>
    <w:rsid w:val="004C074B"/>
    <w:rsid w:val="004C701D"/>
    <w:rsid w:val="004D28B6"/>
    <w:rsid w:val="004D622A"/>
    <w:rsid w:val="004E7C2D"/>
    <w:rsid w:val="004F1106"/>
    <w:rsid w:val="004F1A7E"/>
    <w:rsid w:val="004F6119"/>
    <w:rsid w:val="004F7FFD"/>
    <w:rsid w:val="005009B4"/>
    <w:rsid w:val="005061B5"/>
    <w:rsid w:val="00536C34"/>
    <w:rsid w:val="0054329E"/>
    <w:rsid w:val="0055722C"/>
    <w:rsid w:val="00567098"/>
    <w:rsid w:val="005777F7"/>
    <w:rsid w:val="005808E4"/>
    <w:rsid w:val="005944A3"/>
    <w:rsid w:val="005A548A"/>
    <w:rsid w:val="005A77F4"/>
    <w:rsid w:val="005B352C"/>
    <w:rsid w:val="005B53CD"/>
    <w:rsid w:val="005B7756"/>
    <w:rsid w:val="005C34F3"/>
    <w:rsid w:val="005D1C31"/>
    <w:rsid w:val="005E2C08"/>
    <w:rsid w:val="005E524E"/>
    <w:rsid w:val="005E7E7D"/>
    <w:rsid w:val="005F4BB1"/>
    <w:rsid w:val="005F5C01"/>
    <w:rsid w:val="00604923"/>
    <w:rsid w:val="00607D6E"/>
    <w:rsid w:val="006113AB"/>
    <w:rsid w:val="006124C6"/>
    <w:rsid w:val="006239CC"/>
    <w:rsid w:val="0063496D"/>
    <w:rsid w:val="00636948"/>
    <w:rsid w:val="00640199"/>
    <w:rsid w:val="00641ECB"/>
    <w:rsid w:val="006424FC"/>
    <w:rsid w:val="00655A92"/>
    <w:rsid w:val="006570E3"/>
    <w:rsid w:val="0066179A"/>
    <w:rsid w:val="00665D49"/>
    <w:rsid w:val="006664E3"/>
    <w:rsid w:val="0067172F"/>
    <w:rsid w:val="00673B83"/>
    <w:rsid w:val="00675327"/>
    <w:rsid w:val="0068193E"/>
    <w:rsid w:val="006B1266"/>
    <w:rsid w:val="006B2F30"/>
    <w:rsid w:val="006B33A6"/>
    <w:rsid w:val="006B7929"/>
    <w:rsid w:val="006C1544"/>
    <w:rsid w:val="006D1C2D"/>
    <w:rsid w:val="006D79CF"/>
    <w:rsid w:val="006E14D3"/>
    <w:rsid w:val="006F5AB1"/>
    <w:rsid w:val="00701D4D"/>
    <w:rsid w:val="00701FC4"/>
    <w:rsid w:val="007028B7"/>
    <w:rsid w:val="00712D79"/>
    <w:rsid w:val="007363B2"/>
    <w:rsid w:val="00736445"/>
    <w:rsid w:val="0073774C"/>
    <w:rsid w:val="0074150A"/>
    <w:rsid w:val="00741557"/>
    <w:rsid w:val="00751B86"/>
    <w:rsid w:val="00751E6E"/>
    <w:rsid w:val="00751FE6"/>
    <w:rsid w:val="00752E68"/>
    <w:rsid w:val="007546AE"/>
    <w:rsid w:val="007575DC"/>
    <w:rsid w:val="0076027F"/>
    <w:rsid w:val="00771912"/>
    <w:rsid w:val="00786997"/>
    <w:rsid w:val="0079156F"/>
    <w:rsid w:val="007A320B"/>
    <w:rsid w:val="007C7E31"/>
    <w:rsid w:val="007D07CD"/>
    <w:rsid w:val="007E0928"/>
    <w:rsid w:val="007E3487"/>
    <w:rsid w:val="007E49D8"/>
    <w:rsid w:val="007E5590"/>
    <w:rsid w:val="007F097A"/>
    <w:rsid w:val="007F3C32"/>
    <w:rsid w:val="007F607C"/>
    <w:rsid w:val="00810304"/>
    <w:rsid w:val="008145DF"/>
    <w:rsid w:val="00816A8D"/>
    <w:rsid w:val="00821F88"/>
    <w:rsid w:val="0082478D"/>
    <w:rsid w:val="00827D91"/>
    <w:rsid w:val="00832BA4"/>
    <w:rsid w:val="00843A3D"/>
    <w:rsid w:val="008474B3"/>
    <w:rsid w:val="00853410"/>
    <w:rsid w:val="00854200"/>
    <w:rsid w:val="0087111D"/>
    <w:rsid w:val="008766BD"/>
    <w:rsid w:val="0088330B"/>
    <w:rsid w:val="00890F0C"/>
    <w:rsid w:val="0089107A"/>
    <w:rsid w:val="00893458"/>
    <w:rsid w:val="00894E2D"/>
    <w:rsid w:val="008A36C0"/>
    <w:rsid w:val="008A54DF"/>
    <w:rsid w:val="008A7646"/>
    <w:rsid w:val="008B25E6"/>
    <w:rsid w:val="008B691F"/>
    <w:rsid w:val="008E22F2"/>
    <w:rsid w:val="008E32EC"/>
    <w:rsid w:val="008F6D26"/>
    <w:rsid w:val="00904C1D"/>
    <w:rsid w:val="009117DE"/>
    <w:rsid w:val="00915D8A"/>
    <w:rsid w:val="0092049A"/>
    <w:rsid w:val="00922574"/>
    <w:rsid w:val="00931A20"/>
    <w:rsid w:val="00933DD7"/>
    <w:rsid w:val="009414AC"/>
    <w:rsid w:val="00950527"/>
    <w:rsid w:val="009508E7"/>
    <w:rsid w:val="00951304"/>
    <w:rsid w:val="0095447A"/>
    <w:rsid w:val="00956AA9"/>
    <w:rsid w:val="009574BE"/>
    <w:rsid w:val="009601BA"/>
    <w:rsid w:val="00960E1E"/>
    <w:rsid w:val="009648C4"/>
    <w:rsid w:val="0096535F"/>
    <w:rsid w:val="00973983"/>
    <w:rsid w:val="00980B38"/>
    <w:rsid w:val="00985111"/>
    <w:rsid w:val="009870FE"/>
    <w:rsid w:val="00990013"/>
    <w:rsid w:val="00995DFA"/>
    <w:rsid w:val="009A22A2"/>
    <w:rsid w:val="009A4715"/>
    <w:rsid w:val="009B6CAE"/>
    <w:rsid w:val="009C1080"/>
    <w:rsid w:val="009C1D2B"/>
    <w:rsid w:val="009D2261"/>
    <w:rsid w:val="009D41BC"/>
    <w:rsid w:val="009D5B52"/>
    <w:rsid w:val="009D7032"/>
    <w:rsid w:val="009F3A93"/>
    <w:rsid w:val="00A10544"/>
    <w:rsid w:val="00A3192D"/>
    <w:rsid w:val="00A31C4B"/>
    <w:rsid w:val="00A41877"/>
    <w:rsid w:val="00A43A70"/>
    <w:rsid w:val="00A47605"/>
    <w:rsid w:val="00A50B4A"/>
    <w:rsid w:val="00A52D7C"/>
    <w:rsid w:val="00A5332E"/>
    <w:rsid w:val="00A54E5A"/>
    <w:rsid w:val="00A7273B"/>
    <w:rsid w:val="00A74A2E"/>
    <w:rsid w:val="00A913D8"/>
    <w:rsid w:val="00A9142A"/>
    <w:rsid w:val="00AA3F74"/>
    <w:rsid w:val="00AA7A59"/>
    <w:rsid w:val="00AB63FF"/>
    <w:rsid w:val="00AB6A3E"/>
    <w:rsid w:val="00AC2BA5"/>
    <w:rsid w:val="00AD1025"/>
    <w:rsid w:val="00AD792F"/>
    <w:rsid w:val="00AE6962"/>
    <w:rsid w:val="00AF4F8A"/>
    <w:rsid w:val="00AF5563"/>
    <w:rsid w:val="00B00FF9"/>
    <w:rsid w:val="00B061C4"/>
    <w:rsid w:val="00B12C83"/>
    <w:rsid w:val="00B17931"/>
    <w:rsid w:val="00B200BE"/>
    <w:rsid w:val="00B2487C"/>
    <w:rsid w:val="00B44DA8"/>
    <w:rsid w:val="00B4534B"/>
    <w:rsid w:val="00B53801"/>
    <w:rsid w:val="00B70561"/>
    <w:rsid w:val="00B71CF9"/>
    <w:rsid w:val="00B8180C"/>
    <w:rsid w:val="00B81907"/>
    <w:rsid w:val="00B83693"/>
    <w:rsid w:val="00B8410A"/>
    <w:rsid w:val="00B85C33"/>
    <w:rsid w:val="00B96E5E"/>
    <w:rsid w:val="00BB5E1A"/>
    <w:rsid w:val="00BB78B9"/>
    <w:rsid w:val="00BC1889"/>
    <w:rsid w:val="00BC3F5C"/>
    <w:rsid w:val="00BC6133"/>
    <w:rsid w:val="00BD515A"/>
    <w:rsid w:val="00BE0854"/>
    <w:rsid w:val="00BE4597"/>
    <w:rsid w:val="00BE5995"/>
    <w:rsid w:val="00BF4B6A"/>
    <w:rsid w:val="00C02E9F"/>
    <w:rsid w:val="00C06CF4"/>
    <w:rsid w:val="00C110F9"/>
    <w:rsid w:val="00C219DB"/>
    <w:rsid w:val="00C34A2F"/>
    <w:rsid w:val="00C35084"/>
    <w:rsid w:val="00C36BC3"/>
    <w:rsid w:val="00C5005F"/>
    <w:rsid w:val="00C64676"/>
    <w:rsid w:val="00C66BBB"/>
    <w:rsid w:val="00C70704"/>
    <w:rsid w:val="00C7115F"/>
    <w:rsid w:val="00C73F55"/>
    <w:rsid w:val="00C76E3A"/>
    <w:rsid w:val="00C770B0"/>
    <w:rsid w:val="00C95B0B"/>
    <w:rsid w:val="00C96AE9"/>
    <w:rsid w:val="00CA22E3"/>
    <w:rsid w:val="00CB04DE"/>
    <w:rsid w:val="00CB2814"/>
    <w:rsid w:val="00CB46FA"/>
    <w:rsid w:val="00CD1E7A"/>
    <w:rsid w:val="00CD4A34"/>
    <w:rsid w:val="00CD6EB4"/>
    <w:rsid w:val="00CD79A9"/>
    <w:rsid w:val="00CE692C"/>
    <w:rsid w:val="00CF622B"/>
    <w:rsid w:val="00D0114D"/>
    <w:rsid w:val="00D1048A"/>
    <w:rsid w:val="00D1793E"/>
    <w:rsid w:val="00D35F36"/>
    <w:rsid w:val="00D3673E"/>
    <w:rsid w:val="00D429F2"/>
    <w:rsid w:val="00D42E47"/>
    <w:rsid w:val="00D432CD"/>
    <w:rsid w:val="00D46762"/>
    <w:rsid w:val="00D5077F"/>
    <w:rsid w:val="00D5178A"/>
    <w:rsid w:val="00D52176"/>
    <w:rsid w:val="00D53ACF"/>
    <w:rsid w:val="00D55097"/>
    <w:rsid w:val="00D563A2"/>
    <w:rsid w:val="00D56B08"/>
    <w:rsid w:val="00D66A06"/>
    <w:rsid w:val="00D71826"/>
    <w:rsid w:val="00D843C3"/>
    <w:rsid w:val="00D854EB"/>
    <w:rsid w:val="00D9614A"/>
    <w:rsid w:val="00DA7590"/>
    <w:rsid w:val="00DB24F9"/>
    <w:rsid w:val="00DB34CE"/>
    <w:rsid w:val="00DB4C68"/>
    <w:rsid w:val="00DB79CA"/>
    <w:rsid w:val="00DC6419"/>
    <w:rsid w:val="00DE0A7E"/>
    <w:rsid w:val="00DE34E2"/>
    <w:rsid w:val="00E013C8"/>
    <w:rsid w:val="00E01E08"/>
    <w:rsid w:val="00E04DE4"/>
    <w:rsid w:val="00E06043"/>
    <w:rsid w:val="00E06119"/>
    <w:rsid w:val="00E068EA"/>
    <w:rsid w:val="00E11753"/>
    <w:rsid w:val="00E14F35"/>
    <w:rsid w:val="00E17334"/>
    <w:rsid w:val="00E2033E"/>
    <w:rsid w:val="00E34CAC"/>
    <w:rsid w:val="00E36B40"/>
    <w:rsid w:val="00E407C4"/>
    <w:rsid w:val="00E42463"/>
    <w:rsid w:val="00E44E68"/>
    <w:rsid w:val="00E45669"/>
    <w:rsid w:val="00E56285"/>
    <w:rsid w:val="00E62129"/>
    <w:rsid w:val="00E721D6"/>
    <w:rsid w:val="00E7373D"/>
    <w:rsid w:val="00E73AAF"/>
    <w:rsid w:val="00E8309F"/>
    <w:rsid w:val="00E830B9"/>
    <w:rsid w:val="00E85393"/>
    <w:rsid w:val="00E9664D"/>
    <w:rsid w:val="00EA2133"/>
    <w:rsid w:val="00EA304C"/>
    <w:rsid w:val="00EB047F"/>
    <w:rsid w:val="00EB1430"/>
    <w:rsid w:val="00EB4CAF"/>
    <w:rsid w:val="00EB715C"/>
    <w:rsid w:val="00EC235D"/>
    <w:rsid w:val="00ED0C9C"/>
    <w:rsid w:val="00ED0F54"/>
    <w:rsid w:val="00ED1829"/>
    <w:rsid w:val="00ED18C4"/>
    <w:rsid w:val="00ED5D02"/>
    <w:rsid w:val="00EE1A12"/>
    <w:rsid w:val="00EE4AC9"/>
    <w:rsid w:val="00EE78AC"/>
    <w:rsid w:val="00EF03B8"/>
    <w:rsid w:val="00EF1645"/>
    <w:rsid w:val="00EF1A78"/>
    <w:rsid w:val="00EF7DC1"/>
    <w:rsid w:val="00F02C5A"/>
    <w:rsid w:val="00F11396"/>
    <w:rsid w:val="00F1512D"/>
    <w:rsid w:val="00F204CC"/>
    <w:rsid w:val="00F21B1C"/>
    <w:rsid w:val="00F241B4"/>
    <w:rsid w:val="00F365E7"/>
    <w:rsid w:val="00F4760A"/>
    <w:rsid w:val="00F5347B"/>
    <w:rsid w:val="00F56755"/>
    <w:rsid w:val="00F742D3"/>
    <w:rsid w:val="00F74E2F"/>
    <w:rsid w:val="00F846DE"/>
    <w:rsid w:val="00F85FDA"/>
    <w:rsid w:val="00F96E27"/>
    <w:rsid w:val="00FA0BBF"/>
    <w:rsid w:val="00FC57C9"/>
    <w:rsid w:val="00FC5CEC"/>
    <w:rsid w:val="00FD01DF"/>
    <w:rsid w:val="00FD2434"/>
    <w:rsid w:val="00FD4239"/>
    <w:rsid w:val="00FE1A1E"/>
    <w:rsid w:val="00FF09BB"/>
    <w:rsid w:val="00FF0E64"/>
    <w:rsid w:val="00FF35B0"/>
    <w:rsid w:val="00FF38C5"/>
    <w:rsid w:val="00FF4871"/>
    <w:rsid w:val="00FF4F96"/>
    <w:rsid w:val="00FF5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755360"/>
  <w15:docId w15:val="{27F03628-A051-4D1C-A1EA-3CA6A3CC5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3B83"/>
    <w:pPr>
      <w:spacing w:after="160" w:line="259" w:lineRule="auto"/>
    </w:pPr>
    <w:rPr>
      <w:lang w:val="en-GB"/>
    </w:rPr>
  </w:style>
  <w:style w:type="paragraph" w:styleId="1">
    <w:name w:val="heading 1"/>
    <w:basedOn w:val="a"/>
    <w:next w:val="a"/>
    <w:link w:val="1Char"/>
    <w:qFormat/>
    <w:locked/>
    <w:rsid w:val="000C297F"/>
    <w:pPr>
      <w:keepNext/>
      <w:keepLines/>
      <w:shd w:val="clear" w:color="auto" w:fill="4F81BD" w:themeFill="accent1"/>
      <w:spacing w:before="240" w:after="0"/>
      <w:outlineLvl w:val="0"/>
    </w:pPr>
    <w:rPr>
      <w:rFonts w:asciiTheme="minorHAnsi" w:eastAsiaTheme="majorEastAsia" w:hAnsiTheme="minorHAnsi" w:cstheme="majorBidi"/>
      <w:b/>
      <w:sz w:val="24"/>
      <w:szCs w:val="32"/>
    </w:rPr>
  </w:style>
  <w:style w:type="paragraph" w:styleId="2">
    <w:name w:val="heading 2"/>
    <w:basedOn w:val="a"/>
    <w:next w:val="a"/>
    <w:link w:val="2Char"/>
    <w:uiPriority w:val="9"/>
    <w:unhideWhenUsed/>
    <w:qFormat/>
    <w:locked/>
    <w:rsid w:val="007C7E31"/>
    <w:pPr>
      <w:keepNext/>
      <w:keepLines/>
      <w:spacing w:before="40" w:after="0"/>
      <w:outlineLvl w:val="1"/>
    </w:pPr>
    <w:rPr>
      <w:rFonts w:asciiTheme="minorHAnsi" w:eastAsiaTheme="majorEastAsia" w:hAnsiTheme="minorHAnsi" w:cstheme="minorHAns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3"/>
    <w:uiPriority w:val="99"/>
    <w:rsid w:val="00D3673E"/>
    <w:rPr>
      <w:color w:val="000000"/>
      <w:sz w:val="22"/>
    </w:rPr>
  </w:style>
  <w:style w:type="paragraph" w:styleId="a4">
    <w:name w:val="List Paragraph"/>
    <w:basedOn w:val="a"/>
    <w:uiPriority w:val="34"/>
    <w:qFormat/>
    <w:rsid w:val="00E73AAF"/>
    <w:pPr>
      <w:ind w:left="720"/>
      <w:contextualSpacing/>
    </w:pPr>
  </w:style>
  <w:style w:type="paragraph" w:styleId="a5">
    <w:name w:val="header"/>
    <w:basedOn w:val="a"/>
    <w:link w:val="Char"/>
    <w:uiPriority w:val="99"/>
    <w:rsid w:val="002A6D10"/>
    <w:pPr>
      <w:tabs>
        <w:tab w:val="center" w:pos="4536"/>
        <w:tab w:val="right" w:pos="9072"/>
      </w:tabs>
      <w:spacing w:after="0" w:line="240" w:lineRule="auto"/>
    </w:pPr>
  </w:style>
  <w:style w:type="character" w:customStyle="1" w:styleId="Char">
    <w:name w:val="Κεφαλίδα Char"/>
    <w:basedOn w:val="a0"/>
    <w:link w:val="a5"/>
    <w:uiPriority w:val="99"/>
    <w:locked/>
    <w:rsid w:val="002A6D10"/>
    <w:rPr>
      <w:rFonts w:cs="Times New Roman"/>
    </w:rPr>
  </w:style>
  <w:style w:type="paragraph" w:styleId="a6">
    <w:name w:val="footer"/>
    <w:basedOn w:val="a"/>
    <w:link w:val="Char0"/>
    <w:uiPriority w:val="99"/>
    <w:rsid w:val="002A6D10"/>
    <w:pPr>
      <w:tabs>
        <w:tab w:val="center" w:pos="4536"/>
        <w:tab w:val="right" w:pos="9072"/>
      </w:tabs>
      <w:spacing w:after="0" w:line="240" w:lineRule="auto"/>
    </w:pPr>
  </w:style>
  <w:style w:type="character" w:customStyle="1" w:styleId="Char0">
    <w:name w:val="Υποσέλιδο Char"/>
    <w:basedOn w:val="a0"/>
    <w:link w:val="a6"/>
    <w:uiPriority w:val="99"/>
    <w:locked/>
    <w:rsid w:val="002A6D10"/>
    <w:rPr>
      <w:rFonts w:cs="Times New Roman"/>
    </w:rPr>
  </w:style>
  <w:style w:type="table" w:styleId="a7">
    <w:name w:val="Table Grid"/>
    <w:basedOn w:val="a1"/>
    <w:uiPriority w:val="99"/>
    <w:rsid w:val="005E524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365E7"/>
    <w:pPr>
      <w:autoSpaceDE w:val="0"/>
      <w:autoSpaceDN w:val="0"/>
      <w:adjustRightInd w:val="0"/>
    </w:pPr>
    <w:rPr>
      <w:rFonts w:ascii="Times New Roman" w:hAnsi="Times New Roman"/>
      <w:color w:val="000000"/>
      <w:sz w:val="24"/>
      <w:szCs w:val="24"/>
      <w:lang w:val="fr-FR"/>
    </w:rPr>
  </w:style>
  <w:style w:type="paragraph" w:styleId="a8">
    <w:name w:val="Balloon Text"/>
    <w:basedOn w:val="a"/>
    <w:link w:val="Char1"/>
    <w:uiPriority w:val="99"/>
    <w:semiHidden/>
    <w:unhideWhenUsed/>
    <w:rsid w:val="00E44E68"/>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E44E68"/>
    <w:rPr>
      <w:rFonts w:ascii="Tahoma" w:hAnsi="Tahoma" w:cs="Tahoma"/>
      <w:sz w:val="16"/>
      <w:szCs w:val="16"/>
      <w:lang w:val="fr-FR"/>
    </w:rPr>
  </w:style>
  <w:style w:type="character" w:customStyle="1" w:styleId="1Char">
    <w:name w:val="Επικεφαλίδα 1 Char"/>
    <w:basedOn w:val="a0"/>
    <w:link w:val="1"/>
    <w:rsid w:val="000C297F"/>
    <w:rPr>
      <w:rFonts w:asciiTheme="minorHAnsi" w:eastAsiaTheme="majorEastAsia" w:hAnsiTheme="minorHAnsi" w:cstheme="majorBidi"/>
      <w:b/>
      <w:sz w:val="24"/>
      <w:szCs w:val="32"/>
      <w:shd w:val="clear" w:color="auto" w:fill="4F81BD" w:themeFill="accent1"/>
      <w:lang w:val="en-GB"/>
    </w:rPr>
  </w:style>
  <w:style w:type="paragraph" w:styleId="a9">
    <w:name w:val="TOC Heading"/>
    <w:basedOn w:val="1"/>
    <w:next w:val="a"/>
    <w:uiPriority w:val="39"/>
    <w:unhideWhenUsed/>
    <w:qFormat/>
    <w:rsid w:val="00B96E5E"/>
    <w:pPr>
      <w:shd w:val="clear" w:color="auto" w:fill="auto"/>
      <w:outlineLvl w:val="9"/>
    </w:pPr>
    <w:rPr>
      <w:rFonts w:asciiTheme="majorHAnsi" w:hAnsiTheme="majorHAnsi"/>
      <w:b w:val="0"/>
      <w:color w:val="365F91" w:themeColor="accent1" w:themeShade="BF"/>
      <w:sz w:val="32"/>
      <w:lang w:val="fr-FR" w:eastAsia="fr-FR"/>
    </w:rPr>
  </w:style>
  <w:style w:type="paragraph" w:styleId="10">
    <w:name w:val="toc 1"/>
    <w:basedOn w:val="a"/>
    <w:next w:val="a"/>
    <w:autoRedefine/>
    <w:uiPriority w:val="39"/>
    <w:locked/>
    <w:rsid w:val="00305334"/>
    <w:pPr>
      <w:tabs>
        <w:tab w:val="right" w:leader="dot" w:pos="9060"/>
      </w:tabs>
      <w:spacing w:after="240"/>
    </w:pPr>
    <w:rPr>
      <w:b/>
    </w:rPr>
  </w:style>
  <w:style w:type="character" w:styleId="-">
    <w:name w:val="Hyperlink"/>
    <w:basedOn w:val="a0"/>
    <w:uiPriority w:val="99"/>
    <w:unhideWhenUsed/>
    <w:rsid w:val="00B96E5E"/>
    <w:rPr>
      <w:color w:val="0000FF" w:themeColor="hyperlink"/>
      <w:u w:val="single"/>
    </w:rPr>
  </w:style>
  <w:style w:type="character" w:customStyle="1" w:styleId="2Char">
    <w:name w:val="Επικεφαλίδα 2 Char"/>
    <w:basedOn w:val="a0"/>
    <w:link w:val="2"/>
    <w:uiPriority w:val="9"/>
    <w:rsid w:val="007C7E31"/>
    <w:rPr>
      <w:rFonts w:asciiTheme="minorHAnsi" w:eastAsiaTheme="majorEastAsia" w:hAnsiTheme="minorHAnsi" w:cstheme="minorHAnsi"/>
      <w:b/>
      <w:bCs/>
      <w:color w:val="365F91" w:themeColor="accent1" w:themeShade="BF"/>
      <w:lang w:val="en-GB"/>
    </w:rPr>
  </w:style>
  <w:style w:type="paragraph" w:styleId="20">
    <w:name w:val="toc 2"/>
    <w:basedOn w:val="a"/>
    <w:next w:val="a"/>
    <w:autoRedefine/>
    <w:uiPriority w:val="39"/>
    <w:locked/>
    <w:rsid w:val="000240A9"/>
    <w:pPr>
      <w:tabs>
        <w:tab w:val="right" w:leader="dot" w:pos="9060"/>
      </w:tabs>
      <w:spacing w:after="100"/>
      <w:ind w:left="284"/>
    </w:pPr>
    <w:rPr>
      <w:rFonts w:cstheme="minorHAnsi"/>
      <w:bCs/>
      <w:noProof/>
    </w:rPr>
  </w:style>
  <w:style w:type="paragraph" w:styleId="Web">
    <w:name w:val="Normal (Web)"/>
    <w:basedOn w:val="a"/>
    <w:uiPriority w:val="99"/>
    <w:unhideWhenUsed/>
    <w:rsid w:val="004F7FFD"/>
    <w:pPr>
      <w:spacing w:before="100" w:beforeAutospacing="1" w:after="100" w:afterAutospacing="1" w:line="240" w:lineRule="auto"/>
    </w:pPr>
    <w:rPr>
      <w:rFonts w:ascii="Times New Roman" w:eastAsia="Times New Roman" w:hAnsi="Times New Roman"/>
      <w:sz w:val="24"/>
      <w:szCs w:val="24"/>
      <w:lang w:val="fr-FR" w:eastAsia="fr-FR"/>
    </w:rPr>
  </w:style>
  <w:style w:type="character" w:styleId="aa">
    <w:name w:val="Unresolved Mention"/>
    <w:basedOn w:val="a0"/>
    <w:uiPriority w:val="99"/>
    <w:semiHidden/>
    <w:unhideWhenUsed/>
    <w:rsid w:val="0044123A"/>
    <w:rPr>
      <w:color w:val="605E5C"/>
      <w:shd w:val="clear" w:color="auto" w:fill="E1DFDD"/>
    </w:rPr>
  </w:style>
  <w:style w:type="paragraph" w:styleId="3">
    <w:name w:val="toc 3"/>
    <w:basedOn w:val="a"/>
    <w:next w:val="a"/>
    <w:autoRedefine/>
    <w:uiPriority w:val="39"/>
    <w:unhideWhenUsed/>
    <w:locked/>
    <w:rsid w:val="0044524E"/>
    <w:pPr>
      <w:spacing w:after="100"/>
      <w:ind w:left="440"/>
    </w:pPr>
    <w:rPr>
      <w:rFonts w:asciiTheme="minorHAnsi" w:eastAsiaTheme="minorEastAsia" w:hAnsiTheme="minorHAnsi"/>
      <w:lang w:val="fr-FR" w:eastAsia="fr-FR"/>
    </w:rPr>
  </w:style>
  <w:style w:type="character" w:customStyle="1" w:styleId="LienInternet">
    <w:name w:val="Lien Internet"/>
    <w:basedOn w:val="a0"/>
    <w:uiPriority w:val="99"/>
    <w:unhideWhenUsed/>
    <w:rsid w:val="00316A86"/>
    <w:rPr>
      <w:color w:val="0000FF" w:themeColor="hyperlink"/>
      <w:u w:val="single"/>
    </w:rPr>
  </w:style>
  <w:style w:type="paragraph" w:styleId="ab">
    <w:name w:val="Revision"/>
    <w:hidden/>
    <w:uiPriority w:val="99"/>
    <w:semiHidden/>
    <w:rsid w:val="00D1048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7636">
      <w:bodyDiv w:val="1"/>
      <w:marLeft w:val="0"/>
      <w:marRight w:val="0"/>
      <w:marTop w:val="0"/>
      <w:marBottom w:val="0"/>
      <w:divBdr>
        <w:top w:val="none" w:sz="0" w:space="0" w:color="auto"/>
        <w:left w:val="none" w:sz="0" w:space="0" w:color="auto"/>
        <w:bottom w:val="none" w:sz="0" w:space="0" w:color="auto"/>
        <w:right w:val="none" w:sz="0" w:space="0" w:color="auto"/>
      </w:divBdr>
    </w:div>
    <w:div w:id="112554271">
      <w:bodyDiv w:val="1"/>
      <w:marLeft w:val="0"/>
      <w:marRight w:val="0"/>
      <w:marTop w:val="0"/>
      <w:marBottom w:val="0"/>
      <w:divBdr>
        <w:top w:val="none" w:sz="0" w:space="0" w:color="auto"/>
        <w:left w:val="none" w:sz="0" w:space="0" w:color="auto"/>
        <w:bottom w:val="none" w:sz="0" w:space="0" w:color="auto"/>
        <w:right w:val="none" w:sz="0" w:space="0" w:color="auto"/>
      </w:divBdr>
    </w:div>
    <w:div w:id="336229925">
      <w:bodyDiv w:val="1"/>
      <w:marLeft w:val="0"/>
      <w:marRight w:val="0"/>
      <w:marTop w:val="0"/>
      <w:marBottom w:val="0"/>
      <w:divBdr>
        <w:top w:val="none" w:sz="0" w:space="0" w:color="auto"/>
        <w:left w:val="none" w:sz="0" w:space="0" w:color="auto"/>
        <w:bottom w:val="none" w:sz="0" w:space="0" w:color="auto"/>
        <w:right w:val="none" w:sz="0" w:space="0" w:color="auto"/>
      </w:divBdr>
    </w:div>
    <w:div w:id="367726069">
      <w:bodyDiv w:val="1"/>
      <w:marLeft w:val="0"/>
      <w:marRight w:val="0"/>
      <w:marTop w:val="0"/>
      <w:marBottom w:val="0"/>
      <w:divBdr>
        <w:top w:val="none" w:sz="0" w:space="0" w:color="auto"/>
        <w:left w:val="none" w:sz="0" w:space="0" w:color="auto"/>
        <w:bottom w:val="none" w:sz="0" w:space="0" w:color="auto"/>
        <w:right w:val="none" w:sz="0" w:space="0" w:color="auto"/>
      </w:divBdr>
    </w:div>
    <w:div w:id="467162881">
      <w:marLeft w:val="0"/>
      <w:marRight w:val="0"/>
      <w:marTop w:val="0"/>
      <w:marBottom w:val="0"/>
      <w:divBdr>
        <w:top w:val="none" w:sz="0" w:space="0" w:color="auto"/>
        <w:left w:val="none" w:sz="0" w:space="0" w:color="auto"/>
        <w:bottom w:val="none" w:sz="0" w:space="0" w:color="auto"/>
        <w:right w:val="none" w:sz="0" w:space="0" w:color="auto"/>
      </w:divBdr>
    </w:div>
    <w:div w:id="467162882">
      <w:marLeft w:val="0"/>
      <w:marRight w:val="0"/>
      <w:marTop w:val="0"/>
      <w:marBottom w:val="0"/>
      <w:divBdr>
        <w:top w:val="none" w:sz="0" w:space="0" w:color="auto"/>
        <w:left w:val="none" w:sz="0" w:space="0" w:color="auto"/>
        <w:bottom w:val="none" w:sz="0" w:space="0" w:color="auto"/>
        <w:right w:val="none" w:sz="0" w:space="0" w:color="auto"/>
      </w:divBdr>
    </w:div>
    <w:div w:id="467162883">
      <w:marLeft w:val="0"/>
      <w:marRight w:val="0"/>
      <w:marTop w:val="0"/>
      <w:marBottom w:val="0"/>
      <w:divBdr>
        <w:top w:val="none" w:sz="0" w:space="0" w:color="auto"/>
        <w:left w:val="none" w:sz="0" w:space="0" w:color="auto"/>
        <w:bottom w:val="none" w:sz="0" w:space="0" w:color="auto"/>
        <w:right w:val="none" w:sz="0" w:space="0" w:color="auto"/>
      </w:divBdr>
    </w:div>
    <w:div w:id="467162884">
      <w:marLeft w:val="0"/>
      <w:marRight w:val="0"/>
      <w:marTop w:val="0"/>
      <w:marBottom w:val="0"/>
      <w:divBdr>
        <w:top w:val="none" w:sz="0" w:space="0" w:color="auto"/>
        <w:left w:val="none" w:sz="0" w:space="0" w:color="auto"/>
        <w:bottom w:val="none" w:sz="0" w:space="0" w:color="auto"/>
        <w:right w:val="none" w:sz="0" w:space="0" w:color="auto"/>
      </w:divBdr>
    </w:div>
    <w:div w:id="467162885">
      <w:marLeft w:val="0"/>
      <w:marRight w:val="0"/>
      <w:marTop w:val="0"/>
      <w:marBottom w:val="0"/>
      <w:divBdr>
        <w:top w:val="none" w:sz="0" w:space="0" w:color="auto"/>
        <w:left w:val="none" w:sz="0" w:space="0" w:color="auto"/>
        <w:bottom w:val="none" w:sz="0" w:space="0" w:color="auto"/>
        <w:right w:val="none" w:sz="0" w:space="0" w:color="auto"/>
      </w:divBdr>
    </w:div>
    <w:div w:id="927153939">
      <w:bodyDiv w:val="1"/>
      <w:marLeft w:val="0"/>
      <w:marRight w:val="0"/>
      <w:marTop w:val="0"/>
      <w:marBottom w:val="0"/>
      <w:divBdr>
        <w:top w:val="none" w:sz="0" w:space="0" w:color="auto"/>
        <w:left w:val="none" w:sz="0" w:space="0" w:color="auto"/>
        <w:bottom w:val="none" w:sz="0" w:space="0" w:color="auto"/>
        <w:right w:val="none" w:sz="0" w:space="0" w:color="auto"/>
      </w:divBdr>
    </w:div>
    <w:div w:id="1068723092">
      <w:bodyDiv w:val="1"/>
      <w:marLeft w:val="0"/>
      <w:marRight w:val="0"/>
      <w:marTop w:val="0"/>
      <w:marBottom w:val="0"/>
      <w:divBdr>
        <w:top w:val="none" w:sz="0" w:space="0" w:color="auto"/>
        <w:left w:val="none" w:sz="0" w:space="0" w:color="auto"/>
        <w:bottom w:val="none" w:sz="0" w:space="0" w:color="auto"/>
        <w:right w:val="none" w:sz="0" w:space="0" w:color="auto"/>
      </w:divBdr>
    </w:div>
    <w:div w:id="1070352469">
      <w:bodyDiv w:val="1"/>
      <w:marLeft w:val="0"/>
      <w:marRight w:val="0"/>
      <w:marTop w:val="0"/>
      <w:marBottom w:val="0"/>
      <w:divBdr>
        <w:top w:val="none" w:sz="0" w:space="0" w:color="auto"/>
        <w:left w:val="none" w:sz="0" w:space="0" w:color="auto"/>
        <w:bottom w:val="none" w:sz="0" w:space="0" w:color="auto"/>
        <w:right w:val="none" w:sz="0" w:space="0" w:color="auto"/>
      </w:divBdr>
    </w:div>
    <w:div w:id="1072460249">
      <w:bodyDiv w:val="1"/>
      <w:marLeft w:val="0"/>
      <w:marRight w:val="0"/>
      <w:marTop w:val="0"/>
      <w:marBottom w:val="0"/>
      <w:divBdr>
        <w:top w:val="none" w:sz="0" w:space="0" w:color="auto"/>
        <w:left w:val="none" w:sz="0" w:space="0" w:color="auto"/>
        <w:bottom w:val="none" w:sz="0" w:space="0" w:color="auto"/>
        <w:right w:val="none" w:sz="0" w:space="0" w:color="auto"/>
      </w:divBdr>
    </w:div>
    <w:div w:id="1323775522">
      <w:bodyDiv w:val="1"/>
      <w:marLeft w:val="0"/>
      <w:marRight w:val="0"/>
      <w:marTop w:val="0"/>
      <w:marBottom w:val="0"/>
      <w:divBdr>
        <w:top w:val="none" w:sz="0" w:space="0" w:color="auto"/>
        <w:left w:val="none" w:sz="0" w:space="0" w:color="auto"/>
        <w:bottom w:val="none" w:sz="0" w:space="0" w:color="auto"/>
        <w:right w:val="none" w:sz="0" w:space="0" w:color="auto"/>
      </w:divBdr>
    </w:div>
    <w:div w:id="137882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hyperlink" Target="http://www.formedil.i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9.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ccca-btp.fr/" TargetMode="External"/><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8.e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itee.radom.pl/" TargetMode="External"/><Relationship Id="rId28" Type="http://schemas.openxmlformats.org/officeDocument/2006/relationships/image" Target="media/image12.emf"/><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www.flc.es/" TargetMode="External"/><Relationship Id="rId27" Type="http://schemas.openxmlformats.org/officeDocument/2006/relationships/image" Target="media/image11.emf"/><Relationship Id="rId30" Type="http://schemas.openxmlformats.org/officeDocument/2006/relationships/header" Target="header1.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C2B73-65FA-4198-A166-446BE5104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1391</TotalTime>
  <Pages>39</Pages>
  <Words>14491</Words>
  <Characters>82601</Characters>
  <Application>Microsoft Office Word</Application>
  <DocSecurity>0</DocSecurity>
  <Lines>688</Lines>
  <Paragraphs>193</Paragraphs>
  <ScaleCrop>false</ScaleCrop>
  <HeadingPairs>
    <vt:vector size="6" baseType="variant">
      <vt:variant>
        <vt:lpstr>Τίτλος</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96899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Lawinski</dc:creator>
  <cp:keywords>, docId:FF24D0A4CA28B0E7B7C22B4D01F38416</cp:keywords>
  <cp:lastModifiedBy>Elissavet Lafazanou</cp:lastModifiedBy>
  <cp:revision>100</cp:revision>
  <cp:lastPrinted>2022-05-10T15:03:00Z</cp:lastPrinted>
  <dcterms:created xsi:type="dcterms:W3CDTF">2020-09-14T13:20:00Z</dcterms:created>
  <dcterms:modified xsi:type="dcterms:W3CDTF">2023-10-15T22:19:00Z</dcterms:modified>
</cp:coreProperties>
</file>