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BC2D2" w14:textId="77777777" w:rsidR="00F1114C" w:rsidRDefault="00A733AE">
      <w:pPr>
        <w:spacing w:after="0" w:line="240" w:lineRule="auto"/>
        <w:jc w:val="both"/>
        <w:rPr>
          <w:b/>
          <w:bCs/>
          <w:color w:val="2F5496" w:themeColor="accent1" w:themeShade="BF"/>
          <w:sz w:val="28"/>
          <w:szCs w:val="28"/>
          <w:lang w:val="en-GB"/>
        </w:rPr>
      </w:pPr>
      <w:r w:rsidRPr="00790587">
        <w:rPr>
          <w:b/>
          <w:bCs/>
          <w:noProof/>
          <w:color w:val="2F5496" w:themeColor="accent1" w:themeShade="BF"/>
          <w:sz w:val="28"/>
          <w:szCs w:val="28"/>
          <w:lang w:val="en-GB"/>
        </w:rPr>
        <w:drawing>
          <wp:anchor distT="0" distB="0" distL="114300" distR="114300" simplePos="0" relativeHeight="251689984" behindDoc="0" locked="0" layoutInCell="1" allowOverlap="1" wp14:anchorId="04175242" wp14:editId="0DBB6773">
            <wp:simplePos x="0" y="0"/>
            <wp:positionH relativeFrom="margin">
              <wp:posOffset>2175510</wp:posOffset>
            </wp:positionH>
            <wp:positionV relativeFrom="paragraph">
              <wp:posOffset>114687</wp:posOffset>
            </wp:positionV>
            <wp:extent cx="1407160" cy="612775"/>
            <wp:effectExtent l="0" t="0" r="2540" b="0"/>
            <wp:wrapTopAndBottom/>
            <wp:docPr id="205" name="Image 205"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7160" cy="612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1DC875" w14:textId="77777777" w:rsidR="00790587" w:rsidRDefault="00790587" w:rsidP="00400301">
      <w:pPr>
        <w:spacing w:after="0" w:line="240" w:lineRule="auto"/>
        <w:jc w:val="center"/>
        <w:rPr>
          <w:b/>
          <w:bCs/>
          <w:color w:val="2F5496" w:themeColor="accent1" w:themeShade="BF"/>
          <w:sz w:val="28"/>
          <w:szCs w:val="28"/>
          <w:lang w:val="en-GB"/>
        </w:rPr>
      </w:pPr>
    </w:p>
    <w:p w14:paraId="49D49418" w14:textId="77777777" w:rsidR="0024686F" w:rsidRPr="007B611D" w:rsidRDefault="0024686F" w:rsidP="0024686F">
      <w:pPr>
        <w:spacing w:after="0" w:line="240" w:lineRule="auto"/>
        <w:jc w:val="center"/>
        <w:rPr>
          <w:b/>
          <w:bCs/>
          <w:color w:val="2F5496" w:themeColor="accent1" w:themeShade="BF"/>
          <w:sz w:val="28"/>
          <w:szCs w:val="28"/>
          <w:lang w:val="en-GB"/>
        </w:rPr>
      </w:pPr>
      <w:r w:rsidRPr="007B611D">
        <w:rPr>
          <w:b/>
          <w:bCs/>
          <w:color w:val="2F5496" w:themeColor="accent1" w:themeShade="BF"/>
          <w:sz w:val="28"/>
          <w:szCs w:val="28"/>
          <w:lang w:val="en-GB"/>
        </w:rPr>
        <w:t>IO2 – A1 &amp; A2</w:t>
      </w:r>
    </w:p>
    <w:p w14:paraId="60337DBB" w14:textId="20AC8AC2" w:rsidR="00D2723E" w:rsidRPr="00D2723E" w:rsidRDefault="00D2723E" w:rsidP="00D2723E">
      <w:pPr>
        <w:spacing w:after="0" w:line="240" w:lineRule="auto"/>
        <w:jc w:val="center"/>
        <w:rPr>
          <w:bCs/>
          <w:color w:val="2F5496" w:themeColor="accent1" w:themeShade="BF"/>
          <w:sz w:val="28"/>
          <w:szCs w:val="28"/>
          <w:lang w:val="el-GR"/>
        </w:rPr>
      </w:pPr>
      <w:r w:rsidRPr="00D2723E">
        <w:rPr>
          <w:bCs/>
          <w:color w:val="2F5496" w:themeColor="accent1" w:themeShade="BF"/>
          <w:sz w:val="28"/>
          <w:szCs w:val="28"/>
          <w:lang w:val="el-GR"/>
        </w:rPr>
        <w:t xml:space="preserve">Δημιουργία </w:t>
      </w:r>
      <w:r>
        <w:rPr>
          <w:bCs/>
          <w:color w:val="2F5496" w:themeColor="accent1" w:themeShade="BF"/>
          <w:sz w:val="28"/>
          <w:szCs w:val="28"/>
          <w:lang w:val="el-GR"/>
        </w:rPr>
        <w:t>ενός</w:t>
      </w:r>
      <w:r w:rsidRPr="00D2723E">
        <w:rPr>
          <w:bCs/>
          <w:color w:val="2F5496" w:themeColor="accent1" w:themeShade="BF"/>
          <w:sz w:val="28"/>
          <w:szCs w:val="28"/>
          <w:lang w:val="el-GR"/>
        </w:rPr>
        <w:t xml:space="preserve"> διακρατικ</w:t>
      </w:r>
      <w:r>
        <w:rPr>
          <w:bCs/>
          <w:color w:val="2F5496" w:themeColor="accent1" w:themeShade="BF"/>
          <w:sz w:val="28"/>
          <w:szCs w:val="28"/>
          <w:lang w:val="el-GR"/>
        </w:rPr>
        <w:t>ού</w:t>
      </w:r>
      <w:r w:rsidRPr="00D2723E">
        <w:rPr>
          <w:bCs/>
          <w:color w:val="2F5496" w:themeColor="accent1" w:themeShade="BF"/>
          <w:sz w:val="28"/>
          <w:szCs w:val="28"/>
          <w:lang w:val="el-GR"/>
        </w:rPr>
        <w:t xml:space="preserve"> </w:t>
      </w:r>
      <w:r>
        <w:rPr>
          <w:bCs/>
          <w:color w:val="2F5496" w:themeColor="accent1" w:themeShade="BF"/>
          <w:sz w:val="28"/>
          <w:szCs w:val="28"/>
          <w:lang w:val="el-GR"/>
        </w:rPr>
        <w:t>εργαλείου</w:t>
      </w:r>
      <w:r w:rsidRPr="00D2723E">
        <w:rPr>
          <w:bCs/>
          <w:color w:val="2F5496" w:themeColor="accent1" w:themeShade="BF"/>
          <w:sz w:val="28"/>
          <w:szCs w:val="28"/>
          <w:lang w:val="el-GR"/>
        </w:rPr>
        <w:t xml:space="preserve"> για την αξιολόγηση και επικύρωση των μαθησιακών αποτελεσμάτων των διαχειριστών εργοταξίου και των επικεφαλής ομάδων για έργα ανακαίνισης κτιρίων</w:t>
      </w:r>
    </w:p>
    <w:p w14:paraId="343CD441" w14:textId="77777777" w:rsidR="0024686F" w:rsidRPr="00D2723E" w:rsidRDefault="0024686F" w:rsidP="0024686F">
      <w:pPr>
        <w:spacing w:after="0" w:line="240" w:lineRule="auto"/>
        <w:jc w:val="both"/>
        <w:rPr>
          <w:bCs/>
          <w:color w:val="2F5496" w:themeColor="accent1" w:themeShade="BF"/>
          <w:sz w:val="28"/>
          <w:szCs w:val="28"/>
          <w:lang w:val="el-GR"/>
        </w:rPr>
      </w:pPr>
    </w:p>
    <w:p w14:paraId="74F62B34" w14:textId="77777777" w:rsidR="00D2723E" w:rsidRPr="00D2723E" w:rsidRDefault="00D2723E" w:rsidP="00D2723E">
      <w:pPr>
        <w:spacing w:after="0" w:line="240" w:lineRule="auto"/>
        <w:jc w:val="center"/>
        <w:rPr>
          <w:b/>
          <w:color w:val="2F5496" w:themeColor="accent1" w:themeShade="BF"/>
          <w:sz w:val="28"/>
          <w:szCs w:val="28"/>
          <w:lang w:val="el-GR"/>
        </w:rPr>
      </w:pPr>
      <w:r w:rsidRPr="00D2723E">
        <w:rPr>
          <w:b/>
          <w:color w:val="2F5496" w:themeColor="accent1" w:themeShade="BF"/>
          <w:sz w:val="28"/>
          <w:szCs w:val="28"/>
          <w:lang w:val="el-GR"/>
        </w:rPr>
        <w:t xml:space="preserve">Σχέδιο εγγράφου που εκπονήθηκε από το </w:t>
      </w:r>
      <w:r>
        <w:rPr>
          <w:b/>
          <w:color w:val="2F5496" w:themeColor="accent1" w:themeShade="BF"/>
          <w:sz w:val="28"/>
          <w:szCs w:val="28"/>
          <w:lang w:val="en-GB"/>
        </w:rPr>
        <w:t>CCCA</w:t>
      </w:r>
      <w:r w:rsidRPr="00D2723E">
        <w:rPr>
          <w:b/>
          <w:color w:val="2F5496" w:themeColor="accent1" w:themeShade="BF"/>
          <w:sz w:val="28"/>
          <w:szCs w:val="28"/>
          <w:lang w:val="el-GR"/>
        </w:rPr>
        <w:t>-</w:t>
      </w:r>
      <w:r>
        <w:rPr>
          <w:b/>
          <w:color w:val="2F5496" w:themeColor="accent1" w:themeShade="BF"/>
          <w:sz w:val="28"/>
          <w:szCs w:val="28"/>
          <w:lang w:val="en-GB"/>
        </w:rPr>
        <w:t>BTP</w:t>
      </w:r>
    </w:p>
    <w:p w14:paraId="22E47123" w14:textId="77777777" w:rsidR="00D2723E" w:rsidRPr="00D2723E" w:rsidRDefault="00D2723E" w:rsidP="00D2723E">
      <w:pPr>
        <w:spacing w:after="0" w:line="240" w:lineRule="auto"/>
        <w:jc w:val="center"/>
        <w:rPr>
          <w:b/>
          <w:color w:val="2F5496" w:themeColor="accent1" w:themeShade="BF"/>
          <w:sz w:val="28"/>
          <w:szCs w:val="28"/>
          <w:lang w:val="el-GR"/>
        </w:rPr>
      </w:pPr>
      <w:r w:rsidRPr="00D2723E">
        <w:rPr>
          <w:b/>
          <w:color w:val="2F5496" w:themeColor="accent1" w:themeShade="BF"/>
          <w:sz w:val="28"/>
          <w:szCs w:val="28"/>
          <w:lang w:val="el-GR"/>
        </w:rPr>
        <w:t>Διακρατική συνάντηση Παρίσι 11 και 12 Μαΐου 2022</w:t>
      </w:r>
    </w:p>
    <w:p w14:paraId="64C2FFE6" w14:textId="77777777" w:rsidR="00320008" w:rsidRPr="00D2723E" w:rsidRDefault="00320008" w:rsidP="00400301">
      <w:pPr>
        <w:spacing w:after="0" w:line="240" w:lineRule="auto"/>
        <w:jc w:val="both"/>
        <w:rPr>
          <w:bCs/>
          <w:color w:val="2F5496" w:themeColor="accent1" w:themeShade="BF"/>
          <w:sz w:val="28"/>
          <w:szCs w:val="28"/>
          <w:lang w:val="el-GR"/>
        </w:rPr>
      </w:pPr>
    </w:p>
    <w:p w14:paraId="27E001E2" w14:textId="77777777" w:rsidR="00F1114C" w:rsidRDefault="00A733AE">
      <w:pPr>
        <w:spacing w:after="0" w:line="240" w:lineRule="auto"/>
        <w:jc w:val="center"/>
        <w:rPr>
          <w:b/>
          <w:bCs/>
          <w:color w:val="4472C4" w:themeColor="accent1"/>
          <w:sz w:val="52"/>
          <w:szCs w:val="52"/>
          <w:lang w:val="en-GB"/>
        </w:rPr>
      </w:pPr>
      <w:r w:rsidRPr="0024686F">
        <w:rPr>
          <w:b/>
          <w:bCs/>
          <w:color w:val="4472C4" w:themeColor="accent1"/>
          <w:sz w:val="52"/>
          <w:szCs w:val="52"/>
          <w:lang w:val="en-GB"/>
        </w:rPr>
        <w:t xml:space="preserve">Two </w:t>
      </w:r>
      <w:r w:rsidR="009D5286" w:rsidRPr="0024686F">
        <w:rPr>
          <w:b/>
          <w:bCs/>
          <w:color w:val="4472C4" w:themeColor="accent1"/>
          <w:sz w:val="52"/>
          <w:szCs w:val="52"/>
          <w:lang w:val="en-GB"/>
        </w:rPr>
        <w:t xml:space="preserve">Open Badges </w:t>
      </w:r>
      <w:r w:rsidR="000C17D4" w:rsidRPr="0024686F">
        <w:rPr>
          <w:b/>
          <w:bCs/>
          <w:color w:val="4472C4" w:themeColor="accent1"/>
          <w:sz w:val="52"/>
          <w:szCs w:val="52"/>
          <w:lang w:val="en-GB"/>
        </w:rPr>
        <w:t xml:space="preserve">for </w:t>
      </w:r>
      <w:proofErr w:type="spellStart"/>
      <w:r w:rsidR="000C17D4" w:rsidRPr="0024686F">
        <w:rPr>
          <w:b/>
          <w:bCs/>
          <w:color w:val="4472C4" w:themeColor="accent1"/>
          <w:sz w:val="52"/>
          <w:szCs w:val="52"/>
          <w:lang w:val="en-GB"/>
        </w:rPr>
        <w:t>RenovUp</w:t>
      </w:r>
      <w:proofErr w:type="spellEnd"/>
    </w:p>
    <w:p w14:paraId="2C7C5C19" w14:textId="37A9F25E" w:rsidR="00D2723E" w:rsidRPr="00D2723E" w:rsidRDefault="00D2723E" w:rsidP="00D2723E">
      <w:pPr>
        <w:spacing w:after="0" w:line="240" w:lineRule="auto"/>
        <w:jc w:val="center"/>
        <w:rPr>
          <w:b/>
          <w:bCs/>
          <w:color w:val="4472C4" w:themeColor="accent1"/>
          <w:sz w:val="52"/>
          <w:szCs w:val="52"/>
          <w:lang w:val="el-GR"/>
        </w:rPr>
      </w:pPr>
      <w:r>
        <w:rPr>
          <w:b/>
          <w:bCs/>
          <w:color w:val="4472C4" w:themeColor="accent1"/>
          <w:sz w:val="52"/>
          <w:szCs w:val="52"/>
          <w:lang w:val="el-GR"/>
        </w:rPr>
        <w:t>Μεθοδολογικό πλαίσιο</w:t>
      </w:r>
    </w:p>
    <w:p w14:paraId="57B50115" w14:textId="77777777" w:rsidR="009D5286" w:rsidRPr="0024686F" w:rsidRDefault="009D5286" w:rsidP="00400301">
      <w:pPr>
        <w:spacing w:after="0" w:line="240" w:lineRule="auto"/>
        <w:jc w:val="both"/>
        <w:rPr>
          <w:lang w:val="en-GB"/>
        </w:rPr>
      </w:pPr>
    </w:p>
    <w:p w14:paraId="55F7757E" w14:textId="77777777" w:rsidR="00166296" w:rsidRPr="0024686F" w:rsidRDefault="00166296" w:rsidP="00400301">
      <w:pPr>
        <w:spacing w:after="0" w:line="240" w:lineRule="auto"/>
        <w:jc w:val="both"/>
        <w:rPr>
          <w:lang w:val="en-GB"/>
        </w:rPr>
      </w:pPr>
    </w:p>
    <w:p w14:paraId="0D5B0FD3" w14:textId="77777777" w:rsidR="00D2723E" w:rsidRDefault="00D2723E" w:rsidP="00D2723E">
      <w:pPr>
        <w:spacing w:after="0" w:line="240" w:lineRule="auto"/>
        <w:jc w:val="both"/>
        <w:rPr>
          <w:lang w:val="en-GB"/>
        </w:rPr>
      </w:pPr>
    </w:p>
    <w:p w14:paraId="797AD1A3" w14:textId="77777777" w:rsidR="00D2723E" w:rsidRPr="00D2723E" w:rsidRDefault="00D2723E" w:rsidP="00D2723E">
      <w:pPr>
        <w:spacing w:after="0" w:line="240" w:lineRule="auto"/>
        <w:jc w:val="both"/>
        <w:rPr>
          <w:lang w:val="el-GR"/>
        </w:rPr>
      </w:pPr>
      <w:r w:rsidRPr="00D2723E">
        <w:rPr>
          <w:lang w:val="el-GR"/>
        </w:rPr>
        <w:t xml:space="preserve">Στο πλαίσιο του έργου </w:t>
      </w:r>
      <w:proofErr w:type="spellStart"/>
      <w:r>
        <w:rPr>
          <w:lang w:val="en-GB"/>
        </w:rPr>
        <w:t>RenovUp</w:t>
      </w:r>
      <w:proofErr w:type="spellEnd"/>
      <w:r w:rsidRPr="00D2723E">
        <w:rPr>
          <w:lang w:val="el-GR"/>
        </w:rPr>
        <w:t>, η χρήση των ανοικτών διακριτικών μπορεί να προβλεφθεί για δύο διαφορετικά κοινά:</w:t>
      </w:r>
    </w:p>
    <w:p w14:paraId="77C95F0F" w14:textId="77777777" w:rsidR="00D2723E" w:rsidRPr="00D2723E" w:rsidRDefault="00D2723E" w:rsidP="00D2723E">
      <w:pPr>
        <w:spacing w:after="0" w:line="240" w:lineRule="auto"/>
        <w:jc w:val="both"/>
        <w:rPr>
          <w:lang w:val="el-GR"/>
        </w:rPr>
      </w:pPr>
    </w:p>
    <w:p w14:paraId="0350C49B" w14:textId="6710E67B" w:rsidR="00D2723E" w:rsidRPr="00D2723E" w:rsidRDefault="00D2723E" w:rsidP="00D2723E">
      <w:pPr>
        <w:pStyle w:val="a3"/>
        <w:numPr>
          <w:ilvl w:val="0"/>
          <w:numId w:val="11"/>
        </w:numPr>
        <w:spacing w:after="0" w:line="240" w:lineRule="auto"/>
        <w:ind w:left="426"/>
        <w:jc w:val="both"/>
        <w:rPr>
          <w:lang w:val="el-GR"/>
        </w:rPr>
      </w:pPr>
      <w:r w:rsidRPr="00D2723E">
        <w:rPr>
          <w:b/>
          <w:bCs/>
          <w:highlight w:val="yellow"/>
          <w:u w:val="single"/>
          <w:lang w:val="el-GR"/>
        </w:rPr>
        <w:t xml:space="preserve">ΕΚΠΑΙΔΕΥΤΕΣ </w:t>
      </w:r>
      <w:r w:rsidRPr="00D2723E">
        <w:rPr>
          <w:b/>
          <w:bCs/>
          <w:highlight w:val="yellow"/>
          <w:lang w:val="el-GR"/>
        </w:rPr>
        <w:t xml:space="preserve">ΥΠΕΥΘΥΝΟΙ ΓΙΑ ΤΟΝ ΕΠΑΓΓΕΛΜΑΤΙΚΟ ΠΡΟΣΑΝΑΤΟΛΙΣΜΟ ΤΩΝ ΔΙΑΧΕΙΡΙΣΤΩΝ ΑΝΤΙΚΑΤΑΣΤΑΣΕΩΝ ΚΤΙΡΙΩΝ ΚΑΙ ΤΩΝ </w:t>
      </w:r>
      <w:r>
        <w:rPr>
          <w:b/>
          <w:bCs/>
          <w:highlight w:val="yellow"/>
          <w:lang w:val="el-GR"/>
        </w:rPr>
        <w:t>ΑΡΧΗΓΩΝ</w:t>
      </w:r>
      <w:r w:rsidRPr="00D2723E">
        <w:rPr>
          <w:b/>
          <w:bCs/>
          <w:highlight w:val="yellow"/>
          <w:lang w:val="el-GR"/>
        </w:rPr>
        <w:t xml:space="preserve"> ΟΜΑΔΩΝ </w:t>
      </w:r>
      <w:r w:rsidRPr="00D2723E">
        <w:rPr>
          <w:lang w:val="el-GR"/>
        </w:rPr>
        <w:t xml:space="preserve">(Σύνδεση με </w:t>
      </w:r>
      <w:r>
        <w:rPr>
          <w:lang w:val="en-GB"/>
        </w:rPr>
        <w:t>IO</w:t>
      </w:r>
      <w:r w:rsidRPr="00D2723E">
        <w:rPr>
          <w:lang w:val="el-GR"/>
        </w:rPr>
        <w:t xml:space="preserve">3) - </w:t>
      </w:r>
      <w:r>
        <w:rPr>
          <w:lang w:val="en-GB"/>
        </w:rPr>
        <w:t>Open</w:t>
      </w:r>
      <w:r w:rsidRPr="00D2723E">
        <w:rPr>
          <w:lang w:val="el-GR"/>
        </w:rPr>
        <w:t xml:space="preserve"> </w:t>
      </w:r>
      <w:r>
        <w:rPr>
          <w:lang w:val="en-GB"/>
        </w:rPr>
        <w:t>Badge</w:t>
      </w:r>
      <w:r w:rsidRPr="00D2723E">
        <w:rPr>
          <w:lang w:val="el-GR"/>
        </w:rPr>
        <w:t xml:space="preserve"> 1</w:t>
      </w:r>
    </w:p>
    <w:p w14:paraId="4C930F0D" w14:textId="77777777" w:rsidR="00D2723E" w:rsidRPr="00D2723E" w:rsidRDefault="00D2723E" w:rsidP="00D2723E">
      <w:pPr>
        <w:spacing w:after="0" w:line="240" w:lineRule="auto"/>
        <w:jc w:val="both"/>
        <w:rPr>
          <w:lang w:val="el-GR"/>
        </w:rPr>
      </w:pPr>
    </w:p>
    <w:p w14:paraId="40B54E07" w14:textId="77777777" w:rsidR="00D2723E" w:rsidRPr="00D2723E" w:rsidRDefault="00D2723E" w:rsidP="00D2723E">
      <w:pPr>
        <w:pStyle w:val="a3"/>
        <w:numPr>
          <w:ilvl w:val="0"/>
          <w:numId w:val="12"/>
        </w:numPr>
        <w:spacing w:after="0" w:line="240" w:lineRule="auto"/>
        <w:jc w:val="both"/>
        <w:rPr>
          <w:lang w:val="el-GR"/>
        </w:rPr>
      </w:pPr>
      <w:r w:rsidRPr="00D2723E">
        <w:rPr>
          <w:b/>
          <w:bCs/>
          <w:lang w:val="el-GR"/>
        </w:rPr>
        <w:t xml:space="preserve">ΣΤΟΧΟΣ: Αναγνώριση της </w:t>
      </w:r>
      <w:r w:rsidRPr="00D2723E">
        <w:rPr>
          <w:b/>
          <w:bCs/>
          <w:u w:val="single"/>
          <w:lang w:val="el-GR"/>
        </w:rPr>
        <w:t xml:space="preserve">επιτυχούς </w:t>
      </w:r>
      <w:r w:rsidRPr="00D2723E">
        <w:rPr>
          <w:b/>
          <w:bCs/>
          <w:lang w:val="el-GR"/>
        </w:rPr>
        <w:t xml:space="preserve">συμμετοχής αυτών των εκπαιδευτών σε όλες τις ενότητες στο πλαίσιο της "προετοιμασίας για την εμψύχωση του συστήματος επαγγελματισμού των </w:t>
      </w:r>
      <w:proofErr w:type="spellStart"/>
      <w:r w:rsidRPr="00D2723E">
        <w:rPr>
          <w:b/>
          <w:bCs/>
          <w:lang w:val="el-GR"/>
        </w:rPr>
        <w:t>στοχευμένων</w:t>
      </w:r>
      <w:proofErr w:type="spellEnd"/>
      <w:r w:rsidRPr="00D2723E">
        <w:rPr>
          <w:b/>
          <w:bCs/>
          <w:lang w:val="el-GR"/>
        </w:rPr>
        <w:t xml:space="preserve"> διαχειριστών χώρων και των επικεφαλής ομάδων".</w:t>
      </w:r>
    </w:p>
    <w:p w14:paraId="067F2708" w14:textId="77777777" w:rsidR="00D2723E" w:rsidRPr="00D2723E" w:rsidRDefault="00D2723E" w:rsidP="00D2723E">
      <w:pPr>
        <w:pStyle w:val="a3"/>
        <w:spacing w:after="0" w:line="240" w:lineRule="auto"/>
        <w:jc w:val="both"/>
        <w:rPr>
          <w:lang w:val="el-GR"/>
        </w:rPr>
      </w:pPr>
      <w:r w:rsidRPr="00D2723E">
        <w:rPr>
          <w:lang w:val="el-GR"/>
        </w:rPr>
        <w:t xml:space="preserve">Με την έκδοση ενός ειδικού </w:t>
      </w:r>
      <w:r>
        <w:rPr>
          <w:b/>
          <w:bCs/>
          <w:highlight w:val="yellow"/>
          <w:lang w:val="en-GB"/>
        </w:rPr>
        <w:t>Open</w:t>
      </w:r>
      <w:r w:rsidRPr="00D2723E">
        <w:rPr>
          <w:b/>
          <w:bCs/>
          <w:highlight w:val="yellow"/>
          <w:lang w:val="el-GR"/>
        </w:rPr>
        <w:t xml:space="preserve"> </w:t>
      </w:r>
      <w:r>
        <w:rPr>
          <w:b/>
          <w:bCs/>
          <w:highlight w:val="yellow"/>
          <w:lang w:val="en-GB"/>
        </w:rPr>
        <w:t>Badge</w:t>
      </w:r>
      <w:r w:rsidRPr="00D2723E">
        <w:rPr>
          <w:b/>
          <w:bCs/>
          <w:highlight w:val="yellow"/>
          <w:lang w:val="el-GR"/>
        </w:rPr>
        <w:t xml:space="preserve"> 1</w:t>
      </w:r>
      <w:r w:rsidRPr="00D2723E">
        <w:rPr>
          <w:lang w:val="el-GR"/>
        </w:rPr>
        <w:t>, ο στόχος είναι να αναγνωριστεί ότι οι εκπαιδευτές έχουν ολοκληρώσει επιτυχώς μια εκπαιδευτική συνεδρία σε κάθε χώρα εταίρο για να προετοιμαστούν να χρησιμοποιήσουν τις μεθόδους διδασκαλίας και τα εργαλεία (πλέγματα και διαδικασίες) που αναπτύχθηκαν ειδικά και τέθηκαν στη διάθεσή τους για να μπορέσουν να τρέξουν το πρόγραμμα επαγγελματικής κατάρτισης για τις ομάδες-στόχους. Η απόκτηση αυτού του σήματος θα υποδηλώνει ότι είναι έτοιμοι, χάρη στη συμμετοχή τους στη συνεδρία κατάρτισης, να υλοποιήσουν τις εν λόγω συνεδρίες κατάρτισης.</w:t>
      </w:r>
    </w:p>
    <w:p w14:paraId="57091221" w14:textId="77777777" w:rsidR="00D2723E" w:rsidRPr="00D2723E" w:rsidRDefault="00D2723E" w:rsidP="00D2723E">
      <w:pPr>
        <w:pStyle w:val="a3"/>
        <w:spacing w:after="0" w:line="240" w:lineRule="auto"/>
        <w:jc w:val="both"/>
        <w:rPr>
          <w:lang w:val="el-GR"/>
        </w:rPr>
      </w:pPr>
    </w:p>
    <w:p w14:paraId="12096CFC" w14:textId="77777777" w:rsidR="00D2723E" w:rsidRPr="00D2723E" w:rsidRDefault="00D2723E" w:rsidP="00D2723E">
      <w:pPr>
        <w:pStyle w:val="a3"/>
        <w:numPr>
          <w:ilvl w:val="0"/>
          <w:numId w:val="11"/>
        </w:numPr>
        <w:spacing w:after="0" w:line="240" w:lineRule="auto"/>
        <w:ind w:left="426"/>
        <w:jc w:val="both"/>
        <w:rPr>
          <w:lang w:val="el-GR"/>
        </w:rPr>
      </w:pPr>
      <w:r w:rsidRPr="00D2723E">
        <w:rPr>
          <w:b/>
          <w:bCs/>
          <w:highlight w:val="yellow"/>
          <w:u w:val="single"/>
          <w:lang w:val="el-GR"/>
        </w:rPr>
        <w:t xml:space="preserve">ΔΙΑΧΕΙΡΙΣΤΕΣ ΕΠΙΧΕΙΡΗΣΕΩΝ ΚΑΙ ΗΓΕΣΤΕΣ ΟΜΑΔΩΝ </w:t>
      </w:r>
      <w:r w:rsidRPr="00D2723E">
        <w:rPr>
          <w:b/>
          <w:bCs/>
          <w:highlight w:val="yellow"/>
          <w:lang w:val="el-GR"/>
        </w:rPr>
        <w:t xml:space="preserve">ΠΟΥ ΕΧΟΥΝ ΣΥΜΜΕΤΕΧΕΙ ΣΤΗΝ ΕΠΑΓΓΕΛΜΑΤΙΚΗ ΜΟΝΑΔΑ </w:t>
      </w:r>
      <w:r>
        <w:rPr>
          <w:b/>
          <w:bCs/>
          <w:highlight w:val="yellow"/>
          <w:lang w:val="en-GB"/>
        </w:rPr>
        <w:t>RENOVUP</w:t>
      </w:r>
      <w:r w:rsidRPr="00D2723E">
        <w:rPr>
          <w:b/>
          <w:bCs/>
          <w:highlight w:val="yellow"/>
          <w:lang w:val="el-GR"/>
        </w:rPr>
        <w:t xml:space="preserve"> </w:t>
      </w:r>
      <w:r w:rsidRPr="00D2723E">
        <w:rPr>
          <w:lang w:val="el-GR"/>
        </w:rPr>
        <w:t xml:space="preserve">(Σύνδεση με </w:t>
      </w:r>
      <w:r>
        <w:rPr>
          <w:lang w:val="en-GB"/>
        </w:rPr>
        <w:t>IO</w:t>
      </w:r>
      <w:r w:rsidRPr="00D2723E">
        <w:rPr>
          <w:lang w:val="el-GR"/>
        </w:rPr>
        <w:t>1-</w:t>
      </w:r>
      <w:r>
        <w:rPr>
          <w:lang w:val="en-GB"/>
        </w:rPr>
        <w:t>A</w:t>
      </w:r>
      <w:r w:rsidRPr="00D2723E">
        <w:rPr>
          <w:lang w:val="el-GR"/>
        </w:rPr>
        <w:t xml:space="preserve">3 και </w:t>
      </w:r>
      <w:r>
        <w:rPr>
          <w:lang w:val="en-GB"/>
        </w:rPr>
        <w:t>IO</w:t>
      </w:r>
      <w:r w:rsidRPr="00D2723E">
        <w:rPr>
          <w:lang w:val="el-GR"/>
        </w:rPr>
        <w:t>2-</w:t>
      </w:r>
      <w:r>
        <w:rPr>
          <w:lang w:val="en-GB"/>
        </w:rPr>
        <w:t>A</w:t>
      </w:r>
      <w:r w:rsidRPr="00D2723E">
        <w:rPr>
          <w:lang w:val="el-GR"/>
        </w:rPr>
        <w:t xml:space="preserve">1) - </w:t>
      </w:r>
      <w:r>
        <w:rPr>
          <w:lang w:val="en-GB"/>
        </w:rPr>
        <w:t>Open</w:t>
      </w:r>
      <w:r w:rsidRPr="00D2723E">
        <w:rPr>
          <w:lang w:val="el-GR"/>
        </w:rPr>
        <w:t xml:space="preserve"> </w:t>
      </w:r>
      <w:r>
        <w:rPr>
          <w:lang w:val="en-GB"/>
        </w:rPr>
        <w:t>Badge</w:t>
      </w:r>
      <w:r w:rsidRPr="00D2723E">
        <w:rPr>
          <w:lang w:val="el-GR"/>
        </w:rPr>
        <w:t xml:space="preserve"> 2</w:t>
      </w:r>
    </w:p>
    <w:p w14:paraId="0EA6AFBB" w14:textId="77777777" w:rsidR="00D2723E" w:rsidRPr="00D2723E" w:rsidRDefault="00D2723E" w:rsidP="00D2723E">
      <w:pPr>
        <w:pStyle w:val="a3"/>
        <w:spacing w:after="0" w:line="240" w:lineRule="auto"/>
        <w:jc w:val="both"/>
        <w:rPr>
          <w:lang w:val="el-GR"/>
        </w:rPr>
      </w:pPr>
    </w:p>
    <w:p w14:paraId="2BB0448B" w14:textId="77777777" w:rsidR="00D2723E" w:rsidRPr="00D2723E" w:rsidRDefault="00D2723E" w:rsidP="00D2723E">
      <w:pPr>
        <w:pStyle w:val="a3"/>
        <w:numPr>
          <w:ilvl w:val="0"/>
          <w:numId w:val="12"/>
        </w:numPr>
        <w:spacing w:after="0" w:line="240" w:lineRule="auto"/>
        <w:jc w:val="both"/>
        <w:rPr>
          <w:b/>
          <w:bCs/>
          <w:lang w:val="el-GR"/>
        </w:rPr>
      </w:pPr>
      <w:r w:rsidRPr="00D2723E">
        <w:rPr>
          <w:b/>
          <w:bCs/>
          <w:lang w:val="el-GR"/>
        </w:rPr>
        <w:t xml:space="preserve">ΣΤΟΧΟΣ: Αναγνώριση της κατάκτησης των κύριων ομάδων δεξιοτήτων που στοχεύει το σύστημα </w:t>
      </w:r>
      <w:proofErr w:type="spellStart"/>
      <w:r w:rsidRPr="00D2723E">
        <w:rPr>
          <w:b/>
          <w:bCs/>
          <w:lang w:val="el-GR"/>
        </w:rPr>
        <w:t>επαγγελματοποίησης</w:t>
      </w:r>
      <w:proofErr w:type="spellEnd"/>
      <w:r w:rsidRPr="00D2723E">
        <w:rPr>
          <w:b/>
          <w:bCs/>
          <w:lang w:val="el-GR"/>
        </w:rPr>
        <w:t xml:space="preserve"> για το ενδιαφερόμενο κοινό.</w:t>
      </w:r>
    </w:p>
    <w:p w14:paraId="24425766" w14:textId="77777777" w:rsidR="00D2723E" w:rsidRPr="00D2723E" w:rsidRDefault="00D2723E" w:rsidP="00D2723E">
      <w:pPr>
        <w:pStyle w:val="a3"/>
        <w:spacing w:after="0" w:line="240" w:lineRule="auto"/>
        <w:jc w:val="both"/>
        <w:rPr>
          <w:b/>
          <w:bCs/>
          <w:lang w:val="el-GR"/>
        </w:rPr>
      </w:pPr>
      <w:r w:rsidRPr="00D2723E">
        <w:rPr>
          <w:b/>
          <w:bCs/>
          <w:i/>
          <w:iCs/>
          <w:lang w:val="el-GR"/>
        </w:rPr>
        <w:t xml:space="preserve">Προϋπόθεση για την έκδοση του </w:t>
      </w:r>
      <w:r>
        <w:rPr>
          <w:b/>
          <w:bCs/>
          <w:i/>
          <w:iCs/>
          <w:lang w:val="en-GB"/>
        </w:rPr>
        <w:t>Open</w:t>
      </w:r>
      <w:r w:rsidRPr="00D2723E">
        <w:rPr>
          <w:b/>
          <w:bCs/>
          <w:i/>
          <w:iCs/>
          <w:lang w:val="el-GR"/>
        </w:rPr>
        <w:t xml:space="preserve"> </w:t>
      </w:r>
      <w:r>
        <w:rPr>
          <w:b/>
          <w:bCs/>
          <w:i/>
          <w:iCs/>
          <w:lang w:val="en-GB"/>
        </w:rPr>
        <w:t>Badge</w:t>
      </w:r>
      <w:r w:rsidRPr="00D2723E">
        <w:rPr>
          <w:lang w:val="el-GR"/>
        </w:rPr>
        <w:t>: ολοκλήρωση των στοιχείων κατάρτισης που οδηγούν στην κατάκτηση των προς αναγνώριση ικανοτήτων.</w:t>
      </w:r>
    </w:p>
    <w:p w14:paraId="201FA1CC" w14:textId="77777777" w:rsidR="00D2723E" w:rsidRPr="00D2723E" w:rsidRDefault="00D2723E" w:rsidP="00D2723E">
      <w:pPr>
        <w:pStyle w:val="a3"/>
        <w:spacing w:after="0" w:line="240" w:lineRule="auto"/>
        <w:jc w:val="both"/>
        <w:rPr>
          <w:lang w:val="el-GR"/>
        </w:rPr>
      </w:pPr>
      <w:r w:rsidRPr="00D2723E">
        <w:rPr>
          <w:b/>
          <w:bCs/>
          <w:lang w:val="el-GR"/>
        </w:rPr>
        <w:br w:type="page"/>
      </w:r>
      <w:r w:rsidRPr="00D2723E">
        <w:rPr>
          <w:lang w:val="el-GR"/>
        </w:rPr>
        <w:lastRenderedPageBreak/>
        <w:t xml:space="preserve">Για τον προσδιορισμό του περιεχομένου του </w:t>
      </w:r>
      <w:r>
        <w:rPr>
          <w:b/>
          <w:bCs/>
          <w:highlight w:val="yellow"/>
          <w:lang w:val="en-GB"/>
        </w:rPr>
        <w:t>Open</w:t>
      </w:r>
      <w:r w:rsidRPr="00D2723E">
        <w:rPr>
          <w:b/>
          <w:bCs/>
          <w:highlight w:val="yellow"/>
          <w:lang w:val="el-GR"/>
        </w:rPr>
        <w:t xml:space="preserve"> </w:t>
      </w:r>
      <w:r>
        <w:rPr>
          <w:b/>
          <w:bCs/>
          <w:highlight w:val="yellow"/>
          <w:lang w:val="en-GB"/>
        </w:rPr>
        <w:t>Badge</w:t>
      </w:r>
      <w:r w:rsidRPr="00D2723E">
        <w:rPr>
          <w:b/>
          <w:bCs/>
          <w:highlight w:val="yellow"/>
          <w:lang w:val="el-GR"/>
        </w:rPr>
        <w:t xml:space="preserve"> 2 όσον αφορά </w:t>
      </w:r>
      <w:r w:rsidRPr="00D2723E">
        <w:rPr>
          <w:lang w:val="el-GR"/>
        </w:rPr>
        <w:t>τις ικανότητες που πρέπει να αναγνωριστούν, είναι δυνατές δύο παραλλαγές:</w:t>
      </w:r>
    </w:p>
    <w:p w14:paraId="788EDC5B" w14:textId="77777777" w:rsidR="00D2723E" w:rsidRPr="00D2723E" w:rsidRDefault="00D2723E" w:rsidP="00D2723E">
      <w:pPr>
        <w:pStyle w:val="a3"/>
        <w:spacing w:after="0" w:line="240" w:lineRule="auto"/>
        <w:jc w:val="both"/>
        <w:rPr>
          <w:lang w:val="el-GR"/>
        </w:rPr>
      </w:pPr>
    </w:p>
    <w:tbl>
      <w:tblPr>
        <w:tblStyle w:val="a4"/>
        <w:tblW w:w="9356" w:type="dxa"/>
        <w:jc w:val="center"/>
        <w:tblLook w:val="04A0" w:firstRow="1" w:lastRow="0" w:firstColumn="1" w:lastColumn="0" w:noHBand="0" w:noVBand="1"/>
      </w:tblPr>
      <w:tblGrid>
        <w:gridCol w:w="1843"/>
        <w:gridCol w:w="3756"/>
        <w:gridCol w:w="3757"/>
      </w:tblGrid>
      <w:tr w:rsidR="00D2723E" w14:paraId="6F99BFDF" w14:textId="77777777" w:rsidTr="00D2723E">
        <w:trPr>
          <w:jc w:val="center"/>
        </w:trPr>
        <w:tc>
          <w:tcPr>
            <w:tcW w:w="1843" w:type="dxa"/>
            <w:tcBorders>
              <w:top w:val="single" w:sz="4" w:space="0" w:color="auto"/>
              <w:left w:val="single" w:sz="4" w:space="0" w:color="auto"/>
              <w:bottom w:val="single" w:sz="4" w:space="0" w:color="auto"/>
              <w:right w:val="single" w:sz="4" w:space="0" w:color="auto"/>
            </w:tcBorders>
            <w:vAlign w:val="center"/>
          </w:tcPr>
          <w:p w14:paraId="1BA899AE" w14:textId="77777777" w:rsidR="00D2723E" w:rsidRPr="00D2723E" w:rsidRDefault="00D2723E">
            <w:pPr>
              <w:pStyle w:val="a3"/>
              <w:ind w:left="0"/>
              <w:jc w:val="both"/>
              <w:rPr>
                <w:b/>
                <w:bCs/>
                <w:sz w:val="20"/>
                <w:szCs w:val="20"/>
                <w:lang w:val="el-G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2E1C5D30" w14:textId="77777777" w:rsidR="00D2723E" w:rsidRDefault="00D2723E">
            <w:pPr>
              <w:pStyle w:val="a3"/>
              <w:ind w:left="0"/>
              <w:jc w:val="center"/>
              <w:rPr>
                <w:b/>
                <w:bCs/>
                <w:sz w:val="20"/>
                <w:szCs w:val="20"/>
              </w:rPr>
            </w:pPr>
            <w:r>
              <w:rPr>
                <w:b/>
                <w:bCs/>
                <w:sz w:val="20"/>
                <w:szCs w:val="20"/>
              </w:rPr>
              <w:t>ΠΑΡΑΛΛΑΓΗ 1</w:t>
            </w:r>
          </w:p>
        </w:tc>
        <w:tc>
          <w:tcPr>
            <w:tcW w:w="3757" w:type="dxa"/>
            <w:tcBorders>
              <w:top w:val="single" w:sz="4" w:space="0" w:color="auto"/>
              <w:left w:val="single" w:sz="4" w:space="0" w:color="auto"/>
              <w:bottom w:val="single" w:sz="4" w:space="0" w:color="auto"/>
              <w:right w:val="single" w:sz="4" w:space="0" w:color="auto"/>
            </w:tcBorders>
            <w:vAlign w:val="center"/>
            <w:hideMark/>
          </w:tcPr>
          <w:p w14:paraId="112FBE07" w14:textId="77777777" w:rsidR="00D2723E" w:rsidRDefault="00D2723E">
            <w:pPr>
              <w:pStyle w:val="a3"/>
              <w:ind w:left="0"/>
              <w:jc w:val="center"/>
              <w:rPr>
                <w:b/>
                <w:bCs/>
                <w:sz w:val="20"/>
                <w:szCs w:val="20"/>
              </w:rPr>
            </w:pPr>
            <w:r>
              <w:rPr>
                <w:b/>
                <w:bCs/>
                <w:sz w:val="20"/>
                <w:szCs w:val="20"/>
              </w:rPr>
              <w:t>ΠΑΡΑΛΛΑΓΗ 2</w:t>
            </w:r>
          </w:p>
        </w:tc>
      </w:tr>
      <w:tr w:rsidR="00D2723E" w14:paraId="77B46E74" w14:textId="77777777" w:rsidTr="00D2723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7862CA17" w14:textId="77777777" w:rsidR="00D2723E" w:rsidRDefault="00D2723E">
            <w:pPr>
              <w:pStyle w:val="a3"/>
              <w:ind w:left="0"/>
              <w:rPr>
                <w:b/>
                <w:bCs/>
                <w:sz w:val="20"/>
                <w:szCs w:val="20"/>
              </w:rPr>
            </w:pPr>
            <w:proofErr w:type="spellStart"/>
            <w:r>
              <w:rPr>
                <w:b/>
                <w:bCs/>
                <w:sz w:val="20"/>
                <w:szCs w:val="20"/>
              </w:rPr>
              <w:t>Προέλευση</w:t>
            </w:r>
            <w:proofErr w:type="spellEnd"/>
            <w:r>
              <w:rPr>
                <w:rStyle w:val="a8"/>
                <w:b/>
                <w:bCs/>
                <w:sz w:val="20"/>
                <w:szCs w:val="20"/>
              </w:rPr>
              <w:footnoteReference w:id="1"/>
            </w:r>
          </w:p>
        </w:tc>
        <w:tc>
          <w:tcPr>
            <w:tcW w:w="3756" w:type="dxa"/>
            <w:tcBorders>
              <w:top w:val="single" w:sz="4" w:space="0" w:color="auto"/>
              <w:left w:val="single" w:sz="4" w:space="0" w:color="auto"/>
              <w:bottom w:val="single" w:sz="4" w:space="0" w:color="auto"/>
              <w:right w:val="single" w:sz="4" w:space="0" w:color="auto"/>
            </w:tcBorders>
            <w:vAlign w:val="center"/>
          </w:tcPr>
          <w:p w14:paraId="00EFCCC5" w14:textId="77777777" w:rsidR="00D2723E" w:rsidRPr="00D2723E" w:rsidRDefault="00D2723E">
            <w:pPr>
              <w:pStyle w:val="a3"/>
              <w:ind w:left="0"/>
              <w:jc w:val="center"/>
              <w:rPr>
                <w:sz w:val="20"/>
                <w:szCs w:val="20"/>
                <w:lang w:val="el-GR"/>
              </w:rPr>
            </w:pPr>
          </w:p>
          <w:p w14:paraId="0A8F5126" w14:textId="77777777" w:rsidR="00D2723E" w:rsidRPr="00D2723E" w:rsidRDefault="00D2723E">
            <w:pPr>
              <w:pStyle w:val="a3"/>
              <w:ind w:left="0"/>
              <w:jc w:val="center"/>
              <w:rPr>
                <w:sz w:val="20"/>
                <w:szCs w:val="20"/>
                <w:lang w:val="el-GR"/>
              </w:rPr>
            </w:pPr>
            <w:r w:rsidRPr="00D2723E">
              <w:rPr>
                <w:sz w:val="20"/>
                <w:szCs w:val="20"/>
                <w:lang w:val="el-GR"/>
              </w:rPr>
              <w:t>Πλέγματα για την παρατήρηση των καταστάσεων εργασίας σε εταιρείες ανακαίνισης που βιώνουν οι υπεύθυνοι εργοταξίου (πλέγμα 1) και οι επικεφαλής ομάδων (πλέγμα 2)</w:t>
            </w:r>
          </w:p>
          <w:p w14:paraId="3728DF65" w14:textId="77777777" w:rsidR="00D2723E" w:rsidRPr="00D2723E" w:rsidRDefault="00D2723E">
            <w:pPr>
              <w:pStyle w:val="a3"/>
              <w:ind w:left="0"/>
              <w:jc w:val="center"/>
              <w:rPr>
                <w:b/>
                <w:bCs/>
                <w:sz w:val="20"/>
                <w:szCs w:val="20"/>
                <w:lang w:val="el-GR"/>
              </w:rPr>
            </w:pPr>
          </w:p>
        </w:tc>
        <w:tc>
          <w:tcPr>
            <w:tcW w:w="3757" w:type="dxa"/>
            <w:tcBorders>
              <w:top w:val="single" w:sz="4" w:space="0" w:color="auto"/>
              <w:left w:val="single" w:sz="4" w:space="0" w:color="auto"/>
              <w:bottom w:val="single" w:sz="4" w:space="0" w:color="auto"/>
              <w:right w:val="single" w:sz="4" w:space="0" w:color="auto"/>
            </w:tcBorders>
            <w:vAlign w:val="center"/>
            <w:hideMark/>
          </w:tcPr>
          <w:p w14:paraId="360EFAB3" w14:textId="77777777" w:rsidR="00D2723E" w:rsidRPr="00D2723E" w:rsidRDefault="00D2723E">
            <w:pPr>
              <w:pStyle w:val="a3"/>
              <w:ind w:left="0"/>
              <w:jc w:val="center"/>
              <w:rPr>
                <w:b/>
                <w:bCs/>
                <w:sz w:val="20"/>
                <w:szCs w:val="20"/>
                <w:lang w:val="el-GR"/>
              </w:rPr>
            </w:pPr>
            <w:r w:rsidRPr="00D2723E">
              <w:rPr>
                <w:sz w:val="20"/>
                <w:szCs w:val="20"/>
                <w:lang w:val="el-GR"/>
              </w:rPr>
              <w:t>Πλέγμα 4 για την αξιολόγηση της προόδου των μαθητών</w:t>
            </w:r>
          </w:p>
        </w:tc>
      </w:tr>
      <w:tr w:rsidR="00D2723E" w14:paraId="10BE4179" w14:textId="77777777" w:rsidTr="00D2723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5FFE58A4" w14:textId="77777777" w:rsidR="00D2723E" w:rsidRDefault="00D2723E">
            <w:pPr>
              <w:pStyle w:val="a3"/>
              <w:ind w:left="0"/>
              <w:rPr>
                <w:b/>
                <w:bCs/>
                <w:sz w:val="20"/>
                <w:szCs w:val="20"/>
              </w:rPr>
            </w:pPr>
            <w:proofErr w:type="spellStart"/>
            <w:r>
              <w:rPr>
                <w:b/>
                <w:bCs/>
                <w:sz w:val="20"/>
                <w:szCs w:val="20"/>
              </w:rPr>
              <w:t>Φύση</w:t>
            </w:r>
            <w:proofErr w:type="spellEnd"/>
          </w:p>
        </w:tc>
        <w:tc>
          <w:tcPr>
            <w:tcW w:w="3756" w:type="dxa"/>
            <w:tcBorders>
              <w:top w:val="single" w:sz="4" w:space="0" w:color="auto"/>
              <w:left w:val="single" w:sz="4" w:space="0" w:color="auto"/>
              <w:bottom w:val="single" w:sz="4" w:space="0" w:color="auto"/>
              <w:right w:val="single" w:sz="4" w:space="0" w:color="auto"/>
            </w:tcBorders>
            <w:vAlign w:val="center"/>
          </w:tcPr>
          <w:p w14:paraId="3B9B7933" w14:textId="77777777" w:rsidR="00D2723E" w:rsidRPr="00D2723E" w:rsidRDefault="00D2723E">
            <w:pPr>
              <w:pStyle w:val="a3"/>
              <w:ind w:left="0"/>
              <w:jc w:val="center"/>
              <w:rPr>
                <w:sz w:val="20"/>
                <w:szCs w:val="20"/>
                <w:lang w:val="el-GR"/>
              </w:rPr>
            </w:pPr>
          </w:p>
          <w:p w14:paraId="56856966" w14:textId="77777777" w:rsidR="00D2723E" w:rsidRPr="00D2723E" w:rsidRDefault="00D2723E">
            <w:pPr>
              <w:pStyle w:val="a3"/>
              <w:ind w:left="0"/>
              <w:jc w:val="center"/>
              <w:rPr>
                <w:sz w:val="20"/>
                <w:szCs w:val="20"/>
                <w:lang w:val="el-GR"/>
              </w:rPr>
            </w:pPr>
            <w:r w:rsidRPr="00D2723E">
              <w:rPr>
                <w:sz w:val="20"/>
                <w:szCs w:val="20"/>
                <w:lang w:val="el-GR"/>
              </w:rPr>
              <w:t>Διαδοχική προσέγγιση, με ικανότητες ανά φάση των εργασιών (όπως προτιμάται στο σύστημα κατάρτισης)</w:t>
            </w:r>
          </w:p>
          <w:p w14:paraId="57296005" w14:textId="77777777" w:rsidR="00D2723E" w:rsidRPr="00D2723E" w:rsidRDefault="00D2723E">
            <w:pPr>
              <w:pStyle w:val="a3"/>
              <w:ind w:left="0"/>
              <w:jc w:val="center"/>
              <w:rPr>
                <w:sz w:val="20"/>
                <w:szCs w:val="20"/>
                <w:lang w:val="el-GR"/>
              </w:rPr>
            </w:pPr>
          </w:p>
        </w:tc>
        <w:tc>
          <w:tcPr>
            <w:tcW w:w="3757" w:type="dxa"/>
            <w:tcBorders>
              <w:top w:val="single" w:sz="4" w:space="0" w:color="auto"/>
              <w:left w:val="single" w:sz="4" w:space="0" w:color="auto"/>
              <w:bottom w:val="single" w:sz="4" w:space="0" w:color="auto"/>
              <w:right w:val="single" w:sz="4" w:space="0" w:color="auto"/>
            </w:tcBorders>
            <w:vAlign w:val="center"/>
            <w:hideMark/>
          </w:tcPr>
          <w:p w14:paraId="69558438" w14:textId="77777777" w:rsidR="00D2723E" w:rsidRPr="00D2723E" w:rsidRDefault="00D2723E">
            <w:pPr>
              <w:pStyle w:val="a3"/>
              <w:ind w:left="0"/>
              <w:jc w:val="center"/>
              <w:rPr>
                <w:b/>
                <w:bCs/>
                <w:sz w:val="20"/>
                <w:szCs w:val="20"/>
                <w:lang w:val="el-GR"/>
              </w:rPr>
            </w:pPr>
            <w:r w:rsidRPr="00D2723E">
              <w:rPr>
                <w:sz w:val="20"/>
                <w:szCs w:val="20"/>
                <w:lang w:val="el-GR"/>
              </w:rPr>
              <w:t>Άμεση προσέγγιση μέσω μεγάλων μπλοκ ΜΕΤΑΒΑΤΙΚΩΝ ικανοτήτων (συνδυασμός μεταξύ της προοπτικής αξιολόγησης και της προοπτικής αναγνώρισης)</w:t>
            </w:r>
          </w:p>
        </w:tc>
      </w:tr>
      <w:tr w:rsidR="00D2723E" w14:paraId="60A56FF1" w14:textId="77777777" w:rsidTr="00D2723E">
        <w:trPr>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DE26C5C" w14:textId="77777777" w:rsidR="00D2723E" w:rsidRPr="00D2723E" w:rsidRDefault="00D2723E">
            <w:pPr>
              <w:pStyle w:val="a3"/>
              <w:ind w:left="0"/>
              <w:rPr>
                <w:b/>
                <w:bCs/>
                <w:sz w:val="20"/>
                <w:szCs w:val="20"/>
                <w:lang w:val="el-GR"/>
              </w:rPr>
            </w:pPr>
            <w:r w:rsidRPr="00D2723E">
              <w:rPr>
                <w:b/>
                <w:bCs/>
                <w:sz w:val="20"/>
                <w:szCs w:val="20"/>
                <w:lang w:val="el-GR"/>
              </w:rPr>
              <w:t>Ικανότητες</w:t>
            </w:r>
          </w:p>
          <w:p w14:paraId="22640879" w14:textId="77777777" w:rsidR="00D2723E" w:rsidRPr="00D2723E" w:rsidRDefault="00D2723E">
            <w:pPr>
              <w:pStyle w:val="a3"/>
              <w:ind w:left="0"/>
              <w:rPr>
                <w:b/>
                <w:bCs/>
                <w:sz w:val="20"/>
                <w:szCs w:val="20"/>
                <w:lang w:val="el-GR"/>
              </w:rPr>
            </w:pPr>
            <w:r w:rsidRPr="00D2723E">
              <w:rPr>
                <w:b/>
                <w:bCs/>
                <w:sz w:val="20"/>
                <w:szCs w:val="20"/>
                <w:lang w:val="el-GR"/>
              </w:rPr>
              <w:t xml:space="preserve">να αναγνωριστεί με το </w:t>
            </w:r>
            <w:r>
              <w:rPr>
                <w:b/>
                <w:bCs/>
                <w:sz w:val="20"/>
                <w:szCs w:val="20"/>
                <w:lang w:val="en-GB"/>
              </w:rPr>
              <w:t>Open</w:t>
            </w:r>
            <w:r w:rsidRPr="00D2723E">
              <w:rPr>
                <w:b/>
                <w:bCs/>
                <w:sz w:val="20"/>
                <w:szCs w:val="20"/>
                <w:lang w:val="el-GR"/>
              </w:rPr>
              <w:t xml:space="preserve"> </w:t>
            </w:r>
            <w:r>
              <w:rPr>
                <w:b/>
                <w:bCs/>
                <w:sz w:val="20"/>
                <w:szCs w:val="20"/>
                <w:lang w:val="en-GB"/>
              </w:rPr>
              <w:t>Badge</w:t>
            </w:r>
            <w:r w:rsidRPr="00D2723E">
              <w:rPr>
                <w:b/>
                <w:bCs/>
                <w:sz w:val="20"/>
                <w:szCs w:val="20"/>
                <w:lang w:val="el-GR"/>
              </w:rPr>
              <w:t xml:space="preserve"> 2</w:t>
            </w:r>
          </w:p>
        </w:tc>
        <w:tc>
          <w:tcPr>
            <w:tcW w:w="3756" w:type="dxa"/>
            <w:tcBorders>
              <w:top w:val="single" w:sz="4" w:space="0" w:color="auto"/>
              <w:left w:val="single" w:sz="4" w:space="0" w:color="auto"/>
              <w:bottom w:val="single" w:sz="4" w:space="0" w:color="auto"/>
              <w:right w:val="single" w:sz="4" w:space="0" w:color="auto"/>
            </w:tcBorders>
            <w:vAlign w:val="center"/>
          </w:tcPr>
          <w:p w14:paraId="72A5D7F4" w14:textId="77777777" w:rsidR="00D2723E" w:rsidRPr="00D2723E" w:rsidRDefault="00D2723E">
            <w:pPr>
              <w:pStyle w:val="a3"/>
              <w:ind w:left="0"/>
              <w:jc w:val="center"/>
              <w:rPr>
                <w:b/>
                <w:bCs/>
                <w:sz w:val="20"/>
                <w:szCs w:val="20"/>
                <w:lang w:val="el-GR"/>
              </w:rPr>
            </w:pPr>
          </w:p>
          <w:p w14:paraId="5F5AAF37" w14:textId="77777777" w:rsidR="00D2723E" w:rsidRPr="00D2723E" w:rsidRDefault="00D2723E">
            <w:pPr>
              <w:pStyle w:val="a3"/>
              <w:ind w:left="0"/>
              <w:jc w:val="center"/>
              <w:rPr>
                <w:b/>
                <w:bCs/>
                <w:sz w:val="20"/>
                <w:szCs w:val="20"/>
                <w:lang w:val="el-GR"/>
              </w:rPr>
            </w:pPr>
            <w:r w:rsidRPr="00D2723E">
              <w:rPr>
                <w:b/>
                <w:bCs/>
                <w:sz w:val="20"/>
                <w:szCs w:val="20"/>
                <w:lang w:val="el-GR"/>
              </w:rPr>
              <w:t xml:space="preserve">1: Δεξιότητες για την </w:t>
            </w:r>
            <w:r w:rsidRPr="00D2723E">
              <w:rPr>
                <w:b/>
                <w:bCs/>
                <w:color w:val="ED7D31" w:themeColor="accent2"/>
                <w:sz w:val="20"/>
                <w:szCs w:val="20"/>
                <w:lang w:val="el-GR"/>
              </w:rPr>
              <w:t xml:space="preserve">προετοιμασία </w:t>
            </w:r>
            <w:r w:rsidRPr="00D2723E">
              <w:rPr>
                <w:b/>
                <w:bCs/>
                <w:sz w:val="20"/>
                <w:szCs w:val="20"/>
                <w:lang w:val="el-GR"/>
              </w:rPr>
              <w:t>ενός χώρου ανακαίνισης</w:t>
            </w:r>
          </w:p>
          <w:p w14:paraId="3500A952" w14:textId="77777777" w:rsidR="00D2723E" w:rsidRPr="00D2723E" w:rsidRDefault="00D2723E">
            <w:pPr>
              <w:pStyle w:val="a3"/>
              <w:ind w:left="0"/>
              <w:jc w:val="center"/>
              <w:rPr>
                <w:b/>
                <w:bCs/>
                <w:sz w:val="20"/>
                <w:szCs w:val="20"/>
                <w:lang w:val="el-GR"/>
              </w:rPr>
            </w:pPr>
          </w:p>
        </w:tc>
        <w:tc>
          <w:tcPr>
            <w:tcW w:w="3757" w:type="dxa"/>
            <w:tcBorders>
              <w:top w:val="single" w:sz="4" w:space="0" w:color="auto"/>
              <w:left w:val="single" w:sz="4" w:space="0" w:color="auto"/>
              <w:bottom w:val="single" w:sz="4" w:space="0" w:color="auto"/>
              <w:right w:val="single" w:sz="4" w:space="0" w:color="auto"/>
            </w:tcBorders>
            <w:vAlign w:val="center"/>
            <w:hideMark/>
          </w:tcPr>
          <w:p w14:paraId="756C8E8B" w14:textId="77777777" w:rsidR="00D2723E" w:rsidRPr="00D2723E" w:rsidRDefault="00D2723E">
            <w:pPr>
              <w:pStyle w:val="a3"/>
              <w:ind w:left="0"/>
              <w:jc w:val="center"/>
              <w:rPr>
                <w:b/>
                <w:bCs/>
                <w:sz w:val="20"/>
                <w:szCs w:val="20"/>
                <w:lang w:val="el-GR"/>
              </w:rPr>
            </w:pPr>
            <w:r w:rsidRPr="00D2723E">
              <w:rPr>
                <w:b/>
                <w:bCs/>
                <w:sz w:val="20"/>
                <w:szCs w:val="20"/>
                <w:lang w:val="el-GR"/>
              </w:rPr>
              <w:t xml:space="preserve">1: </w:t>
            </w:r>
            <w:r w:rsidRPr="00D2723E">
              <w:rPr>
                <w:b/>
                <w:bCs/>
                <w:color w:val="ED7D31" w:themeColor="accent2"/>
                <w:sz w:val="20"/>
                <w:szCs w:val="20"/>
                <w:lang w:val="el-GR"/>
              </w:rPr>
              <w:t xml:space="preserve">Παρακολούθηση </w:t>
            </w:r>
            <w:r w:rsidRPr="00D2723E">
              <w:rPr>
                <w:b/>
                <w:bCs/>
                <w:sz w:val="20"/>
                <w:szCs w:val="20"/>
                <w:lang w:val="el-GR"/>
              </w:rPr>
              <w:t xml:space="preserve">και </w:t>
            </w:r>
            <w:r w:rsidRPr="00D2723E">
              <w:rPr>
                <w:b/>
                <w:bCs/>
                <w:color w:val="ED7D31" w:themeColor="accent2"/>
                <w:sz w:val="20"/>
                <w:szCs w:val="20"/>
                <w:lang w:val="el-GR"/>
              </w:rPr>
              <w:t xml:space="preserve">έλεγχος </w:t>
            </w:r>
            <w:r w:rsidRPr="00D2723E">
              <w:rPr>
                <w:b/>
                <w:bCs/>
                <w:sz w:val="20"/>
                <w:szCs w:val="20"/>
                <w:lang w:val="el-GR"/>
              </w:rPr>
              <w:t>της διαδικασίας εργασίας και της ποιότητας των παραγωγών</w:t>
            </w:r>
          </w:p>
        </w:tc>
      </w:tr>
      <w:tr w:rsidR="00D2723E" w14:paraId="05BDB173" w14:textId="77777777" w:rsidTr="00D2723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C45DB9" w14:textId="77777777" w:rsidR="00D2723E" w:rsidRPr="00D2723E" w:rsidRDefault="00D2723E">
            <w:pPr>
              <w:rPr>
                <w:b/>
                <w:bCs/>
                <w:sz w:val="20"/>
                <w:szCs w:val="20"/>
                <w:lang w:val="el-GR"/>
              </w:rPr>
            </w:pPr>
          </w:p>
        </w:tc>
        <w:tc>
          <w:tcPr>
            <w:tcW w:w="3756" w:type="dxa"/>
            <w:tcBorders>
              <w:top w:val="single" w:sz="4" w:space="0" w:color="auto"/>
              <w:left w:val="single" w:sz="4" w:space="0" w:color="auto"/>
              <w:bottom w:val="single" w:sz="4" w:space="0" w:color="auto"/>
              <w:right w:val="single" w:sz="4" w:space="0" w:color="auto"/>
            </w:tcBorders>
            <w:vAlign w:val="center"/>
          </w:tcPr>
          <w:p w14:paraId="194C4EA3" w14:textId="77777777" w:rsidR="00D2723E" w:rsidRPr="00D2723E" w:rsidRDefault="00D2723E">
            <w:pPr>
              <w:pStyle w:val="a3"/>
              <w:ind w:left="0"/>
              <w:jc w:val="center"/>
              <w:rPr>
                <w:b/>
                <w:bCs/>
                <w:sz w:val="20"/>
                <w:szCs w:val="20"/>
                <w:lang w:val="el-GR"/>
              </w:rPr>
            </w:pPr>
            <w:bookmarkStart w:id="1" w:name="_Toc100849195"/>
          </w:p>
          <w:p w14:paraId="1F71812F" w14:textId="77777777" w:rsidR="00D2723E" w:rsidRPr="00D2723E" w:rsidRDefault="00D2723E">
            <w:pPr>
              <w:pStyle w:val="a3"/>
              <w:ind w:left="0"/>
              <w:jc w:val="center"/>
              <w:rPr>
                <w:b/>
                <w:bCs/>
                <w:sz w:val="20"/>
                <w:szCs w:val="20"/>
                <w:lang w:val="el-GR"/>
              </w:rPr>
            </w:pPr>
            <w:r w:rsidRPr="00D2723E">
              <w:rPr>
                <w:b/>
                <w:bCs/>
                <w:sz w:val="20"/>
                <w:szCs w:val="20"/>
                <w:lang w:val="el-GR"/>
              </w:rPr>
              <w:t xml:space="preserve">2: Δεξιότητες </w:t>
            </w:r>
            <w:r w:rsidRPr="00D2723E">
              <w:rPr>
                <w:b/>
                <w:bCs/>
                <w:color w:val="ED7D31" w:themeColor="accent2"/>
                <w:sz w:val="20"/>
                <w:szCs w:val="20"/>
                <w:lang w:val="el-GR"/>
              </w:rPr>
              <w:t xml:space="preserve">διαχείρισης της επικοινωνίας </w:t>
            </w:r>
            <w:r w:rsidRPr="00D2723E">
              <w:rPr>
                <w:b/>
                <w:bCs/>
                <w:sz w:val="20"/>
                <w:szCs w:val="20"/>
                <w:lang w:val="el-GR"/>
              </w:rPr>
              <w:t>και των σχέσεων σε ένα εργοτάξιο ανακαίνισης</w:t>
            </w:r>
            <w:bookmarkEnd w:id="1"/>
          </w:p>
          <w:p w14:paraId="6075A3DE" w14:textId="77777777" w:rsidR="00D2723E" w:rsidRPr="00D2723E" w:rsidRDefault="00D2723E">
            <w:pPr>
              <w:pStyle w:val="a3"/>
              <w:ind w:left="0"/>
              <w:jc w:val="center"/>
              <w:rPr>
                <w:b/>
                <w:bCs/>
                <w:sz w:val="20"/>
                <w:szCs w:val="20"/>
                <w:lang w:val="el-GR"/>
              </w:rPr>
            </w:pPr>
          </w:p>
        </w:tc>
        <w:tc>
          <w:tcPr>
            <w:tcW w:w="3757" w:type="dxa"/>
            <w:tcBorders>
              <w:top w:val="single" w:sz="4" w:space="0" w:color="auto"/>
              <w:left w:val="single" w:sz="4" w:space="0" w:color="auto"/>
              <w:bottom w:val="single" w:sz="4" w:space="0" w:color="auto"/>
              <w:right w:val="single" w:sz="4" w:space="0" w:color="auto"/>
            </w:tcBorders>
            <w:vAlign w:val="center"/>
            <w:hideMark/>
          </w:tcPr>
          <w:p w14:paraId="1C1C538B" w14:textId="77777777" w:rsidR="00D2723E" w:rsidRDefault="00D2723E">
            <w:pPr>
              <w:pStyle w:val="a3"/>
              <w:ind w:left="0"/>
              <w:jc w:val="center"/>
              <w:rPr>
                <w:b/>
                <w:bCs/>
                <w:sz w:val="20"/>
                <w:szCs w:val="20"/>
              </w:rPr>
            </w:pPr>
            <w:proofErr w:type="gramStart"/>
            <w:r>
              <w:rPr>
                <w:b/>
                <w:bCs/>
                <w:sz w:val="20"/>
                <w:szCs w:val="20"/>
              </w:rPr>
              <w:t>2:</w:t>
            </w:r>
            <w:proofErr w:type="gramEnd"/>
            <w:r>
              <w:rPr>
                <w:b/>
                <w:bCs/>
                <w:sz w:val="20"/>
                <w:szCs w:val="20"/>
              </w:rPr>
              <w:t xml:space="preserve"> </w:t>
            </w:r>
            <w:proofErr w:type="spellStart"/>
            <w:r>
              <w:rPr>
                <w:b/>
                <w:bCs/>
                <w:color w:val="ED7D31" w:themeColor="accent2"/>
                <w:sz w:val="20"/>
                <w:szCs w:val="20"/>
              </w:rPr>
              <w:t>Ανάληψη</w:t>
            </w:r>
            <w:proofErr w:type="spellEnd"/>
            <w:r>
              <w:rPr>
                <w:b/>
                <w:bCs/>
                <w:color w:val="ED7D31" w:themeColor="accent2"/>
                <w:sz w:val="20"/>
                <w:szCs w:val="20"/>
              </w:rPr>
              <w:t xml:space="preserve"> </w:t>
            </w:r>
            <w:proofErr w:type="spellStart"/>
            <w:r>
              <w:rPr>
                <w:b/>
                <w:bCs/>
                <w:sz w:val="20"/>
                <w:szCs w:val="20"/>
              </w:rPr>
              <w:t>ευθύνης</w:t>
            </w:r>
            <w:proofErr w:type="spellEnd"/>
            <w:r>
              <w:rPr>
                <w:b/>
                <w:bCs/>
                <w:sz w:val="20"/>
                <w:szCs w:val="20"/>
              </w:rPr>
              <w:t xml:space="preserve"> και απ</w:t>
            </w:r>
            <w:proofErr w:type="spellStart"/>
            <w:r>
              <w:rPr>
                <w:b/>
                <w:bCs/>
                <w:sz w:val="20"/>
                <w:szCs w:val="20"/>
              </w:rPr>
              <w:t>όδοση</w:t>
            </w:r>
            <w:proofErr w:type="spellEnd"/>
          </w:p>
        </w:tc>
      </w:tr>
      <w:tr w:rsidR="00D2723E" w14:paraId="0E028BD4" w14:textId="77777777" w:rsidTr="00D2723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4D33DC" w14:textId="77777777" w:rsidR="00D2723E" w:rsidRDefault="00D2723E">
            <w:pPr>
              <w:rPr>
                <w:b/>
                <w:bCs/>
                <w:sz w:val="20"/>
                <w:szCs w:val="20"/>
                <w:lang w:val="en-GB"/>
              </w:rPr>
            </w:pPr>
          </w:p>
        </w:tc>
        <w:tc>
          <w:tcPr>
            <w:tcW w:w="3756" w:type="dxa"/>
            <w:tcBorders>
              <w:top w:val="single" w:sz="4" w:space="0" w:color="auto"/>
              <w:left w:val="single" w:sz="4" w:space="0" w:color="auto"/>
              <w:bottom w:val="single" w:sz="4" w:space="0" w:color="auto"/>
              <w:right w:val="single" w:sz="4" w:space="0" w:color="auto"/>
            </w:tcBorders>
            <w:vAlign w:val="center"/>
          </w:tcPr>
          <w:p w14:paraId="01CB69C6" w14:textId="77777777" w:rsidR="00D2723E" w:rsidRPr="00D2723E" w:rsidRDefault="00D2723E">
            <w:pPr>
              <w:pStyle w:val="a3"/>
              <w:ind w:left="0"/>
              <w:jc w:val="center"/>
              <w:rPr>
                <w:b/>
                <w:bCs/>
                <w:sz w:val="20"/>
                <w:szCs w:val="20"/>
                <w:lang w:val="el-GR"/>
              </w:rPr>
            </w:pPr>
            <w:bookmarkStart w:id="2" w:name="_Toc100849196"/>
          </w:p>
          <w:p w14:paraId="73A58527" w14:textId="77777777" w:rsidR="00D2723E" w:rsidRPr="00D2723E" w:rsidRDefault="00D2723E">
            <w:pPr>
              <w:pStyle w:val="a3"/>
              <w:ind w:left="0"/>
              <w:jc w:val="center"/>
              <w:rPr>
                <w:b/>
                <w:bCs/>
                <w:sz w:val="20"/>
                <w:szCs w:val="20"/>
                <w:lang w:val="el-GR"/>
              </w:rPr>
            </w:pPr>
            <w:r w:rsidRPr="00D2723E">
              <w:rPr>
                <w:b/>
                <w:bCs/>
                <w:sz w:val="20"/>
                <w:szCs w:val="20"/>
                <w:lang w:val="el-GR"/>
              </w:rPr>
              <w:t xml:space="preserve">3: Δεξιότητες </w:t>
            </w:r>
            <w:r w:rsidRPr="00D2723E">
              <w:rPr>
                <w:b/>
                <w:bCs/>
                <w:color w:val="ED7D31" w:themeColor="accent2"/>
                <w:sz w:val="20"/>
                <w:szCs w:val="20"/>
                <w:lang w:val="el-GR"/>
              </w:rPr>
              <w:t xml:space="preserve">διαχείρισης των τεχνικών και οργανωτικών πτυχών </w:t>
            </w:r>
            <w:r w:rsidRPr="00D2723E">
              <w:rPr>
                <w:b/>
                <w:bCs/>
                <w:sz w:val="20"/>
                <w:szCs w:val="20"/>
                <w:lang w:val="el-GR"/>
              </w:rPr>
              <w:t>ενός εργοταξίου ανακαίνισης</w:t>
            </w:r>
            <w:bookmarkEnd w:id="2"/>
          </w:p>
          <w:p w14:paraId="2FF21A2A" w14:textId="77777777" w:rsidR="00D2723E" w:rsidRPr="00D2723E" w:rsidRDefault="00D2723E">
            <w:pPr>
              <w:pStyle w:val="a3"/>
              <w:ind w:left="0"/>
              <w:jc w:val="center"/>
              <w:rPr>
                <w:b/>
                <w:bCs/>
                <w:sz w:val="20"/>
                <w:szCs w:val="20"/>
                <w:lang w:val="el-GR"/>
              </w:rPr>
            </w:pPr>
          </w:p>
        </w:tc>
        <w:tc>
          <w:tcPr>
            <w:tcW w:w="3757" w:type="dxa"/>
            <w:tcBorders>
              <w:top w:val="single" w:sz="4" w:space="0" w:color="auto"/>
              <w:left w:val="single" w:sz="4" w:space="0" w:color="auto"/>
              <w:bottom w:val="single" w:sz="4" w:space="0" w:color="auto"/>
              <w:right w:val="single" w:sz="4" w:space="0" w:color="auto"/>
            </w:tcBorders>
            <w:vAlign w:val="center"/>
            <w:hideMark/>
          </w:tcPr>
          <w:p w14:paraId="75E28483" w14:textId="4B85F24C" w:rsidR="00D2723E" w:rsidRPr="00D2723E" w:rsidRDefault="00D2723E">
            <w:pPr>
              <w:pStyle w:val="a3"/>
              <w:ind w:left="0"/>
              <w:jc w:val="center"/>
              <w:rPr>
                <w:b/>
                <w:bCs/>
                <w:sz w:val="20"/>
                <w:szCs w:val="20"/>
                <w:lang w:val="el-GR"/>
              </w:rPr>
            </w:pPr>
            <w:proofErr w:type="gramStart"/>
            <w:r>
              <w:rPr>
                <w:b/>
                <w:bCs/>
                <w:sz w:val="20"/>
                <w:szCs w:val="20"/>
              </w:rPr>
              <w:t>3:</w:t>
            </w:r>
            <w:proofErr w:type="gramEnd"/>
            <w:r>
              <w:rPr>
                <w:b/>
                <w:bCs/>
                <w:sz w:val="20"/>
                <w:szCs w:val="20"/>
              </w:rPr>
              <w:t xml:space="preserve"> </w:t>
            </w:r>
            <w:proofErr w:type="spellStart"/>
            <w:r>
              <w:rPr>
                <w:b/>
                <w:bCs/>
                <w:color w:val="ED7D31" w:themeColor="accent2"/>
                <w:sz w:val="20"/>
                <w:szCs w:val="20"/>
              </w:rPr>
              <w:t>Πρό</w:t>
            </w:r>
            <w:proofErr w:type="spellEnd"/>
            <w:r>
              <w:rPr>
                <w:b/>
                <w:bCs/>
                <w:color w:val="ED7D31" w:themeColor="accent2"/>
                <w:sz w:val="20"/>
                <w:szCs w:val="20"/>
              </w:rPr>
              <w:t xml:space="preserve">βλεψη </w:t>
            </w:r>
            <w:r>
              <w:rPr>
                <w:b/>
                <w:bCs/>
                <w:sz w:val="20"/>
                <w:szCs w:val="20"/>
              </w:rPr>
              <w:t xml:space="preserve">και </w:t>
            </w:r>
            <w:r w:rsidRPr="00D2723E">
              <w:rPr>
                <w:b/>
                <w:bCs/>
                <w:color w:val="ED7D31" w:themeColor="accent2"/>
                <w:sz w:val="20"/>
                <w:szCs w:val="20"/>
              </w:rPr>
              <w:t>προγραμματισμός</w:t>
            </w:r>
          </w:p>
        </w:tc>
      </w:tr>
      <w:tr w:rsidR="00D2723E" w14:paraId="59444A57" w14:textId="77777777" w:rsidTr="00D2723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BB0FC5" w14:textId="77777777" w:rsidR="00D2723E" w:rsidRDefault="00D2723E">
            <w:pPr>
              <w:rPr>
                <w:b/>
                <w:bCs/>
                <w:sz w:val="20"/>
                <w:szCs w:val="20"/>
                <w:lang w:val="en-GB"/>
              </w:rPr>
            </w:pPr>
          </w:p>
        </w:tc>
        <w:tc>
          <w:tcPr>
            <w:tcW w:w="3756" w:type="dxa"/>
            <w:tcBorders>
              <w:top w:val="single" w:sz="4" w:space="0" w:color="auto"/>
              <w:left w:val="single" w:sz="4" w:space="0" w:color="auto"/>
              <w:bottom w:val="single" w:sz="4" w:space="0" w:color="auto"/>
              <w:right w:val="single" w:sz="4" w:space="0" w:color="auto"/>
            </w:tcBorders>
            <w:vAlign w:val="center"/>
          </w:tcPr>
          <w:p w14:paraId="2D58C48C" w14:textId="77777777" w:rsidR="00D2723E" w:rsidRPr="00D2723E" w:rsidRDefault="00D2723E">
            <w:pPr>
              <w:pStyle w:val="a3"/>
              <w:ind w:left="0"/>
              <w:jc w:val="center"/>
              <w:rPr>
                <w:b/>
                <w:bCs/>
                <w:sz w:val="20"/>
                <w:szCs w:val="20"/>
                <w:lang w:val="el-GR"/>
              </w:rPr>
            </w:pPr>
            <w:bookmarkStart w:id="3" w:name="_Toc100849197"/>
          </w:p>
          <w:p w14:paraId="4178E961" w14:textId="77777777" w:rsidR="00D2723E" w:rsidRPr="00D2723E" w:rsidRDefault="00D2723E">
            <w:pPr>
              <w:pStyle w:val="a3"/>
              <w:ind w:left="0"/>
              <w:jc w:val="center"/>
              <w:rPr>
                <w:b/>
                <w:bCs/>
                <w:sz w:val="20"/>
                <w:szCs w:val="20"/>
                <w:lang w:val="el-GR"/>
              </w:rPr>
            </w:pPr>
            <w:r w:rsidRPr="00D2723E">
              <w:rPr>
                <w:b/>
                <w:bCs/>
                <w:sz w:val="20"/>
                <w:szCs w:val="20"/>
                <w:lang w:val="el-GR"/>
              </w:rPr>
              <w:t xml:space="preserve">4: Αρμοδιότητα για τη </w:t>
            </w:r>
            <w:r w:rsidRPr="00D2723E">
              <w:rPr>
                <w:b/>
                <w:bCs/>
                <w:color w:val="ED7D31" w:themeColor="accent2"/>
                <w:sz w:val="20"/>
                <w:szCs w:val="20"/>
                <w:lang w:val="el-GR"/>
              </w:rPr>
              <w:t xml:space="preserve">διασφάλιση της αποδοχής των εργασιών </w:t>
            </w:r>
            <w:r w:rsidRPr="00D2723E">
              <w:rPr>
                <w:b/>
                <w:bCs/>
                <w:sz w:val="20"/>
                <w:szCs w:val="20"/>
                <w:lang w:val="el-GR"/>
              </w:rPr>
              <w:t xml:space="preserve">ανακαίνισης και </w:t>
            </w:r>
            <w:r w:rsidRPr="00D2723E">
              <w:rPr>
                <w:b/>
                <w:bCs/>
                <w:color w:val="ED7D31" w:themeColor="accent2"/>
                <w:sz w:val="20"/>
                <w:szCs w:val="20"/>
                <w:lang w:val="el-GR"/>
              </w:rPr>
              <w:t>του ποιοτικού ελέγχου</w:t>
            </w:r>
            <w:bookmarkEnd w:id="3"/>
            <w:r w:rsidRPr="00D2723E">
              <w:rPr>
                <w:b/>
                <w:bCs/>
                <w:color w:val="ED7D31" w:themeColor="accent2"/>
                <w:sz w:val="20"/>
                <w:szCs w:val="20"/>
                <w:lang w:val="el-GR"/>
              </w:rPr>
              <w:t xml:space="preserve"> τελικό</w:t>
            </w:r>
          </w:p>
          <w:p w14:paraId="569E02C2" w14:textId="77777777" w:rsidR="00D2723E" w:rsidRPr="00D2723E" w:rsidRDefault="00D2723E">
            <w:pPr>
              <w:pStyle w:val="a3"/>
              <w:ind w:left="0"/>
              <w:jc w:val="center"/>
              <w:rPr>
                <w:b/>
                <w:bCs/>
                <w:sz w:val="20"/>
                <w:szCs w:val="20"/>
                <w:lang w:val="el-GR"/>
              </w:rPr>
            </w:pPr>
          </w:p>
        </w:tc>
        <w:tc>
          <w:tcPr>
            <w:tcW w:w="3757" w:type="dxa"/>
            <w:tcBorders>
              <w:top w:val="single" w:sz="4" w:space="0" w:color="auto"/>
              <w:left w:val="single" w:sz="4" w:space="0" w:color="auto"/>
              <w:bottom w:val="single" w:sz="4" w:space="0" w:color="auto"/>
              <w:right w:val="single" w:sz="4" w:space="0" w:color="auto"/>
            </w:tcBorders>
            <w:vAlign w:val="center"/>
            <w:hideMark/>
          </w:tcPr>
          <w:p w14:paraId="06DCA220" w14:textId="77777777" w:rsidR="00D2723E" w:rsidRPr="00D2723E" w:rsidRDefault="00D2723E">
            <w:pPr>
              <w:pStyle w:val="a3"/>
              <w:ind w:left="0"/>
              <w:jc w:val="center"/>
              <w:rPr>
                <w:b/>
                <w:bCs/>
                <w:sz w:val="20"/>
                <w:szCs w:val="20"/>
                <w:lang w:val="el-GR"/>
              </w:rPr>
            </w:pPr>
            <w:r w:rsidRPr="00D2723E">
              <w:rPr>
                <w:b/>
                <w:bCs/>
                <w:sz w:val="20"/>
                <w:szCs w:val="20"/>
                <w:lang w:val="el-GR"/>
              </w:rPr>
              <w:t xml:space="preserve">4: </w:t>
            </w:r>
            <w:r w:rsidRPr="00D2723E">
              <w:rPr>
                <w:b/>
                <w:bCs/>
                <w:color w:val="ED7D31" w:themeColor="accent2"/>
                <w:sz w:val="20"/>
                <w:szCs w:val="20"/>
                <w:lang w:val="el-GR"/>
              </w:rPr>
              <w:t xml:space="preserve">Οργάνωση </w:t>
            </w:r>
            <w:r w:rsidRPr="00D2723E">
              <w:rPr>
                <w:b/>
                <w:bCs/>
                <w:sz w:val="20"/>
                <w:szCs w:val="20"/>
                <w:lang w:val="el-GR"/>
              </w:rPr>
              <w:t>της εργασίας και διαχείριση των ανθρώπινων πόρων</w:t>
            </w:r>
          </w:p>
        </w:tc>
      </w:tr>
    </w:tbl>
    <w:p w14:paraId="2BE4C599" w14:textId="77777777" w:rsidR="00D2723E" w:rsidRPr="00D2723E" w:rsidRDefault="00D2723E" w:rsidP="00D2723E">
      <w:pPr>
        <w:pStyle w:val="a3"/>
        <w:spacing w:after="0" w:line="240" w:lineRule="auto"/>
        <w:jc w:val="both"/>
        <w:rPr>
          <w:b/>
          <w:bCs/>
          <w:lang w:val="el-GR"/>
        </w:rPr>
      </w:pPr>
    </w:p>
    <w:p w14:paraId="027D37D5" w14:textId="77777777" w:rsidR="00D2723E" w:rsidRPr="00D2723E" w:rsidRDefault="00D2723E" w:rsidP="00D2723E">
      <w:pPr>
        <w:spacing w:after="0" w:line="240" w:lineRule="auto"/>
        <w:jc w:val="both"/>
        <w:rPr>
          <w:b/>
          <w:bCs/>
          <w:lang w:val="el-GR"/>
        </w:rPr>
      </w:pPr>
    </w:p>
    <w:p w14:paraId="18D3912A" w14:textId="77777777" w:rsidR="00D2723E" w:rsidRPr="00D2723E" w:rsidRDefault="00D2723E" w:rsidP="00D2723E">
      <w:pPr>
        <w:spacing w:after="0" w:line="240" w:lineRule="auto"/>
        <w:jc w:val="both"/>
        <w:rPr>
          <w:i/>
          <w:iCs/>
          <w:lang w:val="el-GR"/>
        </w:rPr>
      </w:pPr>
      <w:r w:rsidRPr="00D2723E">
        <w:rPr>
          <w:i/>
          <w:iCs/>
          <w:lang w:val="el-GR"/>
        </w:rPr>
        <w:t xml:space="preserve">Όποια παραλλαγή και αν επιλεγεί για το </w:t>
      </w:r>
      <w:r>
        <w:rPr>
          <w:i/>
          <w:iCs/>
          <w:lang w:val="en-GB"/>
        </w:rPr>
        <w:t>Open</w:t>
      </w:r>
      <w:r w:rsidRPr="00D2723E">
        <w:rPr>
          <w:i/>
          <w:iCs/>
          <w:lang w:val="el-GR"/>
        </w:rPr>
        <w:t xml:space="preserve"> </w:t>
      </w:r>
      <w:r>
        <w:rPr>
          <w:i/>
          <w:iCs/>
          <w:lang w:val="en-GB"/>
        </w:rPr>
        <w:t>Badge</w:t>
      </w:r>
      <w:r w:rsidRPr="00D2723E">
        <w:rPr>
          <w:i/>
          <w:iCs/>
          <w:lang w:val="el-GR"/>
        </w:rPr>
        <w:t xml:space="preserve"> 2 (θα αποφασιστεί κατά τη διάρκεια της διακρατικής συνάντησης στις 11 και 12 Μαΐου 2022 στο Παρίσι), το </w:t>
      </w:r>
      <w:r>
        <w:rPr>
          <w:i/>
          <w:iCs/>
          <w:lang w:val="en-GB"/>
        </w:rPr>
        <w:t>CCCA</w:t>
      </w:r>
      <w:r w:rsidRPr="00D2723E">
        <w:rPr>
          <w:i/>
          <w:iCs/>
          <w:lang w:val="el-GR"/>
        </w:rPr>
        <w:t>-</w:t>
      </w:r>
      <w:r>
        <w:rPr>
          <w:i/>
          <w:iCs/>
          <w:lang w:val="en-GB"/>
        </w:rPr>
        <w:t>BTP</w:t>
      </w:r>
      <w:r w:rsidRPr="00D2723E">
        <w:rPr>
          <w:i/>
          <w:iCs/>
          <w:lang w:val="el-GR"/>
        </w:rPr>
        <w:t xml:space="preserve"> θα πρέπει στη συνέχεια να εργαστεί στις ακόλουθες πτυχές</w:t>
      </w:r>
    </w:p>
    <w:p w14:paraId="0774C73D" w14:textId="77777777" w:rsidR="00D2723E" w:rsidRPr="00D2723E" w:rsidRDefault="00D2723E" w:rsidP="00D2723E">
      <w:pPr>
        <w:spacing w:after="0" w:line="240" w:lineRule="auto"/>
        <w:jc w:val="both"/>
        <w:rPr>
          <w:lang w:val="el-GR"/>
        </w:rPr>
      </w:pPr>
    </w:p>
    <w:p w14:paraId="260C2483" w14:textId="77777777" w:rsidR="00D2723E" w:rsidRDefault="00D2723E" w:rsidP="00D2723E">
      <w:pPr>
        <w:pStyle w:val="a3"/>
        <w:numPr>
          <w:ilvl w:val="0"/>
          <w:numId w:val="13"/>
        </w:numPr>
        <w:spacing w:after="0" w:line="240" w:lineRule="auto"/>
        <w:ind w:left="284" w:hanging="284"/>
        <w:jc w:val="both"/>
        <w:rPr>
          <w:b/>
          <w:bCs/>
        </w:rPr>
      </w:pPr>
      <w:proofErr w:type="spellStart"/>
      <w:r>
        <w:rPr>
          <w:b/>
          <w:bCs/>
        </w:rPr>
        <w:t>Τυ</w:t>
      </w:r>
      <w:proofErr w:type="spellEnd"/>
      <w:r>
        <w:rPr>
          <w:b/>
          <w:bCs/>
        </w:rPr>
        <w:t xml:space="preserve">πικά και </w:t>
      </w:r>
      <w:proofErr w:type="spellStart"/>
      <w:r>
        <w:rPr>
          <w:b/>
          <w:bCs/>
        </w:rPr>
        <w:t>συντ</w:t>
      </w:r>
      <w:proofErr w:type="spellEnd"/>
      <w:r>
        <w:rPr>
          <w:b/>
          <w:bCs/>
        </w:rPr>
        <w:t xml:space="preserve">ακτικά </w:t>
      </w:r>
      <w:proofErr w:type="spellStart"/>
      <w:r>
        <w:rPr>
          <w:b/>
          <w:bCs/>
        </w:rPr>
        <w:t>στοιχεί</w:t>
      </w:r>
      <w:proofErr w:type="spellEnd"/>
      <w:r>
        <w:rPr>
          <w:b/>
          <w:bCs/>
        </w:rPr>
        <w:t xml:space="preserve">α </w:t>
      </w:r>
    </w:p>
    <w:p w14:paraId="3AE175A7" w14:textId="77777777" w:rsidR="00D2723E" w:rsidRDefault="00D2723E" w:rsidP="00D2723E">
      <w:pPr>
        <w:spacing w:after="0" w:line="240" w:lineRule="auto"/>
        <w:jc w:val="both"/>
        <w:rPr>
          <w:u w:val="single"/>
        </w:rPr>
      </w:pPr>
    </w:p>
    <w:p w14:paraId="766B6D1E" w14:textId="77777777" w:rsidR="00D2723E" w:rsidRPr="00D2723E" w:rsidRDefault="00D2723E" w:rsidP="00D2723E">
      <w:pPr>
        <w:spacing w:after="0" w:line="240" w:lineRule="auto"/>
        <w:jc w:val="both"/>
        <w:rPr>
          <w:lang w:val="el-GR"/>
        </w:rPr>
      </w:pPr>
      <w:r w:rsidRPr="00D2723E">
        <w:rPr>
          <w:u w:val="single"/>
          <w:lang w:val="el-GR"/>
        </w:rPr>
        <w:t xml:space="preserve">Κάθε ανοιχτό σήμα </w:t>
      </w:r>
      <w:r w:rsidRPr="00D2723E">
        <w:rPr>
          <w:lang w:val="el-GR"/>
        </w:rPr>
        <w:t>πρέπει να προσδιορίζεται, να περιγράφεται και να καταγράφεται συγκεκριμένα.</w:t>
      </w:r>
    </w:p>
    <w:p w14:paraId="124615DB" w14:textId="77777777" w:rsidR="00D2723E" w:rsidRPr="00D2723E" w:rsidRDefault="00D2723E" w:rsidP="00D2723E">
      <w:pPr>
        <w:pStyle w:val="a3"/>
        <w:numPr>
          <w:ilvl w:val="0"/>
          <w:numId w:val="14"/>
        </w:numPr>
        <w:spacing w:after="0" w:line="240" w:lineRule="auto"/>
        <w:jc w:val="both"/>
        <w:rPr>
          <w:lang w:val="el-GR"/>
        </w:rPr>
      </w:pPr>
      <w:r w:rsidRPr="00D2723E">
        <w:rPr>
          <w:lang w:val="el-GR"/>
        </w:rPr>
        <w:t xml:space="preserve">Είναι σημαντικό να προσδιοριστεί με σαφήνεια τι αναγνωρίζει το ανοιχτό σήμα και να διατυπωθεί </w:t>
      </w:r>
      <w:r w:rsidRPr="00D2723E">
        <w:rPr>
          <w:b/>
          <w:bCs/>
          <w:lang w:val="el-GR"/>
        </w:rPr>
        <w:t>ένας σαφής και ελκυστικός τίτλος.</w:t>
      </w:r>
    </w:p>
    <w:p w14:paraId="25C13313" w14:textId="77777777" w:rsidR="00D2723E" w:rsidRPr="00D2723E" w:rsidRDefault="00D2723E" w:rsidP="00D2723E">
      <w:pPr>
        <w:pStyle w:val="a3"/>
        <w:numPr>
          <w:ilvl w:val="0"/>
          <w:numId w:val="14"/>
        </w:numPr>
        <w:spacing w:after="0" w:line="240" w:lineRule="auto"/>
        <w:jc w:val="both"/>
        <w:rPr>
          <w:b/>
          <w:bCs/>
          <w:lang w:val="el-GR"/>
        </w:rPr>
      </w:pPr>
      <w:r w:rsidRPr="00D2723E">
        <w:rPr>
          <w:lang w:val="el-GR"/>
        </w:rPr>
        <w:t xml:space="preserve">Είναι απαραίτητο να </w:t>
      </w:r>
      <w:proofErr w:type="spellStart"/>
      <w:r w:rsidRPr="00D2723E">
        <w:rPr>
          <w:lang w:val="el-GR"/>
        </w:rPr>
        <w:t>περιγραφεί</w:t>
      </w:r>
      <w:proofErr w:type="spellEnd"/>
      <w:r w:rsidRPr="00D2723E">
        <w:rPr>
          <w:lang w:val="el-GR"/>
        </w:rPr>
        <w:t xml:space="preserve"> επακριβώς τι αναγνωρίζεται από την άποψη των ικανοτήτων και ποια είναι τα επιλεγμένα </w:t>
      </w:r>
      <w:r w:rsidRPr="00D2723E">
        <w:rPr>
          <w:b/>
          <w:bCs/>
          <w:lang w:val="el-GR"/>
        </w:rPr>
        <w:t>κριτήρια αναγνώρισης.</w:t>
      </w:r>
    </w:p>
    <w:p w14:paraId="7FD1226F" w14:textId="77777777" w:rsidR="00D2723E" w:rsidRPr="00D2723E" w:rsidRDefault="00D2723E" w:rsidP="00D2723E">
      <w:pPr>
        <w:pStyle w:val="a3"/>
        <w:numPr>
          <w:ilvl w:val="0"/>
          <w:numId w:val="14"/>
        </w:numPr>
        <w:spacing w:after="0" w:line="240" w:lineRule="auto"/>
        <w:jc w:val="both"/>
        <w:rPr>
          <w:b/>
          <w:bCs/>
          <w:lang w:val="el-GR"/>
        </w:rPr>
      </w:pPr>
      <w:r w:rsidRPr="00D2723E">
        <w:rPr>
          <w:lang w:val="el-GR"/>
        </w:rPr>
        <w:t>Είναι απαραίτητο να δημιουργηθεί ή να επιλεγεί ένα κατάλληλο οπτικό μέσο που να έχει νόημα και να είναι ελκυστικό.</w:t>
      </w:r>
    </w:p>
    <w:p w14:paraId="71FFAFDD" w14:textId="77777777" w:rsidR="00C01417" w:rsidRPr="00D2723E" w:rsidRDefault="00C01417" w:rsidP="00400301">
      <w:pPr>
        <w:pStyle w:val="a3"/>
        <w:spacing w:after="0" w:line="240" w:lineRule="auto"/>
        <w:jc w:val="both"/>
        <w:rPr>
          <w:b/>
          <w:bCs/>
          <w:color w:val="FF0000"/>
          <w:highlight w:val="yellow"/>
          <w:lang w:val="el-GR"/>
        </w:rPr>
      </w:pPr>
    </w:p>
    <w:p w14:paraId="07C8E7C4" w14:textId="357DDA67" w:rsidR="00D2723E" w:rsidRPr="00D2723E" w:rsidRDefault="00D2723E" w:rsidP="00D2723E">
      <w:pPr>
        <w:pStyle w:val="a3"/>
        <w:spacing w:after="0" w:line="240" w:lineRule="auto"/>
        <w:jc w:val="both"/>
        <w:rPr>
          <w:i/>
          <w:iCs/>
          <w:sz w:val="18"/>
          <w:szCs w:val="18"/>
          <w:lang w:val="el-GR"/>
        </w:rPr>
      </w:pPr>
      <w:r w:rsidRPr="00D2723E">
        <w:rPr>
          <w:b/>
          <w:bCs/>
          <w:lang w:val="el-GR"/>
        </w:rPr>
        <w:t xml:space="preserve">Παράδειγμα: Μεταγραφή ενός περιεχομένου από το πλέγμα 4 σε ένα </w:t>
      </w:r>
      <w:r>
        <w:rPr>
          <w:b/>
          <w:bCs/>
          <w:lang w:val="en-GB"/>
        </w:rPr>
        <w:t>Open</w:t>
      </w:r>
      <w:r w:rsidRPr="00D2723E">
        <w:rPr>
          <w:b/>
          <w:bCs/>
          <w:lang w:val="el-GR"/>
        </w:rPr>
        <w:t xml:space="preserve"> </w:t>
      </w:r>
      <w:r>
        <w:rPr>
          <w:b/>
          <w:bCs/>
          <w:lang w:val="en-GB"/>
        </w:rPr>
        <w:t>Badge</w:t>
      </w:r>
    </w:p>
    <w:p w14:paraId="72E58E16" w14:textId="416FFB48" w:rsidR="007A3B22" w:rsidRPr="00D2723E" w:rsidRDefault="007A3B22" w:rsidP="00400301">
      <w:pPr>
        <w:pStyle w:val="a3"/>
        <w:spacing w:after="0" w:line="240" w:lineRule="auto"/>
        <w:jc w:val="both"/>
        <w:rPr>
          <w:b/>
          <w:bCs/>
          <w:lang w:val="el-GR"/>
        </w:rPr>
      </w:pPr>
    </w:p>
    <w:p w14:paraId="6B88DB86" w14:textId="77777777" w:rsidR="00F1114C" w:rsidRPr="00D2723E" w:rsidRDefault="00A733AE">
      <w:pPr>
        <w:pStyle w:val="a3"/>
        <w:spacing w:after="0" w:line="240" w:lineRule="auto"/>
        <w:jc w:val="both"/>
        <w:rPr>
          <w:b/>
          <w:bCs/>
          <w:lang w:val="el-GR"/>
        </w:rPr>
      </w:pPr>
      <w:r>
        <w:rPr>
          <w:b/>
          <w:bCs/>
          <w:noProof/>
        </w:rPr>
        <mc:AlternateContent>
          <mc:Choice Requires="wps">
            <w:drawing>
              <wp:anchor distT="0" distB="0" distL="114300" distR="114300" simplePos="0" relativeHeight="251688960" behindDoc="0" locked="0" layoutInCell="1" allowOverlap="1" wp14:anchorId="697C6677" wp14:editId="6473CC34">
                <wp:simplePos x="0" y="0"/>
                <wp:positionH relativeFrom="column">
                  <wp:posOffset>1795780</wp:posOffset>
                </wp:positionH>
                <wp:positionV relativeFrom="paragraph">
                  <wp:posOffset>36830</wp:posOffset>
                </wp:positionV>
                <wp:extent cx="2381250" cy="285750"/>
                <wp:effectExtent l="9525" t="7620" r="9525" b="11430"/>
                <wp:wrapNone/>
                <wp:docPr id="20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285750"/>
                        </a:xfrm>
                        <a:prstGeom prst="curvedDownArrow">
                          <a:avLst>
                            <a:gd name="adj1" fmla="val 166667"/>
                            <a:gd name="adj2" fmla="val 333333"/>
                            <a:gd name="adj3" fmla="val 33333"/>
                          </a:avLst>
                        </a:prstGeom>
                        <a:solidFill>
                          <a:schemeClr val="accent6">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105" coordsize="21600,21600" o:spt="105" adj="12960,19440,14400" path="wr,0@3@23,0@22@4,0@15,0@1@23@7,0@13@2l@14@2@8@22@12@2at,0@3@23@11@2@17@26@15,0@1@23@17@26@15@22xewr,0@3@23@4,0@17@26nfe" w14:anchorId="40C5A388">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textboxrect="@45,@47,@46,@48" o:connecttype="custom" o:connectlocs="@17,0;@16,@22;@12,@2;@8,@22;@14,@2" o:connectangles="270,90,90,90,0" o:extrusionok="f"/>
                <v:handles>
                  <v:h position="#0,bottomRight" xrange="@40,@29"/>
                  <v:h position="#1,bottomRight" xrange="@27,@21"/>
                  <v:h position="bottomRight,#2" yrange="@44,@22"/>
                </v:handles>
                <o:complex v:ext="view"/>
              </v:shapetype>
              <v:shape id="AutoShape 31" style="position:absolute;margin-left:141.4pt;margin-top:2.9pt;width:187.5pt;height: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70ad47 [3209]" type="#_x0000_t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"/>
            </w:pict>
          </mc:Fallback>
        </mc:AlternateContent>
      </w:r>
    </w:p>
    <w:p w14:paraId="7C5A957E" w14:textId="77777777" w:rsidR="001A27A0" w:rsidRPr="00D2723E" w:rsidRDefault="001A27A0" w:rsidP="00400301">
      <w:pPr>
        <w:pStyle w:val="a3"/>
        <w:spacing w:after="0" w:line="240" w:lineRule="auto"/>
        <w:jc w:val="both"/>
        <w:rPr>
          <w:b/>
          <w:bCs/>
          <w:lang w:val="el-GR"/>
        </w:rPr>
      </w:pPr>
    </w:p>
    <w:tbl>
      <w:tblPr>
        <w:tblStyle w:val="a4"/>
        <w:tblW w:w="0" w:type="auto"/>
        <w:tblInd w:w="720" w:type="dxa"/>
        <w:tblLook w:val="04A0" w:firstRow="1" w:lastRow="0" w:firstColumn="1" w:lastColumn="0" w:noHBand="0" w:noVBand="1"/>
      </w:tblPr>
      <w:tblGrid>
        <w:gridCol w:w="3558"/>
        <w:gridCol w:w="4784"/>
      </w:tblGrid>
      <w:tr w:rsidR="001A27A0" w:rsidRPr="00D93027" w14:paraId="344E21D8" w14:textId="77777777" w:rsidTr="00D2723E">
        <w:tc>
          <w:tcPr>
            <w:tcW w:w="3558" w:type="dxa"/>
            <w:shd w:val="clear" w:color="auto" w:fill="E7E6E6" w:themeFill="background2"/>
          </w:tcPr>
          <w:p w14:paraId="3A25FFAE" w14:textId="2AC85F4B" w:rsidR="00F1114C" w:rsidRDefault="00D2723E">
            <w:pPr>
              <w:pStyle w:val="a3"/>
              <w:ind w:left="0"/>
              <w:jc w:val="center"/>
              <w:rPr>
                <w:b/>
                <w:bCs/>
                <w:color w:val="4472C4" w:themeColor="accent1"/>
                <w:sz w:val="20"/>
                <w:szCs w:val="20"/>
              </w:rPr>
            </w:pPr>
            <w:r>
              <w:rPr>
                <w:b/>
                <w:bCs/>
                <w:color w:val="4472C4" w:themeColor="accent1"/>
                <w:sz w:val="20"/>
                <w:szCs w:val="20"/>
                <w:lang w:val="el-GR"/>
              </w:rPr>
              <w:t>ΠΛΕΓΜΑ</w:t>
            </w:r>
            <w:r w:rsidR="00A733AE">
              <w:rPr>
                <w:b/>
                <w:bCs/>
                <w:color w:val="4472C4" w:themeColor="accent1"/>
                <w:sz w:val="20"/>
                <w:szCs w:val="20"/>
              </w:rPr>
              <w:t xml:space="preserve"> 4</w:t>
            </w:r>
          </w:p>
        </w:tc>
        <w:tc>
          <w:tcPr>
            <w:tcW w:w="4784" w:type="dxa"/>
            <w:shd w:val="clear" w:color="auto" w:fill="E7E6E6" w:themeFill="background2"/>
          </w:tcPr>
          <w:p w14:paraId="5ECE8842" w14:textId="4F3BD316" w:rsidR="00F1114C" w:rsidRDefault="00D2723E">
            <w:pPr>
              <w:pStyle w:val="a3"/>
              <w:ind w:left="0"/>
              <w:jc w:val="center"/>
              <w:rPr>
                <w:b/>
                <w:bCs/>
                <w:color w:val="ED7D31" w:themeColor="accent2"/>
                <w:sz w:val="20"/>
                <w:szCs w:val="20"/>
                <w:lang w:val="en-GB"/>
              </w:rPr>
            </w:pPr>
            <w:r>
              <w:rPr>
                <w:b/>
                <w:bCs/>
                <w:color w:val="ED7D31" w:themeColor="accent2"/>
                <w:sz w:val="20"/>
                <w:szCs w:val="20"/>
                <w:lang w:val="el-GR"/>
              </w:rPr>
              <w:t xml:space="preserve">ΣΧΕΤΙΚΟ </w:t>
            </w:r>
            <w:r w:rsidR="00A733AE" w:rsidRPr="00D93027">
              <w:rPr>
                <w:b/>
                <w:bCs/>
                <w:color w:val="ED7D31" w:themeColor="accent2"/>
                <w:sz w:val="20"/>
                <w:szCs w:val="20"/>
                <w:lang w:val="en-GB"/>
              </w:rPr>
              <w:t>OPEN BADGE</w:t>
            </w:r>
          </w:p>
        </w:tc>
      </w:tr>
      <w:tr w:rsidR="008A78E1" w:rsidRPr="00E41657" w14:paraId="31B5A5F0" w14:textId="77777777" w:rsidTr="00D2723E">
        <w:tc>
          <w:tcPr>
            <w:tcW w:w="3558" w:type="dxa"/>
            <w:shd w:val="clear" w:color="auto" w:fill="E7E6E6" w:themeFill="background2"/>
          </w:tcPr>
          <w:p w14:paraId="34753B74" w14:textId="32A701DF" w:rsidR="00F1114C" w:rsidRPr="00D2723E" w:rsidRDefault="00D2723E">
            <w:pPr>
              <w:pStyle w:val="a3"/>
              <w:ind w:left="0"/>
              <w:jc w:val="center"/>
              <w:rPr>
                <w:b/>
                <w:bCs/>
                <w:color w:val="4472C4" w:themeColor="accent1"/>
                <w:sz w:val="20"/>
                <w:szCs w:val="20"/>
                <w:lang w:val="el-GR"/>
              </w:rPr>
            </w:pPr>
            <w:r>
              <w:rPr>
                <w:b/>
                <w:bCs/>
                <w:color w:val="4472C4" w:themeColor="accent1"/>
                <w:sz w:val="20"/>
                <w:szCs w:val="20"/>
                <w:lang w:val="el-GR"/>
              </w:rPr>
              <w:t>ΔΕΞΙΟΤΗΤΑ</w:t>
            </w:r>
          </w:p>
        </w:tc>
        <w:tc>
          <w:tcPr>
            <w:tcW w:w="4784" w:type="dxa"/>
            <w:shd w:val="clear" w:color="auto" w:fill="E7E6E6" w:themeFill="background2"/>
          </w:tcPr>
          <w:p w14:paraId="10769EC5" w14:textId="1BF2CF52" w:rsidR="00F1114C" w:rsidRPr="0024686F" w:rsidRDefault="00A733AE">
            <w:pPr>
              <w:pStyle w:val="a3"/>
              <w:ind w:left="0"/>
              <w:jc w:val="center"/>
              <w:rPr>
                <w:b/>
                <w:bCs/>
                <w:color w:val="ED7D31" w:themeColor="accent2"/>
                <w:sz w:val="20"/>
                <w:szCs w:val="20"/>
                <w:lang w:val="en-GB"/>
              </w:rPr>
            </w:pPr>
            <w:r w:rsidRPr="0024686F">
              <w:rPr>
                <w:b/>
                <w:bCs/>
                <w:color w:val="ED7D31" w:themeColor="accent2"/>
                <w:sz w:val="20"/>
                <w:szCs w:val="20"/>
                <w:lang w:val="en-GB"/>
              </w:rPr>
              <w:t>T</w:t>
            </w:r>
            <w:r w:rsidR="00D2723E">
              <w:rPr>
                <w:b/>
                <w:bCs/>
                <w:color w:val="ED7D31" w:themeColor="accent2"/>
                <w:sz w:val="20"/>
                <w:szCs w:val="20"/>
                <w:lang w:val="el-GR"/>
              </w:rPr>
              <w:t>ΙΤΛΟΣ</w:t>
            </w:r>
            <w:r w:rsidRPr="0024686F">
              <w:rPr>
                <w:b/>
                <w:bCs/>
                <w:color w:val="ED7D31" w:themeColor="accent2"/>
                <w:sz w:val="20"/>
                <w:szCs w:val="20"/>
                <w:lang w:val="en-GB"/>
              </w:rPr>
              <w:t xml:space="preserve"> </w:t>
            </w:r>
            <w:r w:rsidR="001A27A0" w:rsidRPr="0024686F">
              <w:rPr>
                <w:b/>
                <w:bCs/>
                <w:color w:val="ED7D31" w:themeColor="accent2"/>
                <w:sz w:val="20"/>
                <w:szCs w:val="20"/>
                <w:lang w:val="en-GB"/>
              </w:rPr>
              <w:t xml:space="preserve">OPEN Badge </w:t>
            </w:r>
            <w:r w:rsidRPr="0024686F">
              <w:rPr>
                <w:b/>
                <w:bCs/>
                <w:color w:val="ED7D31" w:themeColor="accent2"/>
                <w:sz w:val="20"/>
                <w:szCs w:val="20"/>
                <w:lang w:val="en-GB"/>
              </w:rPr>
              <w:t>associated</w:t>
            </w:r>
          </w:p>
        </w:tc>
      </w:tr>
      <w:tr w:rsidR="008A78E1" w:rsidRPr="00E41657" w14:paraId="37F76E67" w14:textId="77777777" w:rsidTr="00D2723E">
        <w:tc>
          <w:tcPr>
            <w:tcW w:w="3558" w:type="dxa"/>
          </w:tcPr>
          <w:p w14:paraId="20ABAEC6" w14:textId="77777777" w:rsidR="008A78E1" w:rsidRPr="00D2723E" w:rsidRDefault="008A78E1" w:rsidP="00D93027">
            <w:pPr>
              <w:pStyle w:val="a3"/>
              <w:ind w:left="0"/>
              <w:rPr>
                <w:b/>
                <w:bCs/>
                <w:color w:val="000000"/>
                <w:sz w:val="20"/>
                <w:szCs w:val="20"/>
                <w:lang w:val="el-GR"/>
              </w:rPr>
            </w:pPr>
          </w:p>
          <w:p w14:paraId="7EBD9C95" w14:textId="77777777" w:rsidR="00D2723E" w:rsidRPr="00D2723E" w:rsidRDefault="00D2723E" w:rsidP="00D2723E">
            <w:pPr>
              <w:pStyle w:val="a3"/>
              <w:ind w:left="0"/>
              <w:jc w:val="center"/>
              <w:rPr>
                <w:b/>
                <w:bCs/>
                <w:sz w:val="20"/>
                <w:szCs w:val="20"/>
                <w:lang w:val="el-GR"/>
              </w:rPr>
            </w:pPr>
            <w:r w:rsidRPr="00D2723E">
              <w:rPr>
                <w:b/>
                <w:bCs/>
                <w:color w:val="ED7D31" w:themeColor="accent2"/>
                <w:sz w:val="20"/>
                <w:szCs w:val="20"/>
                <w:lang w:val="el-GR"/>
              </w:rPr>
              <w:t xml:space="preserve">Παρακολούθηση </w:t>
            </w:r>
            <w:r w:rsidRPr="00D2723E">
              <w:rPr>
                <w:b/>
                <w:bCs/>
                <w:sz w:val="20"/>
                <w:szCs w:val="20"/>
                <w:lang w:val="el-GR"/>
              </w:rPr>
              <w:t xml:space="preserve">και </w:t>
            </w:r>
            <w:r w:rsidRPr="00D2723E">
              <w:rPr>
                <w:b/>
                <w:bCs/>
                <w:color w:val="ED7D31" w:themeColor="accent2"/>
                <w:sz w:val="20"/>
                <w:szCs w:val="20"/>
                <w:lang w:val="el-GR"/>
              </w:rPr>
              <w:t xml:space="preserve">έλεγχος </w:t>
            </w:r>
            <w:r w:rsidRPr="00D2723E">
              <w:rPr>
                <w:b/>
                <w:bCs/>
                <w:sz w:val="20"/>
                <w:szCs w:val="20"/>
                <w:lang w:val="el-GR"/>
              </w:rPr>
              <w:t>της διαδικασίας εργασίας και της ποιότητας των παραγωγών</w:t>
            </w:r>
          </w:p>
          <w:p w14:paraId="7C77C177" w14:textId="77777777" w:rsidR="00422709" w:rsidRPr="00D2723E" w:rsidRDefault="00422709" w:rsidP="00400301">
            <w:pPr>
              <w:pStyle w:val="a3"/>
              <w:ind w:left="0"/>
              <w:jc w:val="center"/>
              <w:rPr>
                <w:b/>
                <w:bCs/>
                <w:i/>
                <w:iCs/>
                <w:sz w:val="20"/>
                <w:szCs w:val="20"/>
                <w:lang w:val="el-GR"/>
              </w:rPr>
            </w:pPr>
          </w:p>
        </w:tc>
        <w:tc>
          <w:tcPr>
            <w:tcW w:w="4784" w:type="dxa"/>
          </w:tcPr>
          <w:p w14:paraId="1945F9A1" w14:textId="77777777" w:rsidR="00422709" w:rsidRPr="00D2723E" w:rsidRDefault="00422709" w:rsidP="00400301">
            <w:pPr>
              <w:pStyle w:val="a3"/>
              <w:ind w:left="0"/>
              <w:jc w:val="center"/>
              <w:rPr>
                <w:b/>
                <w:bCs/>
                <w:color w:val="000000"/>
                <w:sz w:val="20"/>
                <w:szCs w:val="20"/>
                <w:lang w:val="el-GR"/>
              </w:rPr>
            </w:pPr>
          </w:p>
          <w:p w14:paraId="2C8651A8" w14:textId="7ED25354" w:rsidR="00F1114C" w:rsidRPr="00D2723E" w:rsidRDefault="00D2723E">
            <w:pPr>
              <w:pStyle w:val="a3"/>
              <w:ind w:left="0"/>
              <w:jc w:val="center"/>
              <w:rPr>
                <w:b/>
                <w:bCs/>
                <w:sz w:val="20"/>
                <w:szCs w:val="20"/>
                <w:lang w:val="el-GR"/>
              </w:rPr>
            </w:pPr>
            <w:r w:rsidRPr="00D2723E">
              <w:rPr>
                <w:b/>
                <w:bCs/>
                <w:color w:val="000000"/>
                <w:sz w:val="20"/>
                <w:szCs w:val="20"/>
                <w:lang w:val="el-GR"/>
              </w:rPr>
              <w:t>Ικανός να παρακολουθεί και να ελέγχει ένα έργο ανακαίνισης</w:t>
            </w:r>
          </w:p>
        </w:tc>
      </w:tr>
      <w:tr w:rsidR="008A78E1" w:rsidRPr="00E41657" w14:paraId="4492D827" w14:textId="77777777" w:rsidTr="00D2723E">
        <w:tc>
          <w:tcPr>
            <w:tcW w:w="3558" w:type="dxa"/>
            <w:shd w:val="clear" w:color="auto" w:fill="E7E6E6" w:themeFill="background2"/>
          </w:tcPr>
          <w:p w14:paraId="2A532D20" w14:textId="77777777" w:rsidR="00F1114C" w:rsidRDefault="00A733AE">
            <w:pPr>
              <w:pStyle w:val="a3"/>
              <w:ind w:left="0"/>
              <w:jc w:val="both"/>
              <w:rPr>
                <w:b/>
                <w:bCs/>
                <w:color w:val="4472C4" w:themeColor="accent1"/>
                <w:sz w:val="20"/>
                <w:szCs w:val="20"/>
                <w:lang w:val="en-GB"/>
              </w:rPr>
            </w:pPr>
            <w:r w:rsidRPr="00D93027">
              <w:rPr>
                <w:b/>
                <w:bCs/>
                <w:color w:val="4472C4" w:themeColor="accent1"/>
                <w:sz w:val="20"/>
                <w:szCs w:val="20"/>
                <w:lang w:val="en-GB"/>
              </w:rPr>
              <w:t xml:space="preserve">COMPONENTS </w:t>
            </w:r>
            <w:r w:rsidR="00957C8D" w:rsidRPr="00D93027">
              <w:rPr>
                <w:b/>
                <w:bCs/>
                <w:color w:val="4472C4" w:themeColor="accent1"/>
                <w:sz w:val="20"/>
                <w:szCs w:val="20"/>
                <w:lang w:val="en-GB"/>
              </w:rPr>
              <w:t xml:space="preserve">of </w:t>
            </w:r>
            <w:r w:rsidR="001011E7" w:rsidRPr="00D93027">
              <w:rPr>
                <w:b/>
                <w:bCs/>
                <w:color w:val="4472C4" w:themeColor="accent1"/>
                <w:sz w:val="20"/>
                <w:szCs w:val="20"/>
                <w:lang w:val="en-GB"/>
              </w:rPr>
              <w:t xml:space="preserve">the </w:t>
            </w:r>
            <w:r w:rsidRPr="00D93027">
              <w:rPr>
                <w:b/>
                <w:bCs/>
                <w:color w:val="4472C4" w:themeColor="accent1"/>
                <w:sz w:val="20"/>
                <w:szCs w:val="20"/>
                <w:lang w:val="en-GB"/>
              </w:rPr>
              <w:t xml:space="preserve">COMPETENCE </w:t>
            </w:r>
            <w:r w:rsidR="00957C8D" w:rsidRPr="00D93027">
              <w:rPr>
                <w:b/>
                <w:bCs/>
                <w:color w:val="4472C4" w:themeColor="accent1"/>
                <w:sz w:val="20"/>
                <w:szCs w:val="20"/>
                <w:lang w:val="en-GB"/>
              </w:rPr>
              <w:t xml:space="preserve">(taken from Grid </w:t>
            </w:r>
            <w:r w:rsidR="009F5781" w:rsidRPr="00D93027">
              <w:rPr>
                <w:b/>
                <w:bCs/>
                <w:color w:val="4472C4" w:themeColor="accent1"/>
                <w:sz w:val="20"/>
                <w:szCs w:val="20"/>
                <w:lang w:val="en-GB"/>
              </w:rPr>
              <w:t>4</w:t>
            </w:r>
            <w:r w:rsidR="00957C8D" w:rsidRPr="00D93027">
              <w:rPr>
                <w:b/>
                <w:bCs/>
                <w:color w:val="4472C4" w:themeColor="accent1"/>
                <w:sz w:val="20"/>
                <w:szCs w:val="20"/>
                <w:lang w:val="en-GB"/>
              </w:rPr>
              <w:t>)</w:t>
            </w:r>
          </w:p>
        </w:tc>
        <w:tc>
          <w:tcPr>
            <w:tcW w:w="4784" w:type="dxa"/>
            <w:shd w:val="clear" w:color="auto" w:fill="E7E6E6" w:themeFill="background2"/>
          </w:tcPr>
          <w:p w14:paraId="53F6F7F2" w14:textId="77777777" w:rsidR="00F1114C" w:rsidRDefault="00A733AE">
            <w:pPr>
              <w:pStyle w:val="a3"/>
              <w:ind w:left="0"/>
              <w:jc w:val="center"/>
              <w:rPr>
                <w:b/>
                <w:bCs/>
                <w:color w:val="ED7D31" w:themeColor="accent2"/>
                <w:sz w:val="20"/>
                <w:szCs w:val="20"/>
                <w:lang w:val="en-GB"/>
              </w:rPr>
            </w:pPr>
            <w:r w:rsidRPr="00D93027">
              <w:rPr>
                <w:b/>
                <w:bCs/>
                <w:color w:val="ED7D31" w:themeColor="accent2"/>
                <w:sz w:val="20"/>
                <w:szCs w:val="20"/>
                <w:lang w:val="en-GB"/>
              </w:rPr>
              <w:t>CRITERIA FOR OBTAINING AN OPEN BADGE</w:t>
            </w:r>
          </w:p>
        </w:tc>
      </w:tr>
      <w:tr w:rsidR="00D2723E" w:rsidRPr="00E41657" w14:paraId="7F12BDBE" w14:textId="77777777" w:rsidTr="00D2723E">
        <w:tc>
          <w:tcPr>
            <w:tcW w:w="3558" w:type="dxa"/>
          </w:tcPr>
          <w:p w14:paraId="507B36D2" w14:textId="1FD565BB" w:rsidR="00D2723E" w:rsidRDefault="00D2723E" w:rsidP="00D2723E">
            <w:pPr>
              <w:pStyle w:val="a3"/>
              <w:ind w:left="0"/>
              <w:jc w:val="both"/>
              <w:rPr>
                <w:b/>
                <w:bCs/>
                <w:color w:val="FF0000"/>
                <w:sz w:val="20"/>
                <w:szCs w:val="20"/>
                <w:lang w:val="en-GB"/>
              </w:rPr>
            </w:pPr>
            <w:proofErr w:type="spellStart"/>
            <w:r>
              <w:rPr>
                <w:color w:val="000000"/>
                <w:sz w:val="20"/>
                <w:szCs w:val="20"/>
              </w:rPr>
              <w:t>Δι</w:t>
            </w:r>
            <w:proofErr w:type="spellEnd"/>
            <w:r>
              <w:rPr>
                <w:color w:val="000000"/>
                <w:sz w:val="20"/>
                <w:szCs w:val="20"/>
              </w:rPr>
              <w:t>αδικασία παρα</w:t>
            </w:r>
            <w:proofErr w:type="spellStart"/>
            <w:r>
              <w:rPr>
                <w:color w:val="000000"/>
                <w:sz w:val="20"/>
                <w:szCs w:val="20"/>
              </w:rPr>
              <w:t>γωγής</w:t>
            </w:r>
            <w:proofErr w:type="spellEnd"/>
          </w:p>
        </w:tc>
        <w:tc>
          <w:tcPr>
            <w:tcW w:w="4784" w:type="dxa"/>
          </w:tcPr>
          <w:p w14:paraId="21F2EA49" w14:textId="6E82D5E0" w:rsidR="00D2723E" w:rsidRPr="00D2723E" w:rsidRDefault="00D2723E" w:rsidP="00D2723E">
            <w:pPr>
              <w:jc w:val="both"/>
              <w:rPr>
                <w:sz w:val="20"/>
                <w:szCs w:val="20"/>
                <w:lang w:val="el-GR"/>
              </w:rPr>
            </w:pPr>
            <w:r w:rsidRPr="00D2723E">
              <w:rPr>
                <w:sz w:val="20"/>
                <w:szCs w:val="20"/>
                <w:lang w:val="el-GR"/>
              </w:rPr>
              <w:t>Ικανότητα εντοπισμού κρίσιμων σημείων, κριτηρίων ποιότητας και ανάπτυξης ειδικών διαδικασιών ελέγχου για τη διασφάλιση της ποιότητας ολόκληρης της παραγωγικής διαδικασίας, συμπεριλαμβανομένων των μη προγραμματισμένων εργασιών.</w:t>
            </w:r>
          </w:p>
        </w:tc>
      </w:tr>
      <w:tr w:rsidR="00D2723E" w:rsidRPr="00E41657" w14:paraId="2A2886BF" w14:textId="77777777" w:rsidTr="00D2723E">
        <w:tc>
          <w:tcPr>
            <w:tcW w:w="3558" w:type="dxa"/>
          </w:tcPr>
          <w:p w14:paraId="0D063051" w14:textId="2AC4B291" w:rsidR="00D2723E" w:rsidRDefault="00D2723E" w:rsidP="00D2723E">
            <w:pPr>
              <w:pStyle w:val="a3"/>
              <w:ind w:left="0"/>
              <w:jc w:val="both"/>
              <w:rPr>
                <w:sz w:val="20"/>
                <w:szCs w:val="20"/>
                <w:lang w:val="en-GB"/>
              </w:rPr>
            </w:pPr>
            <w:proofErr w:type="spellStart"/>
            <w:r>
              <w:rPr>
                <w:sz w:val="20"/>
                <w:szCs w:val="20"/>
                <w:lang w:val="en-GB"/>
              </w:rPr>
              <w:t>Κόστος</w:t>
            </w:r>
            <w:proofErr w:type="spellEnd"/>
          </w:p>
        </w:tc>
        <w:tc>
          <w:tcPr>
            <w:tcW w:w="4784" w:type="dxa"/>
          </w:tcPr>
          <w:p w14:paraId="30B91430" w14:textId="77777777" w:rsidR="00D2723E" w:rsidRPr="00D2723E" w:rsidRDefault="00D2723E" w:rsidP="00D2723E">
            <w:pPr>
              <w:jc w:val="both"/>
              <w:rPr>
                <w:sz w:val="20"/>
                <w:szCs w:val="20"/>
                <w:lang w:val="el-GR"/>
              </w:rPr>
            </w:pPr>
            <w:r w:rsidRPr="00D2723E">
              <w:rPr>
                <w:sz w:val="20"/>
                <w:szCs w:val="20"/>
                <w:lang w:val="el-GR"/>
              </w:rPr>
              <w:t>Ικανότητα ελέγχου του κόστους σε σχέση με τα χρησιμοποιούμενα υλικά (ποιότητα και ποσότητα), σε σχέση με τις προβλέψεις.</w:t>
            </w:r>
          </w:p>
          <w:p w14:paraId="3DE8E1BB" w14:textId="474851E6" w:rsidR="00D2723E" w:rsidRPr="00D2723E" w:rsidRDefault="00D2723E" w:rsidP="00D2723E">
            <w:pPr>
              <w:jc w:val="both"/>
              <w:rPr>
                <w:sz w:val="20"/>
                <w:szCs w:val="20"/>
                <w:lang w:val="el-GR"/>
              </w:rPr>
            </w:pPr>
            <w:r w:rsidRPr="00D2723E">
              <w:rPr>
                <w:sz w:val="20"/>
                <w:szCs w:val="20"/>
                <w:lang w:val="el-GR"/>
              </w:rPr>
              <w:t>Ικανότητα ελέγχου του ανθρώπινου κόστους σε σχέση με την παραγωγικότητα του προσωπικού.</w:t>
            </w:r>
          </w:p>
        </w:tc>
      </w:tr>
      <w:tr w:rsidR="00D2723E" w:rsidRPr="00E41657" w14:paraId="1900DFEE" w14:textId="77777777" w:rsidTr="00D2723E">
        <w:tc>
          <w:tcPr>
            <w:tcW w:w="3558" w:type="dxa"/>
          </w:tcPr>
          <w:p w14:paraId="6FC60F9F" w14:textId="4CBBB0CB" w:rsidR="00D2723E" w:rsidRDefault="00D2723E" w:rsidP="00D2723E">
            <w:pPr>
              <w:pStyle w:val="a3"/>
              <w:ind w:left="0"/>
              <w:jc w:val="both"/>
              <w:rPr>
                <w:sz w:val="20"/>
                <w:szCs w:val="20"/>
                <w:lang w:val="en-GB"/>
              </w:rPr>
            </w:pPr>
            <w:proofErr w:type="spellStart"/>
            <w:r>
              <w:rPr>
                <w:sz w:val="20"/>
                <w:szCs w:val="20"/>
                <w:lang w:val="en-GB"/>
              </w:rPr>
              <w:t>Χρόνος</w:t>
            </w:r>
            <w:proofErr w:type="spellEnd"/>
          </w:p>
        </w:tc>
        <w:tc>
          <w:tcPr>
            <w:tcW w:w="4784" w:type="dxa"/>
          </w:tcPr>
          <w:p w14:paraId="1C52367B" w14:textId="06A00A95" w:rsidR="00D2723E" w:rsidRPr="00D2723E" w:rsidRDefault="00D2723E" w:rsidP="00D2723E">
            <w:pPr>
              <w:jc w:val="both"/>
              <w:rPr>
                <w:sz w:val="20"/>
                <w:szCs w:val="20"/>
                <w:lang w:val="el-GR"/>
              </w:rPr>
            </w:pPr>
            <w:r w:rsidRPr="00D2723E">
              <w:rPr>
                <w:sz w:val="20"/>
                <w:szCs w:val="20"/>
                <w:lang w:val="el-GR"/>
              </w:rPr>
              <w:t>Ικανότητα παρακολούθησης, ρύθμισης και τακτικής προσαρμογής των προγραμματισμένων δραστηριοτήτων και καθηκόντων στις εκάστοτε καταστάσεις.</w:t>
            </w:r>
          </w:p>
        </w:tc>
      </w:tr>
      <w:tr w:rsidR="00D2723E" w:rsidRPr="00E41657" w14:paraId="434663A0" w14:textId="77777777" w:rsidTr="00D2723E">
        <w:tc>
          <w:tcPr>
            <w:tcW w:w="3558" w:type="dxa"/>
          </w:tcPr>
          <w:p w14:paraId="519B7FBB" w14:textId="7A05BB95" w:rsidR="00D2723E" w:rsidRPr="00D2723E" w:rsidRDefault="00D2723E" w:rsidP="00D2723E">
            <w:pPr>
              <w:pStyle w:val="a3"/>
              <w:ind w:left="0"/>
              <w:jc w:val="both"/>
              <w:rPr>
                <w:sz w:val="20"/>
                <w:szCs w:val="20"/>
                <w:lang w:val="el-GR"/>
              </w:rPr>
            </w:pPr>
            <w:r w:rsidRPr="00D2723E">
              <w:rPr>
                <w:sz w:val="20"/>
                <w:szCs w:val="20"/>
                <w:lang w:val="el-GR"/>
              </w:rPr>
              <w:t>Έγγραφα και προγραμματισμένη κατάσταση ασφαλείας</w:t>
            </w:r>
          </w:p>
        </w:tc>
        <w:tc>
          <w:tcPr>
            <w:tcW w:w="4784" w:type="dxa"/>
          </w:tcPr>
          <w:p w14:paraId="42CAF313" w14:textId="77777777" w:rsidR="00D2723E" w:rsidRPr="00D2723E" w:rsidRDefault="00D2723E" w:rsidP="00D2723E">
            <w:pPr>
              <w:jc w:val="both"/>
              <w:rPr>
                <w:sz w:val="20"/>
                <w:szCs w:val="20"/>
                <w:lang w:val="el-GR"/>
              </w:rPr>
            </w:pPr>
            <w:r w:rsidRPr="00D2723E">
              <w:rPr>
                <w:sz w:val="20"/>
                <w:szCs w:val="20"/>
                <w:lang w:val="el-GR"/>
              </w:rPr>
              <w:t>Ικανότητα εντοπισμού και συλλογής όλων των διοικητικών, οικονομικών, νομικών και σχετικών με την ασφάλεια εγγράφων σε χώρους ανακαίνισης.</w:t>
            </w:r>
          </w:p>
          <w:p w14:paraId="2D80DA60" w14:textId="7EDC06DA" w:rsidR="00D2723E" w:rsidRPr="00D2723E" w:rsidRDefault="00D2723E" w:rsidP="00D2723E">
            <w:pPr>
              <w:pStyle w:val="a3"/>
              <w:ind w:left="0"/>
              <w:jc w:val="both"/>
              <w:rPr>
                <w:sz w:val="20"/>
                <w:szCs w:val="20"/>
                <w:lang w:val="el-GR"/>
              </w:rPr>
            </w:pPr>
            <w:r w:rsidRPr="00D2723E">
              <w:rPr>
                <w:sz w:val="20"/>
                <w:szCs w:val="20"/>
                <w:lang w:val="el-GR"/>
              </w:rPr>
              <w:t>Ικανότητα εντοπισμού συγκεκριμένων καταστάσεων κρίσιμων για την υγεία και την ασφάλεια των εργαζομένων.</w:t>
            </w:r>
          </w:p>
        </w:tc>
      </w:tr>
    </w:tbl>
    <w:p w14:paraId="7E68C74A" w14:textId="77777777" w:rsidR="008D5713" w:rsidRPr="00D2723E" w:rsidRDefault="008D5713" w:rsidP="00400301">
      <w:pPr>
        <w:pStyle w:val="a3"/>
        <w:spacing w:after="0" w:line="240" w:lineRule="auto"/>
        <w:jc w:val="both"/>
        <w:rPr>
          <w:b/>
          <w:bCs/>
          <w:color w:val="FF0000"/>
          <w:lang w:val="el-GR"/>
        </w:rPr>
      </w:pPr>
    </w:p>
    <w:p w14:paraId="02D3F894" w14:textId="5C6DA887" w:rsidR="00D2723E" w:rsidRPr="00D2723E" w:rsidRDefault="00D2723E" w:rsidP="00D2723E">
      <w:pPr>
        <w:pStyle w:val="a3"/>
        <w:spacing w:after="0" w:line="240" w:lineRule="auto"/>
        <w:jc w:val="both"/>
        <w:rPr>
          <w:b/>
          <w:bCs/>
          <w:lang w:val="el-GR"/>
        </w:rPr>
      </w:pPr>
      <w:r w:rsidRPr="00D2723E">
        <w:rPr>
          <w:b/>
          <w:bCs/>
          <w:lang w:val="el-GR"/>
        </w:rPr>
        <w:t xml:space="preserve">Η δεξιά στήλη του παραπάνω πίνακα θα πρέπει να δίνει τόσο στον κάτοχο του </w:t>
      </w:r>
      <w:r>
        <w:rPr>
          <w:b/>
          <w:bCs/>
          <w:lang w:val="en-GB"/>
        </w:rPr>
        <w:t>Open</w:t>
      </w:r>
      <w:r w:rsidRPr="00D2723E">
        <w:rPr>
          <w:b/>
          <w:bCs/>
          <w:lang w:val="el-GR"/>
        </w:rPr>
        <w:t xml:space="preserve"> </w:t>
      </w:r>
      <w:r>
        <w:rPr>
          <w:b/>
          <w:bCs/>
          <w:lang w:val="en-GB"/>
        </w:rPr>
        <w:t>Badge</w:t>
      </w:r>
      <w:r w:rsidRPr="00D2723E">
        <w:rPr>
          <w:b/>
          <w:bCs/>
          <w:lang w:val="el-GR"/>
        </w:rPr>
        <w:t xml:space="preserve"> </w:t>
      </w:r>
      <w:r w:rsidRPr="00D2723E">
        <w:rPr>
          <w:b/>
          <w:bCs/>
          <w:lang w:val="el-GR"/>
        </w:rPr>
        <w:t>όσο και στο άτομο που το ανακαλύπτει μια γενική εικόνα του περιεχομένου του.</w:t>
      </w:r>
    </w:p>
    <w:p w14:paraId="18F3F8F2" w14:textId="0A7A0783" w:rsidR="00D2723E" w:rsidRPr="00D2723E" w:rsidRDefault="00D2723E" w:rsidP="00D2723E">
      <w:pPr>
        <w:pStyle w:val="a3"/>
        <w:spacing w:after="0" w:line="240" w:lineRule="auto"/>
        <w:jc w:val="both"/>
        <w:rPr>
          <w:lang w:val="el-GR"/>
        </w:rPr>
      </w:pPr>
      <w:r>
        <w:rPr>
          <w:noProof/>
        </w:rPr>
        <w:drawing>
          <wp:anchor distT="0" distB="0" distL="114300" distR="114300" simplePos="0" relativeHeight="251698176" behindDoc="0" locked="0" layoutInCell="1" allowOverlap="1" wp14:anchorId="1A8887F1" wp14:editId="3BBADB40">
            <wp:simplePos x="0" y="0"/>
            <wp:positionH relativeFrom="column">
              <wp:posOffset>245110</wp:posOffset>
            </wp:positionH>
            <wp:positionV relativeFrom="paragraph">
              <wp:posOffset>502285</wp:posOffset>
            </wp:positionV>
            <wp:extent cx="5760720" cy="1943735"/>
            <wp:effectExtent l="0" t="0" r="0" b="0"/>
            <wp:wrapTopAndBottom/>
            <wp:docPr id="1802303573" name="Εικόνα 1" descr="Εικόνα που περιέχει κείμενο, στιγμιότυπο οθόνης, γραμμή, αριθμό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303573" name="Εικόνα 1" descr="Εικόνα που περιέχει κείμενο, στιγμιότυπο οθόνης, γραμμή, αριθμός&#10;&#10;Περιγραφή που δημιουργήθηκε αυτόματ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1943735"/>
                    </a:xfrm>
                    <a:prstGeom prst="rect">
                      <a:avLst/>
                    </a:prstGeom>
                    <a:noFill/>
                  </pic:spPr>
                </pic:pic>
              </a:graphicData>
            </a:graphic>
            <wp14:sizeRelH relativeFrom="page">
              <wp14:pctWidth>0</wp14:pctWidth>
            </wp14:sizeRelH>
            <wp14:sizeRelV relativeFrom="page">
              <wp14:pctHeight>0</wp14:pctHeight>
            </wp14:sizeRelV>
          </wp:anchor>
        </w:drawing>
      </w:r>
      <w:r w:rsidRPr="00D2723E">
        <w:rPr>
          <w:lang w:val="el-GR"/>
        </w:rPr>
        <w:t>Κάθε κριτήριο που αναγράφεται στη δεξιά στήλη αποτελεί περίληψη των "λευκών" πλαισίων του πλέγματος 4 παρακάτω:</w:t>
      </w:r>
    </w:p>
    <w:p w14:paraId="68C6B05B" w14:textId="77777777" w:rsidR="008D5713" w:rsidRPr="00D2723E" w:rsidRDefault="008D5713" w:rsidP="008C7F89">
      <w:pPr>
        <w:spacing w:after="0" w:line="240" w:lineRule="auto"/>
        <w:jc w:val="both"/>
        <w:rPr>
          <w:b/>
          <w:bCs/>
          <w:color w:val="FF0000"/>
          <w:lang w:val="el-GR"/>
        </w:rPr>
      </w:pPr>
    </w:p>
    <w:p w14:paraId="29689429" w14:textId="77777777" w:rsidR="00D95DE2" w:rsidRPr="00D2723E" w:rsidRDefault="00D95DE2">
      <w:pPr>
        <w:rPr>
          <w:b/>
          <w:bCs/>
          <w:color w:val="FF0000"/>
          <w:lang w:val="el-GR"/>
        </w:rPr>
      </w:pPr>
      <w:r w:rsidRPr="00D2723E">
        <w:rPr>
          <w:b/>
          <w:bCs/>
          <w:color w:val="FF0000"/>
          <w:lang w:val="el-GR"/>
        </w:rPr>
        <w:br w:type="page"/>
      </w:r>
    </w:p>
    <w:p w14:paraId="2C08C176" w14:textId="77777777" w:rsidR="00537E90" w:rsidRPr="00D2723E" w:rsidRDefault="00537E90" w:rsidP="00400301">
      <w:pPr>
        <w:spacing w:after="0" w:line="240" w:lineRule="auto"/>
        <w:jc w:val="both"/>
        <w:rPr>
          <w:b/>
          <w:bCs/>
          <w:color w:val="FF0000"/>
          <w:lang w:val="el-GR"/>
        </w:rPr>
      </w:pPr>
    </w:p>
    <w:p w14:paraId="66F29A2A" w14:textId="77777777" w:rsidR="004A0A80" w:rsidRPr="00D2723E" w:rsidRDefault="004A0A80" w:rsidP="00400301">
      <w:pPr>
        <w:spacing w:after="0" w:line="240" w:lineRule="auto"/>
        <w:jc w:val="both"/>
        <w:rPr>
          <w:b/>
          <w:bCs/>
          <w:color w:val="FF0000"/>
          <w:lang w:val="el-GR"/>
        </w:rPr>
      </w:pPr>
    </w:p>
    <w:p w14:paraId="04113659" w14:textId="77777777" w:rsidR="004A0A80" w:rsidRPr="00D2723E" w:rsidRDefault="004A0A80" w:rsidP="00400301">
      <w:pPr>
        <w:spacing w:after="0" w:line="240" w:lineRule="auto"/>
        <w:jc w:val="both"/>
        <w:rPr>
          <w:b/>
          <w:bCs/>
          <w:color w:val="FF0000"/>
          <w:lang w:val="el-GR"/>
        </w:rPr>
      </w:pPr>
    </w:p>
    <w:p w14:paraId="79770E03" w14:textId="15171F23" w:rsidR="00D2723E" w:rsidRPr="00D2723E" w:rsidRDefault="00D2723E" w:rsidP="00D2723E">
      <w:pPr>
        <w:pStyle w:val="a3"/>
        <w:numPr>
          <w:ilvl w:val="0"/>
          <w:numId w:val="13"/>
        </w:numPr>
        <w:spacing w:after="0" w:line="240" w:lineRule="auto"/>
        <w:ind w:left="284" w:hanging="284"/>
        <w:jc w:val="both"/>
        <w:rPr>
          <w:b/>
          <w:bCs/>
          <w:lang w:val="el-GR"/>
        </w:rPr>
      </w:pPr>
      <w:r w:rsidRPr="00D2723E">
        <w:rPr>
          <w:b/>
          <w:bCs/>
          <w:lang w:val="el-GR"/>
        </w:rPr>
        <w:t>Προτάσεις για τη δ</w:t>
      </w:r>
      <w:r>
        <w:rPr>
          <w:b/>
          <w:bCs/>
          <w:lang w:val="el-GR"/>
        </w:rPr>
        <w:t>ιαχείριση</w:t>
      </w:r>
      <w:r w:rsidRPr="00D2723E">
        <w:rPr>
          <w:b/>
          <w:bCs/>
          <w:lang w:val="el-GR"/>
        </w:rPr>
        <w:t xml:space="preserve"> (εθνική και διακρατική)</w:t>
      </w:r>
    </w:p>
    <w:p w14:paraId="6761870B" w14:textId="77777777" w:rsidR="00D2723E" w:rsidRPr="00D2723E" w:rsidRDefault="00D2723E" w:rsidP="00D2723E">
      <w:pPr>
        <w:spacing w:after="0" w:line="240" w:lineRule="auto"/>
        <w:jc w:val="both"/>
        <w:rPr>
          <w:lang w:val="el-GR"/>
        </w:rPr>
      </w:pPr>
    </w:p>
    <w:p w14:paraId="238697E0" w14:textId="77777777" w:rsidR="00D2723E" w:rsidRPr="00D2723E" w:rsidRDefault="00D2723E" w:rsidP="00D2723E">
      <w:pPr>
        <w:spacing w:after="0" w:line="240" w:lineRule="auto"/>
        <w:jc w:val="both"/>
        <w:rPr>
          <w:lang w:val="el-GR"/>
        </w:rPr>
      </w:pPr>
      <w:r w:rsidRPr="00D2723E">
        <w:rPr>
          <w:lang w:val="el-GR"/>
        </w:rPr>
        <w:t xml:space="preserve">Το </w:t>
      </w:r>
      <w:r>
        <w:rPr>
          <w:lang w:val="en-GB"/>
        </w:rPr>
        <w:t>CCCA</w:t>
      </w:r>
      <w:r w:rsidRPr="00D2723E">
        <w:rPr>
          <w:lang w:val="el-GR"/>
        </w:rPr>
        <w:t>-</w:t>
      </w:r>
      <w:r>
        <w:rPr>
          <w:lang w:val="en-GB"/>
        </w:rPr>
        <w:t>BTP</w:t>
      </w:r>
      <w:r w:rsidRPr="00D2723E">
        <w:rPr>
          <w:lang w:val="el-GR"/>
        </w:rPr>
        <w:t xml:space="preserve"> διαθέτει και χρησιμοποιεί επί του παρόντος έναν πληρωμένο λογαριασμό </w:t>
      </w:r>
      <w:r>
        <w:rPr>
          <w:lang w:val="en-GB"/>
        </w:rPr>
        <w:t>Open</w:t>
      </w:r>
      <w:r w:rsidRPr="00D2723E">
        <w:rPr>
          <w:lang w:val="el-GR"/>
        </w:rPr>
        <w:t xml:space="preserve"> </w:t>
      </w:r>
      <w:r>
        <w:rPr>
          <w:lang w:val="en-GB"/>
        </w:rPr>
        <w:t>Badge</w:t>
      </w:r>
      <w:r w:rsidRPr="00D2723E">
        <w:rPr>
          <w:lang w:val="el-GR"/>
        </w:rPr>
        <w:t xml:space="preserve"> που μπορεί να χρησιμοποιηθεί για το έργο </w:t>
      </w:r>
      <w:proofErr w:type="spellStart"/>
      <w:r>
        <w:rPr>
          <w:lang w:val="en-GB"/>
        </w:rPr>
        <w:t>RenovUp</w:t>
      </w:r>
      <w:proofErr w:type="spellEnd"/>
      <w:r w:rsidRPr="00D2723E">
        <w:rPr>
          <w:lang w:val="el-GR"/>
        </w:rPr>
        <w:t xml:space="preserve">. Εδώ μπορούμε να δημιουργήσουμε απεριόριστο αριθμό κονκάρδων και να τις αναθέσουμε σε όσα άτομα επιθυμούμε. Αυτό μπορεί να είναι μόνο μια ενδιάμεση λύση, που θα χρησιμοποιηθεί κατά τη διάρκεια του έργου </w:t>
      </w:r>
      <w:proofErr w:type="spellStart"/>
      <w:r>
        <w:rPr>
          <w:lang w:val="en-GB"/>
        </w:rPr>
        <w:t>RenovUp</w:t>
      </w:r>
      <w:proofErr w:type="spellEnd"/>
      <w:r w:rsidRPr="00D2723E">
        <w:rPr>
          <w:lang w:val="el-GR"/>
        </w:rPr>
        <w:t xml:space="preserve"> στην πειραματική του φάση.</w:t>
      </w:r>
    </w:p>
    <w:p w14:paraId="7D7D2EE8" w14:textId="77777777" w:rsidR="00D2723E" w:rsidRPr="00D2723E" w:rsidRDefault="00D2723E" w:rsidP="00D2723E">
      <w:pPr>
        <w:spacing w:after="0" w:line="240" w:lineRule="auto"/>
        <w:jc w:val="both"/>
        <w:rPr>
          <w:lang w:val="el-GR"/>
        </w:rPr>
      </w:pPr>
    </w:p>
    <w:p w14:paraId="467D85DF" w14:textId="77777777" w:rsidR="00D2723E" w:rsidRPr="00D2723E" w:rsidRDefault="00D2723E" w:rsidP="00D2723E">
      <w:pPr>
        <w:spacing w:after="0" w:line="240" w:lineRule="auto"/>
        <w:jc w:val="both"/>
        <w:rPr>
          <w:lang w:val="el-GR"/>
        </w:rPr>
      </w:pPr>
      <w:r w:rsidRPr="00D2723E">
        <w:rPr>
          <w:lang w:val="el-GR"/>
        </w:rPr>
        <w:t>Μόλις ολοκληρωθεί το έργο, θα πρέπει να προταθεί η βιωσιμότητα του συστήματος:</w:t>
      </w:r>
    </w:p>
    <w:p w14:paraId="5885A523" w14:textId="77777777" w:rsidR="00D2723E" w:rsidRDefault="00D2723E" w:rsidP="00D2723E">
      <w:pPr>
        <w:pStyle w:val="a3"/>
        <w:numPr>
          <w:ilvl w:val="0"/>
          <w:numId w:val="14"/>
        </w:numPr>
        <w:spacing w:after="0" w:line="240" w:lineRule="auto"/>
        <w:jc w:val="both"/>
      </w:pPr>
      <w:r>
        <w:t xml:space="preserve">Open Badge 1 </w:t>
      </w:r>
      <w:proofErr w:type="spellStart"/>
      <w:r>
        <w:t>γι</w:t>
      </w:r>
      <w:proofErr w:type="spellEnd"/>
      <w:r>
        <w:t xml:space="preserve">α </w:t>
      </w:r>
      <w:proofErr w:type="spellStart"/>
      <w:proofErr w:type="gramStart"/>
      <w:r>
        <w:t>εκ</w:t>
      </w:r>
      <w:proofErr w:type="spellEnd"/>
      <w:r>
        <w:t>παιδευτές ,</w:t>
      </w:r>
      <w:proofErr w:type="gramEnd"/>
    </w:p>
    <w:p w14:paraId="1A1D037D" w14:textId="77777777" w:rsidR="00D2723E" w:rsidRDefault="00D2723E" w:rsidP="00D2723E">
      <w:pPr>
        <w:pStyle w:val="a3"/>
        <w:numPr>
          <w:ilvl w:val="0"/>
          <w:numId w:val="14"/>
        </w:numPr>
        <w:spacing w:after="0" w:line="240" w:lineRule="auto"/>
        <w:jc w:val="both"/>
      </w:pPr>
      <w:r>
        <w:t xml:space="preserve">Open Badge 2 </w:t>
      </w:r>
      <w:proofErr w:type="spellStart"/>
      <w:r>
        <w:t>γι</w:t>
      </w:r>
      <w:proofErr w:type="spellEnd"/>
      <w:r>
        <w:t xml:space="preserve">α </w:t>
      </w:r>
      <w:proofErr w:type="spellStart"/>
      <w:r>
        <w:t>εκ</w:t>
      </w:r>
      <w:proofErr w:type="spellEnd"/>
      <w:r>
        <w:t>παιδευόμενους.</w:t>
      </w:r>
    </w:p>
    <w:p w14:paraId="661B88BB" w14:textId="77777777" w:rsidR="00D2723E" w:rsidRDefault="00D2723E" w:rsidP="00D2723E">
      <w:pPr>
        <w:spacing w:after="0" w:line="240" w:lineRule="auto"/>
        <w:jc w:val="both"/>
      </w:pPr>
    </w:p>
    <w:p w14:paraId="49596239" w14:textId="77777777" w:rsidR="00D2723E" w:rsidRPr="00D2723E" w:rsidRDefault="00D2723E" w:rsidP="00D2723E">
      <w:pPr>
        <w:spacing w:after="0" w:line="240" w:lineRule="auto"/>
        <w:jc w:val="both"/>
        <w:rPr>
          <w:lang w:val="el-GR"/>
        </w:rPr>
      </w:pPr>
      <w:r w:rsidRPr="00D2723E">
        <w:rPr>
          <w:lang w:val="el-GR"/>
        </w:rPr>
        <w:t xml:space="preserve">Το </w:t>
      </w:r>
      <w:r>
        <w:rPr>
          <w:lang w:val="en-GB"/>
        </w:rPr>
        <w:t>CCCA</w:t>
      </w:r>
      <w:r w:rsidRPr="00D2723E">
        <w:rPr>
          <w:lang w:val="el-GR"/>
        </w:rPr>
        <w:t>-</w:t>
      </w:r>
      <w:r>
        <w:rPr>
          <w:lang w:val="en-GB"/>
        </w:rPr>
        <w:t>BTP</w:t>
      </w:r>
      <w:r w:rsidRPr="00D2723E">
        <w:rPr>
          <w:lang w:val="el-GR"/>
        </w:rPr>
        <w:t xml:space="preserve">, ως πιλότος του </w:t>
      </w:r>
      <w:r>
        <w:rPr>
          <w:lang w:val="en-GB"/>
        </w:rPr>
        <w:t>IO</w:t>
      </w:r>
      <w:r w:rsidRPr="00D2723E">
        <w:rPr>
          <w:lang w:val="el-GR"/>
        </w:rPr>
        <w:t>2, προτείνει :</w:t>
      </w:r>
    </w:p>
    <w:p w14:paraId="0519FAF4" w14:textId="77777777" w:rsidR="00D2723E" w:rsidRPr="00D2723E" w:rsidRDefault="00D2723E" w:rsidP="00D2723E">
      <w:pPr>
        <w:spacing w:after="0" w:line="240" w:lineRule="auto"/>
        <w:jc w:val="both"/>
        <w:rPr>
          <w:lang w:val="el-GR"/>
        </w:rPr>
      </w:pPr>
    </w:p>
    <w:p w14:paraId="50BD18BD" w14:textId="77777777" w:rsidR="00D2723E" w:rsidRPr="00D2723E" w:rsidRDefault="00D2723E" w:rsidP="00D2723E">
      <w:pPr>
        <w:pStyle w:val="a3"/>
        <w:numPr>
          <w:ilvl w:val="0"/>
          <w:numId w:val="14"/>
        </w:numPr>
        <w:spacing w:after="0" w:line="240" w:lineRule="auto"/>
        <w:jc w:val="both"/>
        <w:rPr>
          <w:lang w:val="el-GR"/>
        </w:rPr>
      </w:pPr>
      <w:r w:rsidRPr="00D2723E">
        <w:rPr>
          <w:lang w:val="el-GR"/>
        </w:rPr>
        <w:t xml:space="preserve">Να παραμείνει ο φορέας έκδοσης του </w:t>
      </w:r>
      <w:r>
        <w:rPr>
          <w:lang w:val="en-GB"/>
        </w:rPr>
        <w:t>Open</w:t>
      </w:r>
      <w:r w:rsidRPr="00D2723E">
        <w:rPr>
          <w:lang w:val="el-GR"/>
        </w:rPr>
        <w:t xml:space="preserve"> </w:t>
      </w:r>
      <w:r>
        <w:rPr>
          <w:lang w:val="en-GB"/>
        </w:rPr>
        <w:t>Badge</w:t>
      </w:r>
      <w:r w:rsidRPr="00D2723E">
        <w:rPr>
          <w:lang w:val="el-GR"/>
        </w:rPr>
        <w:t xml:space="preserve"> 1, με την ετικέτα </w:t>
      </w:r>
      <w:proofErr w:type="spellStart"/>
      <w:r>
        <w:rPr>
          <w:lang w:val="en-GB"/>
        </w:rPr>
        <w:t>RenovUp</w:t>
      </w:r>
      <w:proofErr w:type="spellEnd"/>
      <w:r w:rsidRPr="00D2723E">
        <w:rPr>
          <w:lang w:val="el-GR"/>
        </w:rPr>
        <w:t xml:space="preserve">, για 5 χρόνια μετά το τέλος του έργου, γεγονός που θα επιτρέψει μια φυσική επέκταση του έργου, μια ελαφριά περιοδική διαβούλευση μεταξύ των εταίρων για να διατηρήσουν επαφή και να συνεχίσουν να συνεργάζονται (ένας από τους στόχους του </w:t>
      </w:r>
      <w:r>
        <w:rPr>
          <w:lang w:val="en-GB"/>
        </w:rPr>
        <w:t>KA</w:t>
      </w:r>
      <w:r w:rsidRPr="00D2723E">
        <w:rPr>
          <w:lang w:val="el-GR"/>
        </w:rPr>
        <w:t xml:space="preserve">2 - </w:t>
      </w:r>
      <w:r>
        <w:rPr>
          <w:lang w:val="en-GB"/>
        </w:rPr>
        <w:t>Erasmus</w:t>
      </w:r>
      <w:r w:rsidRPr="00D2723E">
        <w:rPr>
          <w:lang w:val="el-GR"/>
        </w:rPr>
        <w:t>+).</w:t>
      </w:r>
    </w:p>
    <w:p w14:paraId="016AEA0C" w14:textId="77777777" w:rsidR="00D2723E" w:rsidRPr="00D2723E" w:rsidRDefault="00D2723E" w:rsidP="00D2723E">
      <w:pPr>
        <w:pStyle w:val="a3"/>
        <w:spacing w:after="0" w:line="240" w:lineRule="auto"/>
        <w:jc w:val="both"/>
        <w:rPr>
          <w:lang w:val="el-GR"/>
        </w:rPr>
      </w:pPr>
    </w:p>
    <w:p w14:paraId="7DA18A99" w14:textId="77777777" w:rsidR="00D2723E" w:rsidRPr="00D2723E" w:rsidRDefault="00D2723E" w:rsidP="00D2723E">
      <w:pPr>
        <w:pStyle w:val="a3"/>
        <w:numPr>
          <w:ilvl w:val="0"/>
          <w:numId w:val="14"/>
        </w:numPr>
        <w:spacing w:after="0" w:line="240" w:lineRule="auto"/>
        <w:jc w:val="both"/>
        <w:rPr>
          <w:lang w:val="el-GR"/>
        </w:rPr>
      </w:pPr>
      <w:r w:rsidRPr="00D2723E">
        <w:rPr>
          <w:lang w:val="el-GR"/>
        </w:rPr>
        <w:t xml:space="preserve">Προσδιορισμός άμεσα εθνικών οργανισμών (επαγγελματικές ομοσπονδίες, δίκτυα κατάρτισης ή άλλοι) ικανών να παρέχουν το </w:t>
      </w:r>
      <w:r>
        <w:rPr>
          <w:lang w:val="en-GB"/>
        </w:rPr>
        <w:t>Open</w:t>
      </w:r>
      <w:r w:rsidRPr="00D2723E">
        <w:rPr>
          <w:lang w:val="el-GR"/>
        </w:rPr>
        <w:t xml:space="preserve"> </w:t>
      </w:r>
      <w:r>
        <w:rPr>
          <w:lang w:val="en-GB"/>
        </w:rPr>
        <w:t>Badge</w:t>
      </w:r>
      <w:r w:rsidRPr="00D2723E">
        <w:rPr>
          <w:lang w:val="el-GR"/>
        </w:rPr>
        <w:t xml:space="preserve"> 2, το οποίο αναπτύχθηκε από τους εταίρους του </w:t>
      </w:r>
      <w:proofErr w:type="spellStart"/>
      <w:r>
        <w:rPr>
          <w:lang w:val="en-GB"/>
        </w:rPr>
        <w:t>RenovUp</w:t>
      </w:r>
      <w:proofErr w:type="spellEnd"/>
      <w:r w:rsidRPr="00D2723E">
        <w:rPr>
          <w:lang w:val="el-GR"/>
        </w:rPr>
        <w:t xml:space="preserve"> με κοινή οπτική, μεθοδολογία και περιεχόμενο. Αυτοί οι εθνικοί οργανισμοί θα κατέχουν κάθε εθνικό </w:t>
      </w:r>
      <w:r>
        <w:rPr>
          <w:lang w:val="en-GB"/>
        </w:rPr>
        <w:t>Open</w:t>
      </w:r>
      <w:r w:rsidRPr="00D2723E">
        <w:rPr>
          <w:lang w:val="el-GR"/>
        </w:rPr>
        <w:t xml:space="preserve"> </w:t>
      </w:r>
      <w:r>
        <w:rPr>
          <w:lang w:val="en-GB"/>
        </w:rPr>
        <w:t>Badge</w:t>
      </w:r>
      <w:r w:rsidRPr="00D2723E">
        <w:rPr>
          <w:lang w:val="el-GR"/>
        </w:rPr>
        <w:t xml:space="preserve"> 2. Το κόστος αυτής της ιδιοκτησίας μένει να αξιολογηθεί (δεν είναι απαγορευτικό).</w:t>
      </w:r>
    </w:p>
    <w:p w14:paraId="394F1149" w14:textId="77777777" w:rsidR="00D2723E" w:rsidRPr="00D2723E" w:rsidRDefault="00D2723E" w:rsidP="00D2723E">
      <w:pPr>
        <w:spacing w:after="0" w:line="240" w:lineRule="auto"/>
        <w:jc w:val="both"/>
        <w:rPr>
          <w:lang w:val="el-GR"/>
        </w:rPr>
      </w:pPr>
    </w:p>
    <w:p w14:paraId="2956ECB8" w14:textId="5144C673" w:rsidR="00D2723E" w:rsidRDefault="00D2723E" w:rsidP="00D2723E">
      <w:pPr>
        <w:pStyle w:val="a3"/>
        <w:numPr>
          <w:ilvl w:val="0"/>
          <w:numId w:val="13"/>
        </w:numPr>
        <w:spacing w:after="0" w:line="240" w:lineRule="auto"/>
        <w:ind w:left="284" w:hanging="284"/>
        <w:jc w:val="both"/>
        <w:rPr>
          <w:b/>
          <w:bCs/>
        </w:rPr>
      </w:pPr>
      <w:r>
        <w:rPr>
          <w:b/>
          <w:bCs/>
          <w:lang w:val="el-GR"/>
        </w:rPr>
        <w:t>Προτεινόμενη</w:t>
      </w:r>
      <w:r w:rsidR="001C1A6A">
        <w:rPr>
          <w:b/>
          <w:bCs/>
          <w:lang w:val="el-GR"/>
        </w:rPr>
        <w:t xml:space="preserve"> οργάνωση</w:t>
      </w:r>
    </w:p>
    <w:p w14:paraId="06C42876" w14:textId="77777777" w:rsidR="00D2723E" w:rsidRDefault="00D2723E" w:rsidP="00D2723E">
      <w:pPr>
        <w:pStyle w:val="a3"/>
        <w:spacing w:after="0" w:line="240" w:lineRule="auto"/>
        <w:jc w:val="both"/>
      </w:pPr>
    </w:p>
    <w:p w14:paraId="2E50F3A3" w14:textId="77777777" w:rsidR="00D2723E" w:rsidRPr="00D2723E" w:rsidRDefault="00D2723E" w:rsidP="00D2723E">
      <w:pPr>
        <w:pStyle w:val="a3"/>
        <w:numPr>
          <w:ilvl w:val="0"/>
          <w:numId w:val="14"/>
        </w:numPr>
        <w:spacing w:after="0" w:line="240" w:lineRule="auto"/>
        <w:jc w:val="both"/>
        <w:rPr>
          <w:lang w:val="el-GR"/>
        </w:rPr>
      </w:pPr>
      <w:r w:rsidRPr="00D2723E">
        <w:rPr>
          <w:lang w:val="el-GR"/>
        </w:rPr>
        <w:t xml:space="preserve">Όλοι οι εταίροι εργάζονται από κοινού για να δημιουργήσουν το περιεχόμενο των σημάτων (τίτλοι, περιγραφή, κριτήρια </w:t>
      </w:r>
      <w:proofErr w:type="spellStart"/>
      <w:r w:rsidRPr="00D2723E">
        <w:rPr>
          <w:lang w:val="el-GR"/>
        </w:rPr>
        <w:t>επιλεξιμότητας</w:t>
      </w:r>
      <w:proofErr w:type="spellEnd"/>
      <w:r w:rsidRPr="00D2723E">
        <w:rPr>
          <w:lang w:val="el-GR"/>
        </w:rPr>
        <w:t xml:space="preserve"> κ.λπ.) και να συμφωνήσουν σχετικά με τον κατά προσέγγιση αριθμό που θα εκδοθεί σε κάθε χώρα τα επόμενα τρία χρόνια. Κατά τη διάρκεια της εργασίας αυτής, θα πρέπει να σκεφτούμε τους αποδέκτες των ανοικτών σημάτων (εκπαιδευόμενοι, αλλά και επιχειρήσεις, οργανισμοί που επικυρώνουν τυπικές και μη τυπικές δεξιότητες, κ.λπ.)</w:t>
      </w:r>
    </w:p>
    <w:p w14:paraId="729F739A" w14:textId="77777777" w:rsidR="00D2723E" w:rsidRPr="00D2723E" w:rsidRDefault="00D2723E" w:rsidP="00D2723E">
      <w:pPr>
        <w:pStyle w:val="a3"/>
        <w:spacing w:after="0" w:line="240" w:lineRule="auto"/>
        <w:jc w:val="both"/>
        <w:rPr>
          <w:lang w:val="el-GR"/>
        </w:rPr>
      </w:pPr>
    </w:p>
    <w:p w14:paraId="6A22CE68" w14:textId="77777777" w:rsidR="00D2723E" w:rsidRPr="00D2723E" w:rsidRDefault="00D2723E" w:rsidP="00D2723E">
      <w:pPr>
        <w:pStyle w:val="a3"/>
        <w:numPr>
          <w:ilvl w:val="0"/>
          <w:numId w:val="14"/>
        </w:numPr>
        <w:spacing w:after="0" w:line="240" w:lineRule="auto"/>
        <w:jc w:val="both"/>
        <w:rPr>
          <w:lang w:val="el-GR"/>
        </w:rPr>
      </w:pPr>
      <w:r w:rsidRPr="00D2723E">
        <w:rPr>
          <w:lang w:val="el-GR"/>
        </w:rPr>
        <w:t xml:space="preserve">Όλοι οι εταίροι επιλέγουν έναν </w:t>
      </w:r>
      <w:proofErr w:type="spellStart"/>
      <w:r w:rsidRPr="00D2723E">
        <w:rPr>
          <w:lang w:val="el-GR"/>
        </w:rPr>
        <w:t>ιστότοπο</w:t>
      </w:r>
      <w:proofErr w:type="spellEnd"/>
      <w:r w:rsidRPr="00D2723E">
        <w:rPr>
          <w:lang w:val="el-GR"/>
        </w:rPr>
        <w:t xml:space="preserve"> που είναι αφιερωμένος στη δημιουργία </w:t>
      </w:r>
      <w:r>
        <w:rPr>
          <w:lang w:val="en-GB"/>
        </w:rPr>
        <w:t>Open</w:t>
      </w:r>
      <w:r w:rsidRPr="00D2723E">
        <w:rPr>
          <w:lang w:val="el-GR"/>
        </w:rPr>
        <w:t xml:space="preserve"> </w:t>
      </w:r>
      <w:r>
        <w:rPr>
          <w:lang w:val="en-GB"/>
        </w:rPr>
        <w:t>Badges</w:t>
      </w:r>
      <w:r w:rsidRPr="00D2723E">
        <w:rPr>
          <w:lang w:val="el-GR"/>
        </w:rPr>
        <w:t xml:space="preserve"> (</w:t>
      </w:r>
      <w:r>
        <w:rPr>
          <w:lang w:val="en-GB"/>
        </w:rPr>
        <w:t>Open</w:t>
      </w:r>
      <w:r w:rsidRPr="00D2723E">
        <w:rPr>
          <w:lang w:val="el-GR"/>
        </w:rPr>
        <w:t xml:space="preserve"> </w:t>
      </w:r>
      <w:r>
        <w:rPr>
          <w:lang w:val="en-GB"/>
        </w:rPr>
        <w:t>Badge</w:t>
      </w:r>
      <w:r w:rsidRPr="00D2723E">
        <w:rPr>
          <w:lang w:val="el-GR"/>
        </w:rPr>
        <w:t xml:space="preserve"> </w:t>
      </w:r>
      <w:r>
        <w:rPr>
          <w:lang w:val="en-GB"/>
        </w:rPr>
        <w:t>Factory</w:t>
      </w:r>
      <w:r w:rsidRPr="00D2723E">
        <w:rPr>
          <w:lang w:val="el-GR"/>
        </w:rPr>
        <w:t xml:space="preserve">, </w:t>
      </w:r>
      <w:proofErr w:type="spellStart"/>
      <w:r>
        <w:rPr>
          <w:lang w:val="en-GB"/>
        </w:rPr>
        <w:t>Openbadger</w:t>
      </w:r>
      <w:proofErr w:type="spellEnd"/>
      <w:r w:rsidRPr="00D2723E">
        <w:rPr>
          <w:lang w:val="el-GR"/>
        </w:rPr>
        <w:t xml:space="preserve"> ή άλλος) και αναπτύσσουν μια κοινή οπτική.</w:t>
      </w:r>
    </w:p>
    <w:p w14:paraId="54556889" w14:textId="77777777" w:rsidR="00D2723E" w:rsidRPr="00D2723E" w:rsidRDefault="00D2723E" w:rsidP="00D2723E">
      <w:pPr>
        <w:spacing w:after="0" w:line="240" w:lineRule="auto"/>
        <w:jc w:val="both"/>
        <w:rPr>
          <w:lang w:val="el-GR"/>
        </w:rPr>
      </w:pPr>
    </w:p>
    <w:p w14:paraId="6B983A2A" w14:textId="77777777" w:rsidR="00D2723E" w:rsidRDefault="00D2723E" w:rsidP="00D2723E">
      <w:pPr>
        <w:pStyle w:val="a3"/>
        <w:numPr>
          <w:ilvl w:val="0"/>
          <w:numId w:val="14"/>
        </w:numPr>
        <w:spacing w:after="0" w:line="240" w:lineRule="auto"/>
        <w:jc w:val="both"/>
      </w:pPr>
      <w:r w:rsidRPr="00D2723E">
        <w:rPr>
          <w:lang w:val="el-GR"/>
        </w:rPr>
        <w:t xml:space="preserve">Κάθε οργανισμός που αναγνωρίζεται ως εθνικός κάτοχος του </w:t>
      </w:r>
      <w:r>
        <w:rPr>
          <w:lang w:val="en-GB"/>
        </w:rPr>
        <w:t>Open</w:t>
      </w:r>
      <w:r w:rsidRPr="00D2723E">
        <w:rPr>
          <w:lang w:val="el-GR"/>
        </w:rPr>
        <w:t xml:space="preserve"> </w:t>
      </w:r>
      <w:r>
        <w:rPr>
          <w:lang w:val="en-GB"/>
        </w:rPr>
        <w:t>Badge</w:t>
      </w:r>
      <w:r w:rsidRPr="00D2723E">
        <w:rPr>
          <w:lang w:val="el-GR"/>
        </w:rPr>
        <w:t xml:space="preserve"> ανοίγει έναν λογαριασμό πληρωμών (περίπου 600 €/έτος στη Γαλλία) στον επιλεγμένο </w:t>
      </w:r>
      <w:proofErr w:type="spellStart"/>
      <w:r w:rsidRPr="00D2723E">
        <w:rPr>
          <w:lang w:val="el-GR"/>
        </w:rPr>
        <w:t>ιστότοπο</w:t>
      </w:r>
      <w:proofErr w:type="spellEnd"/>
      <w:r w:rsidRPr="00D2723E">
        <w:rPr>
          <w:lang w:val="el-GR"/>
        </w:rPr>
        <w:t xml:space="preserve"> και αναδημιουργεί τα σήματα στην εθνική του γλώσσα. </w:t>
      </w:r>
      <w:r>
        <w:t>Υπ</w:t>
      </w:r>
      <w:proofErr w:type="spellStart"/>
      <w:r>
        <w:t>άρχει</w:t>
      </w:r>
      <w:proofErr w:type="spellEnd"/>
      <w:r>
        <w:t xml:space="preserve"> επ</w:t>
      </w:r>
      <w:proofErr w:type="spellStart"/>
      <w:r>
        <w:t>ίσης</w:t>
      </w:r>
      <w:proofErr w:type="spellEnd"/>
      <w:r>
        <w:t xml:space="preserve"> η </w:t>
      </w:r>
      <w:proofErr w:type="spellStart"/>
      <w:r>
        <w:t>δυν</w:t>
      </w:r>
      <w:proofErr w:type="spellEnd"/>
      <w:r>
        <w:t xml:space="preserve">ατότητα </w:t>
      </w:r>
      <w:proofErr w:type="spellStart"/>
      <w:r>
        <w:t>δίγλωσσης</w:t>
      </w:r>
      <w:proofErr w:type="spellEnd"/>
      <w:r>
        <w:t xml:space="preserve"> </w:t>
      </w:r>
      <w:proofErr w:type="spellStart"/>
      <w:r>
        <w:t>μορφής</w:t>
      </w:r>
      <w:proofErr w:type="spellEnd"/>
      <w:r>
        <w:t xml:space="preserve">. </w:t>
      </w:r>
    </w:p>
    <w:p w14:paraId="49FC5AC3" w14:textId="77777777" w:rsidR="00D2723E" w:rsidRDefault="00D2723E" w:rsidP="00D2723E">
      <w:pPr>
        <w:pStyle w:val="a3"/>
        <w:spacing w:after="0" w:line="240" w:lineRule="auto"/>
        <w:jc w:val="both"/>
      </w:pPr>
    </w:p>
    <w:p w14:paraId="4E80C1D9" w14:textId="77777777" w:rsidR="007B3BB5" w:rsidRDefault="007B3BB5" w:rsidP="00747FD7">
      <w:pPr>
        <w:pStyle w:val="a3"/>
        <w:spacing w:after="0" w:line="240" w:lineRule="auto"/>
        <w:jc w:val="both"/>
      </w:pPr>
    </w:p>
    <w:p w14:paraId="3C999380" w14:textId="77777777" w:rsidR="007B3BB5" w:rsidRDefault="007B3BB5" w:rsidP="00747FD7">
      <w:pPr>
        <w:pStyle w:val="a3"/>
        <w:spacing w:after="0" w:line="240" w:lineRule="auto"/>
        <w:jc w:val="both"/>
      </w:pPr>
    </w:p>
    <w:p w14:paraId="6ABC5E07" w14:textId="77777777" w:rsidR="007B3BB5" w:rsidRDefault="007B3BB5" w:rsidP="00747FD7">
      <w:pPr>
        <w:spacing w:after="0" w:line="240" w:lineRule="auto"/>
        <w:jc w:val="both"/>
      </w:pPr>
    </w:p>
    <w:p w14:paraId="57702C27" w14:textId="77777777" w:rsidR="00F1114C" w:rsidRDefault="00A733AE">
      <w:pPr>
        <w:pStyle w:val="a3"/>
        <w:spacing w:after="0" w:line="240" w:lineRule="auto"/>
        <w:jc w:val="both"/>
      </w:pPr>
      <w:r>
        <w:rPr>
          <w:noProof/>
        </w:rPr>
        <w:lastRenderedPageBreak/>
        <mc:AlternateContent>
          <mc:Choice Requires="wps">
            <w:drawing>
              <wp:anchor distT="45720" distB="45720" distL="114300" distR="114300" simplePos="0" relativeHeight="251659264" behindDoc="0" locked="0" layoutInCell="1" allowOverlap="1" wp14:anchorId="003345EA" wp14:editId="4A0DD8EE">
                <wp:simplePos x="0" y="0"/>
                <wp:positionH relativeFrom="column">
                  <wp:posOffset>737870</wp:posOffset>
                </wp:positionH>
                <wp:positionV relativeFrom="paragraph">
                  <wp:posOffset>300355</wp:posOffset>
                </wp:positionV>
                <wp:extent cx="2444115" cy="804545"/>
                <wp:effectExtent l="0" t="0" r="13335" b="14605"/>
                <wp:wrapSquare wrapText="bothSides"/>
                <wp:docPr id="23"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804545"/>
                        </a:xfrm>
                        <a:prstGeom prst="rect">
                          <a:avLst/>
                        </a:prstGeom>
                        <a:solidFill>
                          <a:srgbClr val="FFFFFF"/>
                        </a:solidFill>
                        <a:ln w="9525">
                          <a:solidFill>
                            <a:srgbClr val="000000"/>
                          </a:solidFill>
                          <a:miter lim="800000"/>
                          <a:headEnd/>
                          <a:tailEnd/>
                        </a:ln>
                      </wps:spPr>
                      <wps:txbx>
                        <w:txbxContent>
                          <w:p w14:paraId="7E460DF7" w14:textId="2CDFD067" w:rsidR="00F1114C" w:rsidRPr="001C1A6A" w:rsidRDefault="001C1A6A" w:rsidP="001C1A6A">
                            <w:pPr>
                              <w:jc w:val="center"/>
                              <w:rPr>
                                <w:lang w:val="el-GR"/>
                              </w:rPr>
                            </w:pPr>
                            <w:r>
                              <w:rPr>
                                <w:lang w:val="en-GB"/>
                              </w:rPr>
                              <w:t>Open</w:t>
                            </w:r>
                            <w:r w:rsidRPr="001C1A6A">
                              <w:rPr>
                                <w:lang w:val="el-GR"/>
                              </w:rPr>
                              <w:t xml:space="preserve"> </w:t>
                            </w:r>
                            <w:r>
                              <w:rPr>
                                <w:lang w:val="en-GB"/>
                              </w:rPr>
                              <w:t>Badge</w:t>
                            </w:r>
                            <w:r w:rsidRPr="001C1A6A">
                              <w:rPr>
                                <w:lang w:val="el-GR"/>
                              </w:rPr>
                              <w:t xml:space="preserve"> 2 που δημιουργήθηκε από όλους τους εταίρους (τίτλος, περιεχόμενο, περιγραφή, οπτική απεικόνιση, κριτήρια απονομής)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3345EA" id="_x0000_t202" coordsize="21600,21600" o:spt="202" path="m,l,21600r21600,l21600,xe">
                <v:stroke joinstyle="miter"/>
                <v:path gradientshapeok="t" o:connecttype="rect"/>
              </v:shapetype>
              <v:shape id="Zone de texte 23" o:spid="_x0000_s1026" type="#_x0000_t202" style="position:absolute;left:0;text-align:left;margin-left:58.1pt;margin-top:23.65pt;width:192.45pt;height:63.3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">
                <v:textbox style="mso-fit-shape-to-text:t">
                  <w:txbxContent>
                    <w:p w14:paraId="7E460DF7" w14:textId="2CDFD067" w:rsidR="00F1114C" w:rsidRPr="001C1A6A" w:rsidRDefault="001C1A6A" w:rsidP="001C1A6A">
                      <w:pPr>
                        <w:jc w:val="center"/>
                        <w:rPr>
                          <w:lang w:val="el-GR"/>
                        </w:rPr>
                      </w:pPr>
                      <w:r>
                        <w:rPr>
                          <w:lang w:val="en-GB"/>
                        </w:rPr>
                        <w:t>Open</w:t>
                      </w:r>
                      <w:r w:rsidRPr="001C1A6A">
                        <w:rPr>
                          <w:lang w:val="el-GR"/>
                        </w:rPr>
                        <w:t xml:space="preserve"> </w:t>
                      </w:r>
                      <w:r>
                        <w:rPr>
                          <w:lang w:val="en-GB"/>
                        </w:rPr>
                        <w:t>Badge</w:t>
                      </w:r>
                      <w:r w:rsidRPr="001C1A6A">
                        <w:rPr>
                          <w:lang w:val="el-GR"/>
                        </w:rPr>
                        <w:t xml:space="preserve"> 2 που δημιουργήθηκε από όλους τους εταίρους (τίτλος, περιεχόμενο, περιγραφή, οπτική απεικόνιση, κριτήρια απονομής)</w:t>
                      </w:r>
                    </w:p>
                  </w:txbxContent>
                </v:textbox>
                <w10:wrap type="square"/>
              </v:shape>
            </w:pict>
          </mc:Fallback>
        </mc:AlternateContent>
      </w:r>
      <w:r w:rsidR="002C2370">
        <w:t xml:space="preserve">                           </w:t>
      </w:r>
      <w:r w:rsidR="00080E38">
        <w:rPr>
          <w:noProof/>
        </w:rPr>
        <w:drawing>
          <wp:inline distT="0" distB="0" distL="0" distR="0" wp14:anchorId="104801C6" wp14:editId="3578CC97">
            <wp:extent cx="1514475" cy="1514475"/>
            <wp:effectExtent l="0" t="0" r="9525" b="9525"/>
            <wp:docPr id="3" name="Image 3" descr="Qu'est-ce qu'un open badge ? - Royet.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st-ce qu'un open badge ? - Royet.or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inline>
        </w:drawing>
      </w:r>
    </w:p>
    <w:p w14:paraId="055AA671" w14:textId="77777777" w:rsidR="00F1114C" w:rsidRDefault="00A733AE">
      <w:pPr>
        <w:spacing w:after="0" w:line="240" w:lineRule="auto"/>
        <w:jc w:val="both"/>
      </w:pPr>
      <w:r>
        <w:rPr>
          <w:noProof/>
        </w:rPr>
        <mc:AlternateContent>
          <mc:Choice Requires="wpg">
            <w:drawing>
              <wp:anchor distT="0" distB="0" distL="114300" distR="114300" simplePos="0" relativeHeight="251673600" behindDoc="0" locked="0" layoutInCell="1" allowOverlap="1" wp14:anchorId="764D9784" wp14:editId="19BA9AEA">
                <wp:simplePos x="0" y="0"/>
                <wp:positionH relativeFrom="margin">
                  <wp:align>center</wp:align>
                </wp:positionH>
                <wp:positionV relativeFrom="paragraph">
                  <wp:posOffset>157480</wp:posOffset>
                </wp:positionV>
                <wp:extent cx="2749550" cy="590550"/>
                <wp:effectExtent l="0" t="114300" r="0" b="38100"/>
                <wp:wrapNone/>
                <wp:docPr id="1" name="Groupe 1"/>
                <wp:cNvGraphicFramePr/>
                <a:graphic xmlns:a="http://schemas.openxmlformats.org/drawingml/2006/main">
                  <a:graphicData uri="http://schemas.microsoft.com/office/word/2010/wordprocessingGroup">
                    <wpg:wgp>
                      <wpg:cNvGrpSpPr/>
                      <wpg:grpSpPr>
                        <a:xfrm>
                          <a:off x="0" y="0"/>
                          <a:ext cx="2749550" cy="590550"/>
                          <a:chOff x="0" y="0"/>
                          <a:chExt cx="2750158" cy="590633"/>
                        </a:xfrm>
                      </wpg:grpSpPr>
                      <wps:wsp>
                        <wps:cNvPr id="24" name="Flèche : bas 24"/>
                        <wps:cNvSpPr>
                          <a:spLocks/>
                        </wps:cNvSpPr>
                        <wps:spPr>
                          <a:xfrm rot="2724343">
                            <a:off x="172085" y="-105258"/>
                            <a:ext cx="217805" cy="561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Flèche : bas 28"/>
                        <wps:cNvSpPr>
                          <a:spLocks/>
                        </wps:cNvSpPr>
                        <wps:spPr>
                          <a:xfrm rot="1872362">
                            <a:off x="822202" y="0"/>
                            <a:ext cx="217805" cy="561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Flèche : bas 29"/>
                        <wps:cNvSpPr>
                          <a:spLocks/>
                        </wps:cNvSpPr>
                        <wps:spPr>
                          <a:xfrm>
                            <a:off x="1334398" y="28658"/>
                            <a:ext cx="217805" cy="561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Flèche : bas 197"/>
                        <wps:cNvSpPr>
                          <a:spLocks/>
                        </wps:cNvSpPr>
                        <wps:spPr>
                          <a:xfrm rot="19959716">
                            <a:off x="1983092" y="0"/>
                            <a:ext cx="217805" cy="561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Flèche : bas 193"/>
                        <wps:cNvSpPr>
                          <a:spLocks/>
                        </wps:cNvSpPr>
                        <wps:spPr>
                          <a:xfrm rot="18276728">
                            <a:off x="2360268" y="-168951"/>
                            <a:ext cx="217805" cy="561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id="Groupe 1" style="position:absolute;margin-left:0;margin-top:12.4pt;width:216.5pt;height:46.5pt;z-index:251673600;mso-position-horizontal:center;mso-position-horizontal-relative:margin" coordsize="27501,5906"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" w14:anchorId="357C0FBB">
                <v:shapetype id="_x0000_t67" coordsize="21600,21600" o:spt="67" adj="16200,5400" path="m0@0l@1@0@1,0@2,0@2@0,21600@0,10800,21600xe">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Flèche : bas 24" style="position:absolute;left:1721;top:-1053;width:2178;height:5619;rotation:2975709fd;visibility:visible;mso-wrap-style:square;v-text-anchor:middle" o:spid="_x0000_s1027" fillcolor="#4472c4 [3204]" strokecolor="#1f3763 [1604]" strokeweight="1pt" type="#_x0000_t67" adj="17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">
                  <v:path arrowok="t"/>
                </v:shape>
                <v:shape id="Flèche : bas 28" style="position:absolute;left:8222;width:2178;height:5619;rotation:2045119fd;visibility:visible;mso-wrap-style:square;v-text-anchor:middle" o:spid="_x0000_s1028" fillcolor="#4472c4 [3204]" strokecolor="#1f3763 [1604]" strokeweight="1pt" type="#_x0000_t67" adj="17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">
                  <v:path arrowok="t"/>
                </v:shape>
                <v:shape id="Flèche : bas 29" style="position:absolute;left:13343;top:286;width:2179;height:5620;visibility:visible;mso-wrap-style:square;v-text-anchor:middle" o:spid="_x0000_s1029" fillcolor="#4472c4 [3204]" strokecolor="#1f3763 [1604]" strokeweight="1pt" type="#_x0000_t67" adj="17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">
                  <v:path arrowok="t"/>
                </v:shape>
                <v:shape id="Flèche : bas 197" style="position:absolute;left:19830;width:2178;height:5619;rotation:-1791628fd;visibility:visible;mso-wrap-style:square;v-text-anchor:middle" o:spid="_x0000_s1030" fillcolor="#4472c4 [3204]" strokecolor="#1f3763 [1604]" strokeweight="1pt" type="#_x0000_t67" adj="17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">
                  <v:path arrowok="t"/>
                </v:shape>
                <v:shape id="Flèche : bas 193" style="position:absolute;left:23602;top:-1690;width:2178;height:5620;rotation:-3629899fd;visibility:visible;mso-wrap-style:square;v-text-anchor:middle" o:spid="_x0000_s1031" fillcolor="#4472c4 [3204]" strokecolor="#1f3763 [1604]" strokeweight="1pt" type="#_x0000_t67" adj="17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">
                  <v:path arrowok="t"/>
                </v:shape>
                <w10:wrap anchorx="margin"/>
              </v:group>
            </w:pict>
          </mc:Fallback>
        </mc:AlternateContent>
      </w:r>
    </w:p>
    <w:p w14:paraId="01B00177" w14:textId="77777777" w:rsidR="004A0A80" w:rsidRDefault="004A0A80" w:rsidP="004A0A80">
      <w:pPr>
        <w:spacing w:after="0" w:line="240" w:lineRule="auto"/>
        <w:jc w:val="both"/>
      </w:pPr>
    </w:p>
    <w:p w14:paraId="5834DF7C" w14:textId="77777777" w:rsidR="004A0A80" w:rsidRDefault="004A0A80" w:rsidP="004A0A80">
      <w:pPr>
        <w:spacing w:after="0" w:line="240" w:lineRule="auto"/>
        <w:jc w:val="both"/>
      </w:pPr>
    </w:p>
    <w:p w14:paraId="7F6E8D29" w14:textId="77777777" w:rsidR="00F1114C" w:rsidRDefault="00A733AE">
      <w:pPr>
        <w:pStyle w:val="a3"/>
        <w:spacing w:after="0" w:line="240" w:lineRule="auto"/>
        <w:ind w:left="1440"/>
        <w:jc w:val="both"/>
      </w:pPr>
      <w:r>
        <w:rPr>
          <w:noProof/>
        </w:rPr>
        <mc:AlternateContent>
          <mc:Choice Requires="wps">
            <w:drawing>
              <wp:anchor distT="45720" distB="45720" distL="114300" distR="114300" simplePos="0" relativeHeight="251661312" behindDoc="0" locked="0" layoutInCell="1" allowOverlap="1" wp14:anchorId="26D5D581" wp14:editId="25229D05">
                <wp:simplePos x="0" y="0"/>
                <wp:positionH relativeFrom="margin">
                  <wp:posOffset>325755</wp:posOffset>
                </wp:positionH>
                <wp:positionV relativeFrom="paragraph">
                  <wp:posOffset>220980</wp:posOffset>
                </wp:positionV>
                <wp:extent cx="5374640" cy="838200"/>
                <wp:effectExtent l="0" t="0" r="16510" b="19050"/>
                <wp:wrapSquare wrapText="bothSides"/>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640" cy="838200"/>
                        </a:xfrm>
                        <a:prstGeom prst="rect">
                          <a:avLst/>
                        </a:prstGeom>
                        <a:solidFill>
                          <a:srgbClr val="FFFFFF"/>
                        </a:solidFill>
                        <a:ln w="9525">
                          <a:solidFill>
                            <a:srgbClr val="000000"/>
                          </a:solidFill>
                          <a:miter lim="800000"/>
                          <a:headEnd/>
                          <a:tailEnd/>
                        </a:ln>
                      </wps:spPr>
                      <wps:txbx>
                        <w:txbxContent>
                          <w:p w14:paraId="78474FEA" w14:textId="77777777" w:rsidR="00E25DA7" w:rsidRDefault="00E25DA7" w:rsidP="00E25DA7">
                            <w:pPr>
                              <w:pStyle w:val="a3"/>
                              <w:ind w:left="142"/>
                              <w:jc w:val="center"/>
                              <w:rPr>
                                <w:sz w:val="18"/>
                                <w:szCs w:val="18"/>
                              </w:rPr>
                            </w:pPr>
                          </w:p>
                          <w:p w14:paraId="051CB1B6" w14:textId="77777777" w:rsidR="001C1A6A" w:rsidRPr="001C1A6A" w:rsidRDefault="001C1A6A" w:rsidP="001C1A6A">
                            <w:pPr>
                              <w:jc w:val="center"/>
                              <w:rPr>
                                <w:lang w:val="el-GR"/>
                              </w:rPr>
                            </w:pPr>
                            <w:r w:rsidRPr="001C1A6A">
                              <w:rPr>
                                <w:lang w:val="el-GR"/>
                              </w:rPr>
                              <w:t xml:space="preserve">Κάθε χώρα δημιουργεί το δικό της λογαριασμό και αντιγράφει το από κοινού σχεδιασμένο </w:t>
                            </w:r>
                            <w:r>
                              <w:rPr>
                                <w:lang w:val="en-GB"/>
                              </w:rPr>
                              <w:t>Open</w:t>
                            </w:r>
                            <w:r w:rsidRPr="001C1A6A">
                              <w:rPr>
                                <w:lang w:val="el-GR"/>
                              </w:rPr>
                              <w:t xml:space="preserve"> </w:t>
                            </w:r>
                            <w:r>
                              <w:rPr>
                                <w:lang w:val="en-GB"/>
                              </w:rPr>
                              <w:t>Badge</w:t>
                            </w:r>
                          </w:p>
                          <w:p w14:paraId="38DA4937" w14:textId="77777777" w:rsidR="001C1A6A" w:rsidRPr="001C1A6A" w:rsidRDefault="001C1A6A" w:rsidP="001C1A6A">
                            <w:pPr>
                              <w:rPr>
                                <w:lang w:val="el-GR"/>
                              </w:rPr>
                            </w:pPr>
                          </w:p>
                          <w:p w14:paraId="62D1CABA" w14:textId="2A39C3E3" w:rsidR="00F1114C" w:rsidRPr="0024686F" w:rsidRDefault="00A733AE">
                            <w:pPr>
                              <w:jc w:val="center"/>
                              <w:rPr>
                                <w:lang w:val="en-GB"/>
                              </w:rPr>
                            </w:pPr>
                            <w:r w:rsidRPr="0024686F">
                              <w:rPr>
                                <w:lang w:val="en-GB"/>
                              </w:rPr>
                              <w:t>Open Badge</w:t>
                            </w:r>
                          </w:p>
                          <w:p w14:paraId="255B3231" w14:textId="77777777" w:rsidR="002C2370" w:rsidRPr="0024686F" w:rsidRDefault="002C2370">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D5D581" id="Zone de texte 22" o:spid="_x0000_s1027" type="#_x0000_t202" style="position:absolute;left:0;text-align:left;margin-left:25.65pt;margin-top:17.4pt;width:423.2pt;height:6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">
                <v:textbox>
                  <w:txbxContent>
                    <w:p w14:paraId="78474FEA" w14:textId="77777777" w:rsidR="00E25DA7" w:rsidRDefault="00E25DA7" w:rsidP="00E25DA7">
                      <w:pPr>
                        <w:pStyle w:val="a3"/>
                        <w:ind w:left="142"/>
                        <w:jc w:val="center"/>
                        <w:rPr>
                          <w:sz w:val="18"/>
                          <w:szCs w:val="18"/>
                        </w:rPr>
                      </w:pPr>
                    </w:p>
                    <w:p w14:paraId="051CB1B6" w14:textId="77777777" w:rsidR="001C1A6A" w:rsidRPr="001C1A6A" w:rsidRDefault="001C1A6A" w:rsidP="001C1A6A">
                      <w:pPr>
                        <w:jc w:val="center"/>
                        <w:rPr>
                          <w:lang w:val="el-GR"/>
                        </w:rPr>
                      </w:pPr>
                      <w:r w:rsidRPr="001C1A6A">
                        <w:rPr>
                          <w:lang w:val="el-GR"/>
                        </w:rPr>
                        <w:t xml:space="preserve">Κάθε χώρα δημιουργεί το δικό της λογαριασμό και αντιγράφει το από κοινού σχεδιασμένο </w:t>
                      </w:r>
                      <w:r>
                        <w:rPr>
                          <w:lang w:val="en-GB"/>
                        </w:rPr>
                        <w:t>Open</w:t>
                      </w:r>
                      <w:r w:rsidRPr="001C1A6A">
                        <w:rPr>
                          <w:lang w:val="el-GR"/>
                        </w:rPr>
                        <w:t xml:space="preserve"> </w:t>
                      </w:r>
                      <w:r>
                        <w:rPr>
                          <w:lang w:val="en-GB"/>
                        </w:rPr>
                        <w:t>Badge</w:t>
                      </w:r>
                    </w:p>
                    <w:p w14:paraId="38DA4937" w14:textId="77777777" w:rsidR="001C1A6A" w:rsidRPr="001C1A6A" w:rsidRDefault="001C1A6A" w:rsidP="001C1A6A">
                      <w:pPr>
                        <w:rPr>
                          <w:lang w:val="el-GR"/>
                        </w:rPr>
                      </w:pPr>
                    </w:p>
                    <w:p w14:paraId="62D1CABA" w14:textId="2A39C3E3" w:rsidR="00F1114C" w:rsidRPr="0024686F" w:rsidRDefault="00A733AE">
                      <w:pPr>
                        <w:jc w:val="center"/>
                        <w:rPr>
                          <w:lang w:val="en-GB"/>
                        </w:rPr>
                      </w:pPr>
                      <w:r w:rsidRPr="0024686F">
                        <w:rPr>
                          <w:lang w:val="en-GB"/>
                        </w:rPr>
                        <w:t>Open Badge</w:t>
                      </w:r>
                    </w:p>
                    <w:p w14:paraId="255B3231" w14:textId="77777777" w:rsidR="002C2370" w:rsidRPr="0024686F" w:rsidRDefault="002C2370">
                      <w:pPr>
                        <w:rPr>
                          <w:lang w:val="en-GB"/>
                        </w:rPr>
                      </w:pPr>
                    </w:p>
                  </w:txbxContent>
                </v:textbox>
                <w10:wrap type="square" anchorx="margin"/>
              </v:shape>
            </w:pict>
          </mc:Fallback>
        </mc:AlternateContent>
      </w:r>
    </w:p>
    <w:p w14:paraId="4F2A4B11" w14:textId="77777777" w:rsidR="002C2370" w:rsidRPr="001C1A6A" w:rsidRDefault="004E66FD" w:rsidP="00400301">
      <w:pPr>
        <w:pStyle w:val="a3"/>
        <w:spacing w:after="0" w:line="240" w:lineRule="auto"/>
        <w:ind w:left="1440"/>
        <w:jc w:val="both"/>
        <w:rPr>
          <w:lang w:val="el-GR"/>
        </w:rPr>
      </w:pPr>
      <w:r>
        <w:rPr>
          <w:noProof/>
        </w:rPr>
        <w:drawing>
          <wp:inline distT="0" distB="0" distL="0" distR="0" wp14:anchorId="03BD9EF9" wp14:editId="1C88600B">
            <wp:extent cx="767916" cy="542925"/>
            <wp:effectExtent l="0" t="0" r="0" b="0"/>
            <wp:docPr id="8" name="Image 8" descr="50 modèles de carte vierge du Monde, France &amp; Europe - Can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0 modèles de carte vierge du Monde, France &amp; Europe - Canv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7040" cy="549376"/>
                    </a:xfrm>
                    <a:prstGeom prst="rect">
                      <a:avLst/>
                    </a:prstGeom>
                    <a:noFill/>
                    <a:ln>
                      <a:noFill/>
                    </a:ln>
                  </pic:spPr>
                </pic:pic>
              </a:graphicData>
            </a:graphic>
          </wp:inline>
        </w:drawing>
      </w:r>
      <w:r w:rsidR="008D5713" w:rsidRPr="001C1A6A">
        <w:rPr>
          <w:lang w:val="el-GR"/>
        </w:rPr>
        <w:t xml:space="preserve"> </w:t>
      </w:r>
      <w:r w:rsidRPr="001C1A6A">
        <w:rPr>
          <w:lang w:val="el-GR"/>
        </w:rPr>
        <w:t xml:space="preserve"> </w:t>
      </w:r>
      <w:r>
        <w:rPr>
          <w:noProof/>
        </w:rPr>
        <w:drawing>
          <wp:inline distT="0" distB="0" distL="0" distR="0" wp14:anchorId="36D95891" wp14:editId="4B2792F5">
            <wp:extent cx="533400" cy="533400"/>
            <wp:effectExtent l="0" t="0" r="0" b="0"/>
            <wp:docPr id="9" name="Image 9" descr="Une image contenant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carte&#10;&#10;Description générée automatique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1C1A6A">
        <w:rPr>
          <w:lang w:val="el-GR"/>
        </w:rPr>
        <w:t xml:space="preserve">  </w:t>
      </w:r>
      <w:r w:rsidR="008D5713" w:rsidRPr="001C1A6A">
        <w:rPr>
          <w:lang w:val="el-GR"/>
        </w:rPr>
        <w:t xml:space="preserve"> </w:t>
      </w:r>
      <w:r>
        <w:rPr>
          <w:noProof/>
        </w:rPr>
        <w:drawing>
          <wp:inline distT="0" distB="0" distL="0" distR="0" wp14:anchorId="483DAA81" wp14:editId="00C2E71E">
            <wp:extent cx="628650" cy="636619"/>
            <wp:effectExtent l="0" t="0" r="0" b="0"/>
            <wp:docPr id="10" name="Image 10" descr="Grèce : cartes, informations pratiques et drap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èce : cartes, informations pratiques et drapea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9902" cy="648013"/>
                    </a:xfrm>
                    <a:prstGeom prst="rect">
                      <a:avLst/>
                    </a:prstGeom>
                    <a:noFill/>
                    <a:ln>
                      <a:noFill/>
                    </a:ln>
                  </pic:spPr>
                </pic:pic>
              </a:graphicData>
            </a:graphic>
          </wp:inline>
        </w:drawing>
      </w:r>
      <w:r w:rsidR="008D5713" w:rsidRPr="001C1A6A">
        <w:rPr>
          <w:lang w:val="el-GR"/>
        </w:rPr>
        <w:t xml:space="preserve">   </w:t>
      </w:r>
      <w:r w:rsidRPr="001C1A6A">
        <w:rPr>
          <w:lang w:val="el-GR"/>
        </w:rPr>
        <w:t xml:space="preserve"> </w:t>
      </w:r>
      <w:r>
        <w:rPr>
          <w:noProof/>
        </w:rPr>
        <w:drawing>
          <wp:inline distT="0" distB="0" distL="0" distR="0" wp14:anchorId="50290B9E" wp14:editId="51AF7C33">
            <wp:extent cx="773002" cy="540385"/>
            <wp:effectExtent l="0" t="0" r="8255" b="0"/>
            <wp:docPr id="11" name="Image 11" descr="Espagne carte géographique gratuite, carte géographique muette gratuite, carte  vierge gratuite, fond de carte gratuit, formats graphiques courants  contours, communautés autonomes, principales villes,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spagne carte géographique gratuite, carte géographique muette gratuite, carte  vierge gratuite, fond de carte gratuit, formats graphiques courants  contours, communautés autonomes, principales villes, blanc"/>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5687" cy="556244"/>
                    </a:xfrm>
                    <a:prstGeom prst="rect">
                      <a:avLst/>
                    </a:prstGeom>
                    <a:noFill/>
                    <a:ln>
                      <a:noFill/>
                    </a:ln>
                  </pic:spPr>
                </pic:pic>
              </a:graphicData>
            </a:graphic>
          </wp:inline>
        </w:drawing>
      </w:r>
      <w:r w:rsidRPr="001C1A6A">
        <w:rPr>
          <w:lang w:val="el-GR"/>
        </w:rPr>
        <w:t xml:space="preserve"> </w:t>
      </w:r>
      <w:r w:rsidR="008D5713" w:rsidRPr="001C1A6A">
        <w:rPr>
          <w:noProof/>
          <w:lang w:val="el-GR"/>
        </w:rPr>
        <w:t xml:space="preserve">      </w:t>
      </w:r>
      <w:r>
        <w:rPr>
          <w:noProof/>
        </w:rPr>
        <w:drawing>
          <wp:inline distT="0" distB="0" distL="0" distR="0" wp14:anchorId="543C80A0" wp14:editId="301F5AA2">
            <wp:extent cx="407428" cy="513359"/>
            <wp:effectExtent l="0" t="0" r="0" b="1270"/>
            <wp:docPr id="12" name="Image 12" descr="Une image contenant texte,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descr="Une image contenant texte, carte&#10;&#10;Description générée automatiquemen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8719" cy="527586"/>
                    </a:xfrm>
                    <a:prstGeom prst="rect">
                      <a:avLst/>
                    </a:prstGeom>
                    <a:noFill/>
                    <a:ln>
                      <a:noFill/>
                    </a:ln>
                  </pic:spPr>
                </pic:pic>
              </a:graphicData>
            </a:graphic>
          </wp:inline>
        </w:drawing>
      </w:r>
    </w:p>
    <w:p w14:paraId="248E97AE" w14:textId="77777777" w:rsidR="00F1114C" w:rsidRPr="001C1A6A" w:rsidRDefault="00A733AE">
      <w:pPr>
        <w:pStyle w:val="a3"/>
        <w:spacing w:after="0" w:line="240" w:lineRule="auto"/>
        <w:ind w:left="1440"/>
        <w:jc w:val="both"/>
        <w:rPr>
          <w:lang w:val="el-GR"/>
        </w:rPr>
      </w:pPr>
      <w:r>
        <w:rPr>
          <w:noProof/>
        </w:rPr>
        <mc:AlternateContent>
          <mc:Choice Requires="wps">
            <w:drawing>
              <wp:anchor distT="45720" distB="45720" distL="114300" distR="114300" simplePos="0" relativeHeight="251663360" behindDoc="0" locked="0" layoutInCell="1" allowOverlap="1" wp14:anchorId="3DE4D0E5" wp14:editId="0E2EA514">
                <wp:simplePos x="0" y="0"/>
                <wp:positionH relativeFrom="margin">
                  <wp:posOffset>294861</wp:posOffset>
                </wp:positionH>
                <wp:positionV relativeFrom="paragraph">
                  <wp:posOffset>250908</wp:posOffset>
                </wp:positionV>
                <wp:extent cx="5382895" cy="485775"/>
                <wp:effectExtent l="0" t="0" r="27305" b="28575"/>
                <wp:wrapSquare wrapText="bothSides"/>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485775"/>
                        </a:xfrm>
                        <a:prstGeom prst="rect">
                          <a:avLst/>
                        </a:prstGeom>
                        <a:solidFill>
                          <a:srgbClr val="FFFFFF"/>
                        </a:solidFill>
                        <a:ln w="9525">
                          <a:solidFill>
                            <a:srgbClr val="000000"/>
                          </a:solidFill>
                          <a:miter lim="800000"/>
                          <a:headEnd/>
                          <a:tailEnd/>
                        </a:ln>
                      </wps:spPr>
                      <wps:txbx>
                        <w:txbxContent>
                          <w:p w14:paraId="4FD79267" w14:textId="77777777" w:rsidR="001C1A6A" w:rsidRPr="001C1A6A" w:rsidRDefault="001C1A6A" w:rsidP="001C1A6A">
                            <w:pPr>
                              <w:jc w:val="center"/>
                              <w:rPr>
                                <w:lang w:val="el-GR"/>
                              </w:rPr>
                            </w:pPr>
                            <w:r w:rsidRPr="001C1A6A">
                              <w:rPr>
                                <w:lang w:val="el-GR"/>
                              </w:rPr>
                              <w:t>Κάθε δικαιούχος το λαμβάνει και το διανέμει σύμφωνα με τις επιθυμίες και τις ανάγκες του.</w:t>
                            </w:r>
                          </w:p>
                          <w:p w14:paraId="618E5613" w14:textId="6834E239" w:rsidR="00F1114C" w:rsidRPr="0024686F" w:rsidRDefault="00A733AE">
                            <w:pPr>
                              <w:jc w:val="center"/>
                              <w:rPr>
                                <w:lang w:val="en-GB"/>
                              </w:rPr>
                            </w:pPr>
                            <w:r w:rsidRPr="0024686F">
                              <w:rPr>
                                <w:lang w:val="en-GB"/>
                              </w:rPr>
                              <w:t>.</w:t>
                            </w:r>
                          </w:p>
                          <w:p w14:paraId="2C890A4B" w14:textId="77777777" w:rsidR="002C2370" w:rsidRPr="0024686F" w:rsidRDefault="002C2370">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E4D0E5" id="Zone de texte 4" o:spid="_x0000_s1028" type="#_x0000_t202" style="position:absolute;left:0;text-align:left;margin-left:23.2pt;margin-top:19.75pt;width:423.85pt;height:38.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">
                <v:textbox>
                  <w:txbxContent>
                    <w:p w14:paraId="4FD79267" w14:textId="77777777" w:rsidR="001C1A6A" w:rsidRPr="001C1A6A" w:rsidRDefault="001C1A6A" w:rsidP="001C1A6A">
                      <w:pPr>
                        <w:jc w:val="center"/>
                        <w:rPr>
                          <w:lang w:val="el-GR"/>
                        </w:rPr>
                      </w:pPr>
                      <w:r w:rsidRPr="001C1A6A">
                        <w:rPr>
                          <w:lang w:val="el-GR"/>
                        </w:rPr>
                        <w:t>Κάθε δικαιούχος το λαμβάνει και το διανέμει σύμφωνα με τις επιθυμίες και τις ανάγκες του.</w:t>
                      </w:r>
                    </w:p>
                    <w:p w14:paraId="618E5613" w14:textId="6834E239" w:rsidR="00F1114C" w:rsidRPr="0024686F" w:rsidRDefault="00A733AE">
                      <w:pPr>
                        <w:jc w:val="center"/>
                        <w:rPr>
                          <w:lang w:val="en-GB"/>
                        </w:rPr>
                      </w:pPr>
                      <w:r w:rsidRPr="0024686F">
                        <w:rPr>
                          <w:lang w:val="en-GB"/>
                        </w:rPr>
                        <w:t>.</w:t>
                      </w:r>
                    </w:p>
                    <w:p w14:paraId="2C890A4B" w14:textId="77777777" w:rsidR="002C2370" w:rsidRPr="0024686F" w:rsidRDefault="002C2370">
                      <w:pPr>
                        <w:rPr>
                          <w:lang w:val="en-GB"/>
                        </w:rPr>
                      </w:pPr>
                    </w:p>
                  </w:txbxContent>
                </v:textbox>
                <w10:wrap type="square" anchorx="margin"/>
              </v:shape>
            </w:pict>
          </mc:Fallback>
        </mc:AlternateContent>
      </w:r>
    </w:p>
    <w:p w14:paraId="0D5DB326" w14:textId="77777777" w:rsidR="00F1114C" w:rsidRPr="001C1A6A" w:rsidRDefault="00A733AE">
      <w:pPr>
        <w:pStyle w:val="a3"/>
        <w:spacing w:after="0" w:line="240" w:lineRule="auto"/>
        <w:ind w:left="1440"/>
        <w:jc w:val="both"/>
        <w:rPr>
          <w:lang w:val="el-GR"/>
        </w:rPr>
      </w:pPr>
      <w:r>
        <w:rPr>
          <w:noProof/>
        </w:rPr>
        <mc:AlternateContent>
          <mc:Choice Requires="wpg">
            <w:drawing>
              <wp:anchor distT="0" distB="0" distL="114300" distR="114300" simplePos="0" relativeHeight="251685888" behindDoc="0" locked="0" layoutInCell="1" allowOverlap="1" wp14:anchorId="2E7FB979" wp14:editId="74FB1C30">
                <wp:simplePos x="0" y="0"/>
                <wp:positionH relativeFrom="column">
                  <wp:posOffset>3444240</wp:posOffset>
                </wp:positionH>
                <wp:positionV relativeFrom="paragraph">
                  <wp:posOffset>798403</wp:posOffset>
                </wp:positionV>
                <wp:extent cx="295275" cy="238125"/>
                <wp:effectExtent l="57150" t="19050" r="0" b="28575"/>
                <wp:wrapNone/>
                <wp:docPr id="20" name="Groupe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275" cy="238125"/>
                          <a:chOff x="0" y="0"/>
                          <a:chExt cx="295275" cy="238125"/>
                        </a:xfrm>
                      </wpg:grpSpPr>
                      <wps:wsp>
                        <wps:cNvPr id="198" name="Flèche : bas 198"/>
                        <wps:cNvSpPr/>
                        <wps:spPr>
                          <a:xfrm rot="1192863">
                            <a:off x="0" y="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Flèche : bas 199"/>
                        <wps:cNvSpPr/>
                        <wps:spPr>
                          <a:xfrm>
                            <a:off x="85725" y="1905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Flèche : bas 200"/>
                        <wps:cNvSpPr/>
                        <wps:spPr>
                          <a:xfrm rot="20501659">
                            <a:off x="228600" y="1905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e 20" style="position:absolute;margin-left:271.2pt;margin-top:62.85pt;width:23.25pt;height:18.75pt;z-index:251685888" coordsize="295275,238125"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" w14:anchorId="20D7B03B">
                <v:shape id="Flèche : bas 198" style="position:absolute;width:66675;height:219075;rotation:1302924fd;visibility:visible;mso-wrap-style:square;v-text-anchor:middle" o:spid="_x0000_s1027" fillcolor="#4472c4 [3204]" strokecolor="#1f3763 [1604]" strokeweight="1pt" type="#_x0000_t67" adj="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"/>
                <v:shape id="Flèche : bas 199" style="position:absolute;left:85725;top:19050;width:66675;height:219075;visibility:visible;mso-wrap-style:square;v-text-anchor:middle" o:spid="_x0000_s1028" fillcolor="#4472c4 [3204]" strokecolor="#1f3763 [1604]" strokeweight="1pt" type="#_x0000_t67" adj="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"/>
                <v:shape id="Flèche : bas 200" style="position:absolute;left:228600;top:19050;width:66675;height:219075;rotation:-1199681fd;visibility:visible;mso-wrap-style:square;v-text-anchor:middle" o:spid="_x0000_s1029" fillcolor="#4472c4 [3204]" strokecolor="#1f3763 [1604]" strokeweight="1pt" type="#_x0000_t67" adj="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"/>
              </v:group>
            </w:pict>
          </mc:Fallback>
        </mc:AlternateContent>
      </w:r>
    </w:p>
    <w:p w14:paraId="5EAE707A" w14:textId="77777777" w:rsidR="00F1114C" w:rsidRPr="001C1A6A" w:rsidRDefault="00A733AE">
      <w:pPr>
        <w:pStyle w:val="a3"/>
        <w:spacing w:after="0" w:line="240" w:lineRule="auto"/>
        <w:ind w:left="1440"/>
        <w:jc w:val="both"/>
        <w:rPr>
          <w:lang w:val="el-GR"/>
        </w:rPr>
      </w:pPr>
      <w:r>
        <w:rPr>
          <w:noProof/>
        </w:rPr>
        <mc:AlternateContent>
          <mc:Choice Requires="wpg">
            <w:drawing>
              <wp:anchor distT="0" distB="0" distL="114300" distR="114300" simplePos="0" relativeHeight="251679744" behindDoc="0" locked="0" layoutInCell="1" allowOverlap="1" wp14:anchorId="60755758" wp14:editId="10A4B931">
                <wp:simplePos x="0" y="0"/>
                <wp:positionH relativeFrom="column">
                  <wp:posOffset>773402</wp:posOffset>
                </wp:positionH>
                <wp:positionV relativeFrom="paragraph">
                  <wp:posOffset>31529</wp:posOffset>
                </wp:positionV>
                <wp:extent cx="295275" cy="238125"/>
                <wp:effectExtent l="57150" t="19050" r="0" b="28575"/>
                <wp:wrapNone/>
                <wp:docPr id="7" name="Grou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275" cy="238125"/>
                          <a:chOff x="0" y="0"/>
                          <a:chExt cx="295275" cy="238125"/>
                        </a:xfrm>
                      </wpg:grpSpPr>
                      <wps:wsp>
                        <wps:cNvPr id="25" name="Flèche : bas 25"/>
                        <wps:cNvSpPr/>
                        <wps:spPr>
                          <a:xfrm rot="1192863">
                            <a:off x="0" y="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Flèche : bas 26"/>
                        <wps:cNvSpPr/>
                        <wps:spPr>
                          <a:xfrm>
                            <a:off x="85725" y="1905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Flèche : bas 27"/>
                        <wps:cNvSpPr/>
                        <wps:spPr>
                          <a:xfrm rot="20501659">
                            <a:off x="228600" y="1905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e 7" style="position:absolute;margin-left:60.9pt;margin-top:2.5pt;width:23.25pt;height:18.75pt;z-index:251679744" coordsize="295275,238125"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" w14:anchorId="358ECFDC">
                <v:shape id="Flèche : bas 25" style="position:absolute;width:66675;height:219075;rotation:1302924fd;visibility:visible;mso-wrap-style:square;v-text-anchor:middle" o:spid="_x0000_s1027" fillcolor="#4472c4 [3204]" strokecolor="#1f3763 [1604]" strokeweight="1pt" type="#_x0000_t67" adj="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"/>
                <v:shape id="Flèche : bas 26" style="position:absolute;left:85725;top:19050;width:66675;height:219075;visibility:visible;mso-wrap-style:square;v-text-anchor:middle" o:spid="_x0000_s1028" fillcolor="#4472c4 [3204]" strokecolor="#1f3763 [1604]" strokeweight="1pt" type="#_x0000_t67" adj="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"/>
                <v:shape id="Flèche : bas 27" style="position:absolute;left:228600;top:19050;width:66675;height:219075;rotation:-1199681fd;visibility:visible;mso-wrap-style:square;v-text-anchor:middle" o:spid="_x0000_s1029" fillcolor="#4472c4 [3204]" strokecolor="#1f3763 [1604]" strokeweight="1pt" type="#_x0000_t67" adj="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"/>
              </v:group>
            </w:pict>
          </mc:Fallback>
        </mc:AlternateContent>
      </w:r>
      <w:r>
        <w:rPr>
          <w:noProof/>
        </w:rPr>
        <mc:AlternateContent>
          <mc:Choice Requires="wpg">
            <w:drawing>
              <wp:anchor distT="0" distB="0" distL="114300" distR="114300" simplePos="0" relativeHeight="251687936" behindDoc="0" locked="0" layoutInCell="1" allowOverlap="1" wp14:anchorId="1A6147B2" wp14:editId="210848AA">
                <wp:simplePos x="0" y="0"/>
                <wp:positionH relativeFrom="column">
                  <wp:posOffset>4622138</wp:posOffset>
                </wp:positionH>
                <wp:positionV relativeFrom="paragraph">
                  <wp:posOffset>30094</wp:posOffset>
                </wp:positionV>
                <wp:extent cx="295275" cy="238125"/>
                <wp:effectExtent l="57150" t="19050" r="0" b="28575"/>
                <wp:wrapNone/>
                <wp:docPr id="5" name="Group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275" cy="238125"/>
                          <a:chOff x="0" y="0"/>
                          <a:chExt cx="295275" cy="238125"/>
                        </a:xfrm>
                      </wpg:grpSpPr>
                      <wps:wsp>
                        <wps:cNvPr id="202" name="Flèche : bas 202"/>
                        <wps:cNvSpPr/>
                        <wps:spPr>
                          <a:xfrm rot="1192863">
                            <a:off x="0" y="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Flèche : bas 203"/>
                        <wps:cNvSpPr/>
                        <wps:spPr>
                          <a:xfrm>
                            <a:off x="85725" y="1905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Flèche : bas 204"/>
                        <wps:cNvSpPr/>
                        <wps:spPr>
                          <a:xfrm rot="20501659">
                            <a:off x="228600" y="1905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e 5" style="position:absolute;margin-left:363.95pt;margin-top:2.35pt;width:23.25pt;height:18.75pt;z-index:251687936" coordsize="295275,238125"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" w14:anchorId="78C22B9D">
                <v:shape id="Flèche : bas 202" style="position:absolute;width:66675;height:219075;rotation:1302924fd;visibility:visible;mso-wrap-style:square;v-text-anchor:middle" o:spid="_x0000_s1027" fillcolor="#4472c4 [3204]" strokecolor="#1f3763 [1604]" strokeweight="1pt" type="#_x0000_t67" adj="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"/>
                <v:shape id="Flèche : bas 203" style="position:absolute;left:85725;top:19050;width:66675;height:219075;visibility:visible;mso-wrap-style:square;v-text-anchor:middle" o:spid="_x0000_s1028" fillcolor="#4472c4 [3204]" strokecolor="#1f3763 [1604]" strokeweight="1pt" type="#_x0000_t67" adj="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"/>
                <v:shape id="Flèche : bas 204" style="position:absolute;left:228600;top:19050;width:66675;height:219075;rotation:-1199681fd;visibility:visible;mso-wrap-style:square;v-text-anchor:middle" o:spid="_x0000_s1029" fillcolor="#4472c4 [3204]" strokecolor="#1f3763 [1604]" strokeweight="1pt" type="#_x0000_t67" adj="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"/>
              </v:group>
            </w:pict>
          </mc:Fallback>
        </mc:AlternateContent>
      </w:r>
      <w:r>
        <w:rPr>
          <w:noProof/>
        </w:rPr>
        <mc:AlternateContent>
          <mc:Choice Requires="wpg">
            <w:drawing>
              <wp:anchor distT="0" distB="0" distL="114300" distR="114300" simplePos="0" relativeHeight="251681792" behindDoc="0" locked="0" layoutInCell="1" allowOverlap="1" wp14:anchorId="55D862CB" wp14:editId="6952F90F">
                <wp:simplePos x="0" y="0"/>
                <wp:positionH relativeFrom="margin">
                  <wp:posOffset>2438871</wp:posOffset>
                </wp:positionH>
                <wp:positionV relativeFrom="paragraph">
                  <wp:posOffset>29542</wp:posOffset>
                </wp:positionV>
                <wp:extent cx="295275" cy="238125"/>
                <wp:effectExtent l="57150" t="19050" r="0" b="28575"/>
                <wp:wrapNone/>
                <wp:docPr id="6"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275" cy="238125"/>
                          <a:chOff x="0" y="0"/>
                          <a:chExt cx="295275" cy="238125"/>
                        </a:xfrm>
                      </wpg:grpSpPr>
                      <wps:wsp>
                        <wps:cNvPr id="30" name="Flèche : bas 30"/>
                        <wps:cNvSpPr/>
                        <wps:spPr>
                          <a:xfrm rot="1192863">
                            <a:off x="0" y="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Flèche : bas 31"/>
                        <wps:cNvSpPr/>
                        <wps:spPr>
                          <a:xfrm>
                            <a:off x="85725" y="1905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Flèche : bas 192"/>
                        <wps:cNvSpPr/>
                        <wps:spPr>
                          <a:xfrm rot="20501659">
                            <a:off x="228600" y="1905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e 6" style="position:absolute;margin-left:192.05pt;margin-top:2.35pt;width:23.25pt;height:18.75pt;z-index:251681792;mso-position-horizontal-relative:margin" coordsize="295275,238125"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" w14:anchorId="16B2E15E">
                <v:shape id="Flèche : bas 30" style="position:absolute;width:66675;height:219075;rotation:1302924fd;visibility:visible;mso-wrap-style:square;v-text-anchor:middle" o:spid="_x0000_s1027" fillcolor="#4472c4 [3204]" strokecolor="#1f3763 [1604]" strokeweight="1pt" type="#_x0000_t67" adj="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"/>
                <v:shape id="Flèche : bas 31" style="position:absolute;left:85725;top:19050;width:66675;height:219075;visibility:visible;mso-wrap-style:square;v-text-anchor:middle" o:spid="_x0000_s1028" fillcolor="#4472c4 [3204]" strokecolor="#1f3763 [1604]" strokeweight="1pt" type="#_x0000_t67" adj="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"/>
                <v:shape id="Flèche : bas 192" style="position:absolute;left:228600;top:19050;width:66675;height:219075;rotation:-1199681fd;visibility:visible;mso-wrap-style:square;v-text-anchor:middle" o:spid="_x0000_s1029" fillcolor="#4472c4 [3204]" strokecolor="#1f3763 [1604]" strokeweight="1pt" type="#_x0000_t67" adj="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"/>
                <w10:wrap anchorx="margin"/>
              </v:group>
            </w:pict>
          </mc:Fallback>
        </mc:AlternateContent>
      </w:r>
      <w:r>
        <w:rPr>
          <w:noProof/>
        </w:rPr>
        <mc:AlternateContent>
          <mc:Choice Requires="wpg">
            <w:drawing>
              <wp:anchor distT="0" distB="0" distL="114300" distR="114300" simplePos="0" relativeHeight="251683840" behindDoc="0" locked="0" layoutInCell="1" allowOverlap="1" wp14:anchorId="2F29A332" wp14:editId="6B667A78">
                <wp:simplePos x="0" y="0"/>
                <wp:positionH relativeFrom="column">
                  <wp:posOffset>1566655</wp:posOffset>
                </wp:positionH>
                <wp:positionV relativeFrom="paragraph">
                  <wp:posOffset>30411</wp:posOffset>
                </wp:positionV>
                <wp:extent cx="295275" cy="238125"/>
                <wp:effectExtent l="57150" t="19050" r="0" b="28575"/>
                <wp:wrapNone/>
                <wp:docPr id="21" name="Groupe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275" cy="238125"/>
                          <a:chOff x="0" y="0"/>
                          <a:chExt cx="295275" cy="238125"/>
                        </a:xfrm>
                      </wpg:grpSpPr>
                      <wps:wsp>
                        <wps:cNvPr id="194" name="Flèche : bas 194"/>
                        <wps:cNvSpPr/>
                        <wps:spPr>
                          <a:xfrm rot="1192863">
                            <a:off x="0" y="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Flèche : bas 195"/>
                        <wps:cNvSpPr/>
                        <wps:spPr>
                          <a:xfrm>
                            <a:off x="85725" y="1905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Flèche : bas 196"/>
                        <wps:cNvSpPr/>
                        <wps:spPr>
                          <a:xfrm rot="20501659">
                            <a:off x="228600" y="1905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e 21" style="position:absolute;margin-left:123.35pt;margin-top:2.4pt;width:23.25pt;height:18.75pt;z-index:251683840" coordsize="295275,238125"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" w14:anchorId="3DCFD779">
                <v:shape id="Flèche : bas 194" style="position:absolute;width:66675;height:219075;rotation:1302924fd;visibility:visible;mso-wrap-style:square;v-text-anchor:middle" o:spid="_x0000_s1027" fillcolor="#4472c4 [3204]" strokecolor="#1f3763 [1604]" strokeweight="1pt" type="#_x0000_t67" adj="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"/>
                <v:shape id="Flèche : bas 195" style="position:absolute;left:85725;top:19050;width:66675;height:219075;visibility:visible;mso-wrap-style:square;v-text-anchor:middle" o:spid="_x0000_s1028" fillcolor="#4472c4 [3204]" strokecolor="#1f3763 [1604]" strokeweight="1pt" type="#_x0000_t67" adj="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"/>
                <v:shape id="Flèche : bas 196" style="position:absolute;left:228600;top:19050;width:66675;height:219075;rotation:-1199681fd;visibility:visible;mso-wrap-style:square;v-text-anchor:middle" o:spid="_x0000_s1029" fillcolor="#4472c4 [3204]" strokecolor="#1f3763 [1604]" strokeweight="1pt" type="#_x0000_t67" adj="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"/>
              </v:group>
            </w:pict>
          </mc:Fallback>
        </mc:AlternateContent>
      </w:r>
    </w:p>
    <w:p w14:paraId="651DD095" w14:textId="77777777" w:rsidR="00F1114C" w:rsidRPr="001C1A6A" w:rsidRDefault="00A733AE">
      <w:pPr>
        <w:pStyle w:val="a3"/>
        <w:spacing w:after="0" w:line="240" w:lineRule="auto"/>
        <w:ind w:left="1440"/>
        <w:jc w:val="both"/>
        <w:rPr>
          <w:lang w:val="el-GR"/>
        </w:rPr>
      </w:pPr>
      <w:r>
        <w:rPr>
          <w:noProof/>
        </w:rPr>
        <w:drawing>
          <wp:anchor distT="0" distB="0" distL="114300" distR="114300" simplePos="0" relativeHeight="251695104" behindDoc="1" locked="0" layoutInCell="1" allowOverlap="1" wp14:anchorId="55754E78" wp14:editId="10503B9F">
            <wp:simplePos x="0" y="0"/>
            <wp:positionH relativeFrom="column">
              <wp:posOffset>4514878</wp:posOffset>
            </wp:positionH>
            <wp:positionV relativeFrom="paragraph">
              <wp:posOffset>164769</wp:posOffset>
            </wp:positionV>
            <wp:extent cx="552450" cy="552450"/>
            <wp:effectExtent l="0" t="0" r="0" b="0"/>
            <wp:wrapTight wrapText="bothSides">
              <wp:wrapPolygon edited="0">
                <wp:start x="0" y="0"/>
                <wp:lineTo x="0" y="20855"/>
                <wp:lineTo x="20855" y="20855"/>
                <wp:lineTo x="20855" y="0"/>
                <wp:lineTo x="0" y="0"/>
              </wp:wrapPolygon>
            </wp:wrapTight>
            <wp:docPr id="17" name="Image 17" descr="Images Silhouette Homme Femme | Vecteurs, photos et PSD gratu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s Silhouette Homme Femme | Vecteurs, photos et PSD gratuit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D7E348" w14:textId="77777777" w:rsidR="00F1114C" w:rsidRPr="001C1A6A" w:rsidRDefault="00A733AE">
      <w:pPr>
        <w:spacing w:after="0" w:line="240" w:lineRule="auto"/>
        <w:jc w:val="center"/>
        <w:rPr>
          <w:highlight w:val="yellow"/>
          <w:lang w:val="el-GR"/>
        </w:rPr>
      </w:pPr>
      <w:r>
        <w:rPr>
          <w:noProof/>
        </w:rPr>
        <w:drawing>
          <wp:anchor distT="0" distB="0" distL="114300" distR="114300" simplePos="0" relativeHeight="251696128" behindDoc="0" locked="0" layoutInCell="1" allowOverlap="1" wp14:anchorId="710BF70F" wp14:editId="7311F268">
            <wp:simplePos x="0" y="0"/>
            <wp:positionH relativeFrom="column">
              <wp:posOffset>634365</wp:posOffset>
            </wp:positionH>
            <wp:positionV relativeFrom="paragraph">
              <wp:posOffset>10160</wp:posOffset>
            </wp:positionV>
            <wp:extent cx="552450" cy="552450"/>
            <wp:effectExtent l="0" t="0" r="0" b="0"/>
            <wp:wrapSquare wrapText="bothSides"/>
            <wp:docPr id="18" name="Image 18" descr="Images Silhouette Homme Femme | Vecteurs, photos et PSD gratu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s Silhouette Homme Femme | Vecteurs, photos et PSD gratuit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2032" behindDoc="1" locked="0" layoutInCell="1" allowOverlap="1" wp14:anchorId="128D78A5" wp14:editId="585A04F7">
            <wp:simplePos x="0" y="0"/>
            <wp:positionH relativeFrom="column">
              <wp:posOffset>1461383</wp:posOffset>
            </wp:positionH>
            <wp:positionV relativeFrom="paragraph">
              <wp:posOffset>10492</wp:posOffset>
            </wp:positionV>
            <wp:extent cx="552450" cy="552450"/>
            <wp:effectExtent l="0" t="0" r="0" b="0"/>
            <wp:wrapTight wrapText="bothSides">
              <wp:wrapPolygon edited="0">
                <wp:start x="0" y="0"/>
                <wp:lineTo x="0" y="20855"/>
                <wp:lineTo x="20855" y="20855"/>
                <wp:lineTo x="20855" y="0"/>
                <wp:lineTo x="0" y="0"/>
              </wp:wrapPolygon>
            </wp:wrapTight>
            <wp:docPr id="16" name="Image 16" descr="Images Silhouette Homme Femme | Vecteurs, photos et PSD gratu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s Silhouette Homme Femme | Vecteurs, photos et PSD gratuit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3056" behindDoc="1" locked="0" layoutInCell="1" allowOverlap="1" wp14:anchorId="107D6C52" wp14:editId="36B1518B">
            <wp:simplePos x="0" y="0"/>
            <wp:positionH relativeFrom="column">
              <wp:posOffset>2344972</wp:posOffset>
            </wp:positionH>
            <wp:positionV relativeFrom="paragraph">
              <wp:posOffset>10492</wp:posOffset>
            </wp:positionV>
            <wp:extent cx="552450" cy="552450"/>
            <wp:effectExtent l="0" t="0" r="0" b="0"/>
            <wp:wrapTight wrapText="bothSides">
              <wp:wrapPolygon edited="0">
                <wp:start x="0" y="0"/>
                <wp:lineTo x="0" y="20855"/>
                <wp:lineTo x="20855" y="20855"/>
                <wp:lineTo x="20855" y="0"/>
                <wp:lineTo x="0" y="0"/>
              </wp:wrapPolygon>
            </wp:wrapTight>
            <wp:docPr id="14" name="Image 14" descr="Images Silhouette Homme Femme | Vecteurs, photos et PSD gratu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s Silhouette Homme Femme | Vecteurs, photos et PSD gratuit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4080" behindDoc="1" locked="0" layoutInCell="1" allowOverlap="1" wp14:anchorId="4B920D79" wp14:editId="3D1BBBD7">
            <wp:simplePos x="0" y="0"/>
            <wp:positionH relativeFrom="column">
              <wp:posOffset>3362104</wp:posOffset>
            </wp:positionH>
            <wp:positionV relativeFrom="paragraph">
              <wp:posOffset>10491</wp:posOffset>
            </wp:positionV>
            <wp:extent cx="552450" cy="552450"/>
            <wp:effectExtent l="0" t="0" r="0" b="0"/>
            <wp:wrapTight wrapText="bothSides">
              <wp:wrapPolygon edited="0">
                <wp:start x="0" y="0"/>
                <wp:lineTo x="0" y="20855"/>
                <wp:lineTo x="20855" y="20855"/>
                <wp:lineTo x="20855" y="0"/>
                <wp:lineTo x="0" y="0"/>
              </wp:wrapPolygon>
            </wp:wrapTight>
            <wp:docPr id="15" name="Image 15" descr="Images Silhouette Homme Femme | Vecteurs, photos et PSD gratu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s Silhouette Homme Femme | Vecteurs, photos et PSD gratuit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37245C" w14:textId="77777777" w:rsidR="004E66FD" w:rsidRPr="001C1A6A" w:rsidRDefault="004E66FD" w:rsidP="00400301">
      <w:pPr>
        <w:spacing w:after="0" w:line="240" w:lineRule="auto"/>
        <w:jc w:val="both"/>
        <w:rPr>
          <w:highlight w:val="yellow"/>
          <w:lang w:val="el-GR"/>
        </w:rPr>
      </w:pPr>
    </w:p>
    <w:p w14:paraId="7A7ACA24" w14:textId="77777777" w:rsidR="004E66FD" w:rsidRPr="001C1A6A" w:rsidRDefault="004E66FD" w:rsidP="00400301">
      <w:pPr>
        <w:spacing w:after="0" w:line="240" w:lineRule="auto"/>
        <w:jc w:val="both"/>
        <w:rPr>
          <w:highlight w:val="yellow"/>
          <w:lang w:val="el-GR"/>
        </w:rPr>
      </w:pPr>
    </w:p>
    <w:p w14:paraId="53A9B66C" w14:textId="77777777" w:rsidR="00470121" w:rsidRPr="001C1A6A" w:rsidRDefault="00470121" w:rsidP="00400301">
      <w:pPr>
        <w:spacing w:after="0" w:line="240" w:lineRule="auto"/>
        <w:jc w:val="both"/>
        <w:rPr>
          <w:highlight w:val="yellow"/>
          <w:lang w:val="el-GR"/>
        </w:rPr>
      </w:pPr>
    </w:p>
    <w:p w14:paraId="30C82414" w14:textId="77777777" w:rsidR="00470121" w:rsidRPr="001C1A6A" w:rsidRDefault="00470121" w:rsidP="00400301">
      <w:pPr>
        <w:spacing w:after="0" w:line="240" w:lineRule="auto"/>
        <w:jc w:val="both"/>
        <w:rPr>
          <w:highlight w:val="yellow"/>
          <w:lang w:val="el-GR"/>
        </w:rPr>
      </w:pPr>
    </w:p>
    <w:p w14:paraId="59630210" w14:textId="37504E50" w:rsidR="001C1A6A" w:rsidRPr="001C1A6A" w:rsidRDefault="001C1A6A" w:rsidP="001C1A6A">
      <w:pPr>
        <w:spacing w:after="0" w:line="240" w:lineRule="auto"/>
        <w:jc w:val="both"/>
        <w:rPr>
          <w:lang w:val="el-GR"/>
        </w:rPr>
      </w:pPr>
      <w:r w:rsidRPr="001C1A6A">
        <w:rPr>
          <w:highlight w:val="yellow"/>
          <w:lang w:val="el-GR"/>
        </w:rPr>
        <w:t>Τεχνικό σημείο συναγερμού:</w:t>
      </w:r>
    </w:p>
    <w:p w14:paraId="4652F767" w14:textId="77777777" w:rsidR="001C1A6A" w:rsidRPr="001C1A6A" w:rsidRDefault="001C1A6A" w:rsidP="001C1A6A">
      <w:pPr>
        <w:spacing w:after="0" w:line="240" w:lineRule="auto"/>
        <w:jc w:val="both"/>
        <w:rPr>
          <w:lang w:val="el-GR"/>
        </w:rPr>
      </w:pPr>
    </w:p>
    <w:p w14:paraId="77EA1137" w14:textId="2100D0A0" w:rsidR="001C1A6A" w:rsidRPr="001C1A6A" w:rsidRDefault="001C1A6A" w:rsidP="001C1A6A">
      <w:pPr>
        <w:spacing w:after="0" w:line="240" w:lineRule="auto"/>
        <w:jc w:val="both"/>
        <w:rPr>
          <w:lang w:val="el-GR"/>
        </w:rPr>
      </w:pPr>
      <w:r w:rsidRPr="001C1A6A">
        <w:rPr>
          <w:lang w:val="el-GR"/>
        </w:rPr>
        <w:t xml:space="preserve">Όταν ένα </w:t>
      </w:r>
      <w:r>
        <w:rPr>
          <w:lang w:val="en-GB"/>
        </w:rPr>
        <w:t>Open</w:t>
      </w:r>
      <w:r w:rsidRPr="001C1A6A">
        <w:rPr>
          <w:lang w:val="el-GR"/>
        </w:rPr>
        <w:t xml:space="preserve"> </w:t>
      </w:r>
      <w:r>
        <w:rPr>
          <w:lang w:val="en-GB"/>
        </w:rPr>
        <w:t>Badge</w:t>
      </w:r>
      <w:r w:rsidRPr="001C1A6A">
        <w:rPr>
          <w:lang w:val="el-GR"/>
        </w:rPr>
        <w:t xml:space="preserve"> εκδίδεται </w:t>
      </w:r>
      <w:r>
        <w:rPr>
          <w:lang w:val="el-GR"/>
        </w:rPr>
        <w:t>από</w:t>
      </w:r>
      <w:r w:rsidRPr="001C1A6A">
        <w:rPr>
          <w:lang w:val="el-GR"/>
        </w:rPr>
        <w:t xml:space="preserve"> το </w:t>
      </w:r>
      <w:r>
        <w:rPr>
          <w:lang w:val="en-GB"/>
        </w:rPr>
        <w:t>Open</w:t>
      </w:r>
      <w:r w:rsidRPr="001C1A6A">
        <w:rPr>
          <w:lang w:val="el-GR"/>
        </w:rPr>
        <w:t xml:space="preserve"> </w:t>
      </w:r>
      <w:r>
        <w:rPr>
          <w:lang w:val="en-GB"/>
        </w:rPr>
        <w:t>Badge</w:t>
      </w:r>
      <w:r w:rsidRPr="001C1A6A">
        <w:rPr>
          <w:lang w:val="el-GR"/>
        </w:rPr>
        <w:t xml:space="preserve"> </w:t>
      </w:r>
      <w:r>
        <w:rPr>
          <w:lang w:val="en-GB"/>
        </w:rPr>
        <w:t>Factory</w:t>
      </w:r>
      <w:r w:rsidRPr="001C1A6A">
        <w:rPr>
          <w:lang w:val="el-GR"/>
        </w:rPr>
        <w:t xml:space="preserve">, ο κάτοχος λαμβάνει μια ειδοποίηση μέσω ηλεκτρονικού ταχυδρομείου και στη συνέχεια πρέπει να δημιουργήσει ένα "σακίδιο" στο οποίο θα αποθηκεύονται όλα τα ανοικτά του σήματα. </w:t>
      </w:r>
    </w:p>
    <w:p w14:paraId="69A37346" w14:textId="77777777" w:rsidR="001C1A6A" w:rsidRPr="001C1A6A" w:rsidRDefault="001C1A6A" w:rsidP="001C1A6A">
      <w:pPr>
        <w:spacing w:after="0" w:line="240" w:lineRule="auto"/>
        <w:jc w:val="both"/>
        <w:rPr>
          <w:lang w:val="el-GR"/>
        </w:rPr>
      </w:pPr>
    </w:p>
    <w:p w14:paraId="3E8A2DDB" w14:textId="77777777" w:rsidR="001C1A6A" w:rsidRPr="001C1A6A" w:rsidRDefault="001C1A6A" w:rsidP="001C1A6A">
      <w:pPr>
        <w:spacing w:after="0" w:line="240" w:lineRule="auto"/>
        <w:jc w:val="both"/>
        <w:rPr>
          <w:lang w:val="el-GR"/>
        </w:rPr>
      </w:pPr>
      <w:r w:rsidRPr="001C1A6A">
        <w:rPr>
          <w:lang w:val="el-GR"/>
        </w:rPr>
        <w:t xml:space="preserve">Για να μοιραστεί αυτό το </w:t>
      </w:r>
      <w:r>
        <w:rPr>
          <w:lang w:val="en-GB"/>
        </w:rPr>
        <w:t>Open</w:t>
      </w:r>
      <w:r w:rsidRPr="001C1A6A">
        <w:rPr>
          <w:lang w:val="el-GR"/>
        </w:rPr>
        <w:t xml:space="preserve"> </w:t>
      </w:r>
      <w:r>
        <w:rPr>
          <w:lang w:val="en-GB"/>
        </w:rPr>
        <w:t>Badge</w:t>
      </w:r>
      <w:r w:rsidRPr="001C1A6A">
        <w:rPr>
          <w:lang w:val="el-GR"/>
        </w:rPr>
        <w:t xml:space="preserve">, ο κάτοχος επιλέγει αν θα το δημοσιοποιήσει ή όχι και μπορεί επίσης να το μοιραστεί με </w:t>
      </w:r>
      <w:proofErr w:type="spellStart"/>
      <w:r w:rsidRPr="001C1A6A">
        <w:rPr>
          <w:lang w:val="el-GR"/>
        </w:rPr>
        <w:t>στοχευμένο</w:t>
      </w:r>
      <w:proofErr w:type="spellEnd"/>
      <w:r w:rsidRPr="001C1A6A">
        <w:rPr>
          <w:lang w:val="el-GR"/>
        </w:rPr>
        <w:t xml:space="preserve"> τρόπο σε συγκεκριμένα άτομα στέλνοντας έναν ψηφιακό σύνδεσμο. Αυτός ο σύνδεσμος μπορεί επίσης να εισαχθεί σε ένα βιογραφικό σημείωμα ή σε ένα μήνυμα ηλεκτρονικού ταχυδρομείου.</w:t>
      </w:r>
    </w:p>
    <w:p w14:paraId="560DF3D6" w14:textId="77777777" w:rsidR="001C1A6A" w:rsidRPr="001C1A6A" w:rsidRDefault="001C1A6A" w:rsidP="001C1A6A">
      <w:pPr>
        <w:spacing w:after="0" w:line="240" w:lineRule="auto"/>
        <w:jc w:val="both"/>
        <w:rPr>
          <w:lang w:val="el-GR"/>
        </w:rPr>
      </w:pPr>
    </w:p>
    <w:p w14:paraId="70504B4E" w14:textId="77777777" w:rsidR="001C1A6A" w:rsidRPr="001C1A6A" w:rsidRDefault="001C1A6A" w:rsidP="001C1A6A">
      <w:pPr>
        <w:spacing w:after="0" w:line="240" w:lineRule="auto"/>
        <w:jc w:val="both"/>
        <w:rPr>
          <w:lang w:val="el-GR"/>
        </w:rPr>
      </w:pPr>
      <w:r w:rsidRPr="001C1A6A">
        <w:rPr>
          <w:lang w:val="el-GR"/>
        </w:rPr>
        <w:t xml:space="preserve">Επομένως, είναι απαραίτητο να ενημερωθεί κάθε μελλοντικός αποδέκτης ενός </w:t>
      </w:r>
      <w:r>
        <w:rPr>
          <w:lang w:val="en-GB"/>
        </w:rPr>
        <w:t>Open</w:t>
      </w:r>
      <w:r w:rsidRPr="001C1A6A">
        <w:rPr>
          <w:lang w:val="el-GR"/>
        </w:rPr>
        <w:t xml:space="preserve"> </w:t>
      </w:r>
      <w:r>
        <w:rPr>
          <w:lang w:val="en-GB"/>
        </w:rPr>
        <w:t>Badge</w:t>
      </w:r>
      <w:r w:rsidRPr="001C1A6A">
        <w:rPr>
          <w:lang w:val="el-GR"/>
        </w:rPr>
        <w:t xml:space="preserve"> για αυτά τα μοναδικά σημεία. Ένα </w:t>
      </w:r>
      <w:r>
        <w:rPr>
          <w:lang w:val="en-GB"/>
        </w:rPr>
        <w:t>Open</w:t>
      </w:r>
      <w:r w:rsidRPr="001C1A6A">
        <w:rPr>
          <w:lang w:val="el-GR"/>
        </w:rPr>
        <w:t xml:space="preserve"> </w:t>
      </w:r>
      <w:r>
        <w:rPr>
          <w:lang w:val="en-GB"/>
        </w:rPr>
        <w:t>Badge</w:t>
      </w:r>
      <w:r w:rsidRPr="001C1A6A">
        <w:rPr>
          <w:lang w:val="el-GR"/>
        </w:rPr>
        <w:t xml:space="preserve"> θα έχει αξία μόνο αν ο κάτοχος του γνωρίζει πώς να το χρησιμοποιεί και να το εκτιμά. Η κουλτούρα του </w:t>
      </w:r>
      <w:r>
        <w:rPr>
          <w:lang w:val="en-GB"/>
        </w:rPr>
        <w:t>Open</w:t>
      </w:r>
      <w:r w:rsidRPr="001C1A6A">
        <w:rPr>
          <w:lang w:val="el-GR"/>
        </w:rPr>
        <w:t xml:space="preserve"> </w:t>
      </w:r>
      <w:r>
        <w:rPr>
          <w:lang w:val="en-GB"/>
        </w:rPr>
        <w:t>Badge</w:t>
      </w:r>
      <w:r w:rsidRPr="001C1A6A">
        <w:rPr>
          <w:lang w:val="el-GR"/>
        </w:rPr>
        <w:t xml:space="preserve"> δεν έχει ακόμη αναπτυχθεί καλά, και είναι απαραίτητο να κάνουμε ό,τι είναι δυνατόν για να μυήσουμε και να συνηθίσουμε τους δικαιούχους στη χρήση του.</w:t>
      </w:r>
    </w:p>
    <w:p w14:paraId="5365E51F" w14:textId="77777777" w:rsidR="001C1A6A" w:rsidRPr="001C1A6A" w:rsidRDefault="001C1A6A" w:rsidP="001C1A6A">
      <w:pPr>
        <w:spacing w:after="0" w:line="240" w:lineRule="auto"/>
        <w:jc w:val="both"/>
        <w:rPr>
          <w:lang w:val="el-GR"/>
        </w:rPr>
      </w:pPr>
    </w:p>
    <w:p w14:paraId="0713C4C9" w14:textId="41F62F9C" w:rsidR="001C1A6A" w:rsidRPr="001C1A6A" w:rsidRDefault="001C1A6A" w:rsidP="001C1A6A">
      <w:pPr>
        <w:spacing w:after="0" w:line="240" w:lineRule="auto"/>
        <w:jc w:val="both"/>
        <w:rPr>
          <w:lang w:val="el-GR"/>
        </w:rPr>
      </w:pPr>
      <w:r w:rsidRPr="001C1A6A">
        <w:rPr>
          <w:lang w:val="el-GR"/>
        </w:rPr>
        <w:t xml:space="preserve">Για παράδειγμα, θα μπορούσε να εξεταστεί το ενδεχόμενο να δημιουργηθεί μια εκστρατεία ενημέρωσης για τους διάφορους εταίρους του επαγγέλματος σχετικά με τα </w:t>
      </w:r>
      <w:r>
        <w:rPr>
          <w:lang w:val="en-GB"/>
        </w:rPr>
        <w:t>Open</w:t>
      </w:r>
      <w:r w:rsidRPr="001C1A6A">
        <w:rPr>
          <w:lang w:val="el-GR"/>
        </w:rPr>
        <w:t xml:space="preserve"> </w:t>
      </w:r>
      <w:r>
        <w:rPr>
          <w:lang w:val="en-GB"/>
        </w:rPr>
        <w:t>Badge</w:t>
      </w:r>
      <w:r w:rsidRPr="001C1A6A">
        <w:rPr>
          <w:lang w:val="el-GR"/>
        </w:rPr>
        <w:t xml:space="preserve"> στις χώρες της εταιρικής σχέσης.</w:t>
      </w:r>
    </w:p>
    <w:p w14:paraId="1C71036D" w14:textId="77777777" w:rsidR="001C1A6A" w:rsidRPr="001C1A6A" w:rsidRDefault="001C1A6A" w:rsidP="001C1A6A">
      <w:pPr>
        <w:spacing w:after="0" w:line="240" w:lineRule="auto"/>
        <w:jc w:val="both"/>
        <w:rPr>
          <w:lang w:val="el-GR"/>
        </w:rPr>
      </w:pPr>
    </w:p>
    <w:p w14:paraId="73C5BE02" w14:textId="77777777" w:rsidR="00A948A1" w:rsidRPr="001C1A6A" w:rsidRDefault="00A948A1" w:rsidP="001C1A6A">
      <w:pPr>
        <w:spacing w:after="0" w:line="240" w:lineRule="auto"/>
        <w:jc w:val="both"/>
        <w:rPr>
          <w:lang w:val="el-GR"/>
        </w:rPr>
      </w:pPr>
    </w:p>
    <w:sectPr w:rsidR="00A948A1" w:rsidRPr="001C1A6A">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3211B" w14:textId="77777777" w:rsidR="00A13298" w:rsidRDefault="00A13298" w:rsidP="00A13298">
      <w:pPr>
        <w:spacing w:after="0" w:line="240" w:lineRule="auto"/>
      </w:pPr>
      <w:r>
        <w:separator/>
      </w:r>
    </w:p>
  </w:endnote>
  <w:endnote w:type="continuationSeparator" w:id="0">
    <w:p w14:paraId="6EF02036" w14:textId="77777777" w:rsidR="00A13298" w:rsidRDefault="00A13298" w:rsidP="00A13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4575824"/>
      <w:docPartObj>
        <w:docPartGallery w:val="Page Numbers (Bottom of Page)"/>
        <w:docPartUnique/>
      </w:docPartObj>
    </w:sdtPr>
    <w:sdtEndPr/>
    <w:sdtContent>
      <w:p w14:paraId="515B13CC" w14:textId="77777777" w:rsidR="00F1114C" w:rsidRDefault="00A733AE">
        <w:pPr>
          <w:pStyle w:val="a6"/>
        </w:pPr>
        <w:r>
          <w:rPr>
            <w:noProof/>
          </w:rPr>
          <mc:AlternateContent>
            <mc:Choice Requires="wpg">
              <w:drawing>
                <wp:anchor distT="0" distB="0" distL="114300" distR="114300" simplePos="0" relativeHeight="251659264" behindDoc="0" locked="0" layoutInCell="1" allowOverlap="1" wp14:anchorId="45F8CB57" wp14:editId="749DAFEE">
                  <wp:simplePos x="0" y="0"/>
                  <wp:positionH relativeFrom="margin">
                    <wp:align>center</wp:align>
                  </wp:positionH>
                  <wp:positionV relativeFrom="page">
                    <wp:align>bottom</wp:align>
                  </wp:positionV>
                  <wp:extent cx="436880" cy="716915"/>
                  <wp:effectExtent l="9525" t="9525" r="10795" b="6985"/>
                  <wp:wrapNone/>
                  <wp:docPr id="206" name="Groupe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07"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208"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6A2F3474" w14:textId="77777777" w:rsidR="00F1114C" w:rsidRDefault="00A733AE">
                                <w:pPr>
                                  <w:pStyle w:val="a6"/>
                                  <w:jc w:val="center"/>
                                  <w:rPr>
                                    <w:sz w:val="16"/>
                                    <w:szCs w:val="16"/>
                                  </w:rP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F8CB57" id="Groupe 206" o:spid="_x0000_s1029" style="position:absolute;margin-left:0;margin-top:0;width:34.4pt;height:56.45pt;z-index:25165926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">
                  <v:shapetype id="_x0000_t32" coordsize="21600,21600" o:spt="32" o:oned="t" path="m,l21600,21600e" filled="f">
                    <v:path arrowok="t" fillok="f" o:connecttype="none"/>
                    <o:lock v:ext="edit" shapetype="t"/>
                  </v:shapetype>
                  <v:shape id="AutoShape 77" o:spid="_x0000_s1030"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" strokecolor="#7f7f7f"/>
                  <v:rect id="Rectangle 78" o:spid="_x0000_s1031"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" filled="f" strokecolor="#7f7f7f">
                    <v:textbox>
                      <w:txbxContent>
                        <w:p w14:paraId="6A2F3474" w14:textId="77777777" w:rsidR="00F1114C" w:rsidRDefault="00A733AE">
                          <w:pPr>
                            <w:pStyle w:val="a6"/>
                            <w:jc w:val="center"/>
                            <w:rPr>
                              <w:sz w:val="16"/>
                              <w:szCs w:val="16"/>
                            </w:rPr>
                          </w:pPr>
                          <w:r>
                            <w:fldChar w:fldCharType="begin"/>
                          </w:r>
                          <w:r>
                            <w:instrText>PAGE    \* MERGEFORMAT</w:instrText>
                          </w:r>
                          <w:r>
                            <w:fldChar w:fldCharType="separate"/>
                          </w:r>
                          <w:r>
                            <w:rPr>
                              <w:sz w:val="16"/>
                              <w:szCs w:val="16"/>
                            </w:rPr>
                            <w:t>2</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1FB9F" w14:textId="77777777" w:rsidR="00A13298" w:rsidRDefault="00A13298" w:rsidP="00A13298">
      <w:pPr>
        <w:spacing w:after="0" w:line="240" w:lineRule="auto"/>
      </w:pPr>
      <w:r>
        <w:separator/>
      </w:r>
    </w:p>
  </w:footnote>
  <w:footnote w:type="continuationSeparator" w:id="0">
    <w:p w14:paraId="772096B7" w14:textId="77777777" w:rsidR="00A13298" w:rsidRDefault="00A13298" w:rsidP="00A13298">
      <w:pPr>
        <w:spacing w:after="0" w:line="240" w:lineRule="auto"/>
      </w:pPr>
      <w:r>
        <w:continuationSeparator/>
      </w:r>
    </w:p>
  </w:footnote>
  <w:footnote w:id="1">
    <w:p w14:paraId="152307EB" w14:textId="77777777" w:rsidR="00D2723E" w:rsidRPr="00D2723E" w:rsidRDefault="00D2723E" w:rsidP="00D2723E">
      <w:pPr>
        <w:spacing w:after="0" w:line="240" w:lineRule="auto"/>
        <w:jc w:val="both"/>
        <w:rPr>
          <w:sz w:val="16"/>
          <w:szCs w:val="16"/>
          <w:lang w:val="el-GR"/>
        </w:rPr>
      </w:pPr>
      <w:r>
        <w:rPr>
          <w:rStyle w:val="a8"/>
        </w:rPr>
        <w:footnoteRef/>
      </w:r>
      <w:r w:rsidRPr="00D2723E">
        <w:rPr>
          <w:sz w:val="16"/>
          <w:szCs w:val="16"/>
          <w:lang w:val="el-GR"/>
        </w:rPr>
        <w:t xml:space="preserve"> Βλ. το έγγραφο</w:t>
      </w:r>
      <w:bookmarkStart w:id="0" w:name="_Hlk94801544"/>
      <w:r w:rsidRPr="00D2723E">
        <w:rPr>
          <w:sz w:val="16"/>
          <w:szCs w:val="16"/>
          <w:lang w:val="el-GR"/>
        </w:rPr>
        <w:t xml:space="preserve"> "Διδακτικά εργαλεία για την επαγγελματική κατάρτιση των διαχειριστών εργοταξίων και των επικεφαλής ομάδων για εργοτάξια ανακαίνισης κτιρίων, σχεδιασμένα σε σχέση με καταστάσεις εργασίας ΜΕΤΑΝΕΟΝΤΙΚΗ ΕΚΘΕΣΗ" που διατίθεται στη διεύθυνση </w:t>
      </w:r>
      <w:r>
        <w:rPr>
          <w:sz w:val="16"/>
          <w:szCs w:val="16"/>
          <w:lang w:val="en-GB"/>
        </w:rPr>
        <w:t>https</w:t>
      </w:r>
      <w:r w:rsidRPr="00D2723E">
        <w:rPr>
          <w:sz w:val="16"/>
          <w:szCs w:val="16"/>
          <w:lang w:val="el-GR"/>
        </w:rPr>
        <w:t>://</w:t>
      </w:r>
      <w:r>
        <w:rPr>
          <w:sz w:val="16"/>
          <w:szCs w:val="16"/>
          <w:lang w:val="en-GB"/>
        </w:rPr>
        <w:t>www</w:t>
      </w:r>
      <w:r w:rsidRPr="00D2723E">
        <w:rPr>
          <w:sz w:val="16"/>
          <w:szCs w:val="16"/>
          <w:lang w:val="el-GR"/>
        </w:rPr>
        <w:t>.</w:t>
      </w:r>
      <w:proofErr w:type="spellStart"/>
      <w:r>
        <w:rPr>
          <w:sz w:val="16"/>
          <w:szCs w:val="16"/>
          <w:lang w:val="en-GB"/>
        </w:rPr>
        <w:t>renovup</w:t>
      </w:r>
      <w:proofErr w:type="spellEnd"/>
      <w:r w:rsidRPr="00D2723E">
        <w:rPr>
          <w:sz w:val="16"/>
          <w:szCs w:val="16"/>
          <w:lang w:val="el-GR"/>
        </w:rPr>
        <w:t>.</w:t>
      </w:r>
      <w:r>
        <w:rPr>
          <w:sz w:val="16"/>
          <w:szCs w:val="16"/>
          <w:lang w:val="en-GB"/>
        </w:rPr>
        <w:t>org</w:t>
      </w:r>
      <w:r w:rsidRPr="00D2723E">
        <w:rPr>
          <w:sz w:val="16"/>
          <w:szCs w:val="16"/>
          <w:lang w:val="el-GR"/>
        </w:rPr>
        <w:t>/</w:t>
      </w:r>
      <w:r>
        <w:rPr>
          <w:sz w:val="16"/>
          <w:szCs w:val="16"/>
          <w:lang w:val="en-GB"/>
        </w:rPr>
        <w:t>general</w:t>
      </w:r>
      <w:r w:rsidRPr="00D2723E">
        <w:rPr>
          <w:sz w:val="16"/>
          <w:szCs w:val="16"/>
          <w:lang w:val="el-GR"/>
        </w:rPr>
        <w:t>-</w:t>
      </w:r>
      <w:r>
        <w:rPr>
          <w:sz w:val="16"/>
          <w:szCs w:val="16"/>
          <w:lang w:val="en-GB"/>
        </w:rPr>
        <w:t>overview</w:t>
      </w:r>
      <w:r w:rsidRPr="00D2723E">
        <w:rPr>
          <w:sz w:val="16"/>
          <w:szCs w:val="16"/>
          <w:lang w:val="el-GR"/>
        </w:rPr>
        <w:t>-</w:t>
      </w:r>
      <w:r>
        <w:rPr>
          <w:sz w:val="16"/>
          <w:szCs w:val="16"/>
          <w:lang w:val="en-GB"/>
        </w:rPr>
        <w:t>io</w:t>
      </w:r>
      <w:r w:rsidRPr="00D2723E">
        <w:rPr>
          <w:sz w:val="16"/>
          <w:szCs w:val="16"/>
          <w:lang w:val="el-GR"/>
        </w:rPr>
        <w:t xml:space="preserve">2/. </w:t>
      </w:r>
    </w:p>
    <w:bookmarkEnd w:id="0"/>
    <w:p w14:paraId="7BF38521" w14:textId="77777777" w:rsidR="00D2723E" w:rsidRPr="00D2723E" w:rsidRDefault="00D2723E" w:rsidP="00D2723E">
      <w:pPr>
        <w:pStyle w:val="a7"/>
        <w:rPr>
          <w:lang w:val="el-G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7155A"/>
    <w:multiLevelType w:val="hybridMultilevel"/>
    <w:tmpl w:val="3312C982"/>
    <w:lvl w:ilvl="0" w:tplc="DA020D3C">
      <w:numFmt w:val="bullet"/>
      <w:lvlText w:val=""/>
      <w:lvlJc w:val="left"/>
      <w:pPr>
        <w:ind w:left="-66" w:hanging="360"/>
      </w:pPr>
      <w:rPr>
        <w:rFonts w:ascii="Symbol" w:eastAsiaTheme="minorHAnsi" w:hAnsi="Symbol" w:cstheme="minorBidi"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1" w15:restartNumberingAfterBreak="0">
    <w:nsid w:val="29864252"/>
    <w:multiLevelType w:val="hybridMultilevel"/>
    <w:tmpl w:val="B86ED518"/>
    <w:lvl w:ilvl="0" w:tplc="19FA00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7655455"/>
    <w:multiLevelType w:val="hybridMultilevel"/>
    <w:tmpl w:val="2E5AA698"/>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F96212E"/>
    <w:multiLevelType w:val="hybridMultilevel"/>
    <w:tmpl w:val="7950756C"/>
    <w:lvl w:ilvl="0" w:tplc="1A2ECA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18127EE"/>
    <w:multiLevelType w:val="hybridMultilevel"/>
    <w:tmpl w:val="0672B5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2D65D2F"/>
    <w:multiLevelType w:val="hybridMultilevel"/>
    <w:tmpl w:val="130E4E84"/>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8241DF4"/>
    <w:multiLevelType w:val="hybridMultilevel"/>
    <w:tmpl w:val="A508AD1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5B6D4102"/>
    <w:multiLevelType w:val="hybridMultilevel"/>
    <w:tmpl w:val="A8B0EF4C"/>
    <w:lvl w:ilvl="0" w:tplc="6442D450">
      <w:start w:val="1"/>
      <w:numFmt w:val="bullet"/>
      <w:lvlText w:val="-"/>
      <w:lvlJc w:val="left"/>
      <w:pPr>
        <w:ind w:left="1776" w:hanging="360"/>
      </w:pPr>
      <w:rPr>
        <w:rFonts w:ascii="Calibri" w:eastAsiaTheme="minorHAnsi" w:hAnsi="Calibri" w:cs="Calibri" w:hint="default"/>
        <w:b w:val="0"/>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8" w15:restartNumberingAfterBreak="0">
    <w:nsid w:val="6DFB17B6"/>
    <w:multiLevelType w:val="hybridMultilevel"/>
    <w:tmpl w:val="BC629F1A"/>
    <w:lvl w:ilvl="0" w:tplc="4308D9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85C35D4"/>
    <w:multiLevelType w:val="hybridMultilevel"/>
    <w:tmpl w:val="682A80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75916687">
    <w:abstractNumId w:val="9"/>
  </w:num>
  <w:num w:numId="2" w16cid:durableId="1548029763">
    <w:abstractNumId w:val="7"/>
  </w:num>
  <w:num w:numId="3" w16cid:durableId="278267150">
    <w:abstractNumId w:val="0"/>
  </w:num>
  <w:num w:numId="4" w16cid:durableId="44067010">
    <w:abstractNumId w:val="2"/>
  </w:num>
  <w:num w:numId="5" w16cid:durableId="675572734">
    <w:abstractNumId w:val="4"/>
  </w:num>
  <w:num w:numId="6" w16cid:durableId="648096360">
    <w:abstractNumId w:val="5"/>
  </w:num>
  <w:num w:numId="7" w16cid:durableId="524368726">
    <w:abstractNumId w:val="1"/>
  </w:num>
  <w:num w:numId="8" w16cid:durableId="918100234">
    <w:abstractNumId w:val="6"/>
  </w:num>
  <w:num w:numId="9" w16cid:durableId="608392527">
    <w:abstractNumId w:val="3"/>
  </w:num>
  <w:num w:numId="10" w16cid:durableId="1828864191">
    <w:abstractNumId w:val="8"/>
  </w:num>
  <w:num w:numId="11" w16cid:durableId="18278964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1130780">
    <w:abstractNumId w:val="2"/>
    <w:lvlOverride w:ilvl="0"/>
    <w:lvlOverride w:ilvl="1"/>
    <w:lvlOverride w:ilvl="2"/>
    <w:lvlOverride w:ilvl="3"/>
    <w:lvlOverride w:ilvl="4"/>
    <w:lvlOverride w:ilvl="5"/>
    <w:lvlOverride w:ilvl="6"/>
    <w:lvlOverride w:ilvl="7"/>
    <w:lvlOverride w:ilvl="8"/>
  </w:num>
  <w:num w:numId="13" w16cid:durableId="2681260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66302511">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286"/>
    <w:rsid w:val="00035563"/>
    <w:rsid w:val="0003662F"/>
    <w:rsid w:val="00063CBC"/>
    <w:rsid w:val="0007124D"/>
    <w:rsid w:val="000755C0"/>
    <w:rsid w:val="00080E38"/>
    <w:rsid w:val="000C17D4"/>
    <w:rsid w:val="000D4F6A"/>
    <w:rsid w:val="001011E7"/>
    <w:rsid w:val="00115D37"/>
    <w:rsid w:val="00161681"/>
    <w:rsid w:val="00166296"/>
    <w:rsid w:val="00187060"/>
    <w:rsid w:val="00196A19"/>
    <w:rsid w:val="00197921"/>
    <w:rsid w:val="001A27A0"/>
    <w:rsid w:val="001C0EA6"/>
    <w:rsid w:val="001C1A6A"/>
    <w:rsid w:val="0024041B"/>
    <w:rsid w:val="0024686F"/>
    <w:rsid w:val="002C2370"/>
    <w:rsid w:val="002C3BE8"/>
    <w:rsid w:val="00320008"/>
    <w:rsid w:val="00321E90"/>
    <w:rsid w:val="003671D5"/>
    <w:rsid w:val="00370EF6"/>
    <w:rsid w:val="003818E1"/>
    <w:rsid w:val="003B448E"/>
    <w:rsid w:val="00400301"/>
    <w:rsid w:val="00422709"/>
    <w:rsid w:val="00424494"/>
    <w:rsid w:val="00470121"/>
    <w:rsid w:val="004A0A80"/>
    <w:rsid w:val="004B0E9A"/>
    <w:rsid w:val="004E5AEF"/>
    <w:rsid w:val="004E66FD"/>
    <w:rsid w:val="004F24FD"/>
    <w:rsid w:val="00507533"/>
    <w:rsid w:val="00524652"/>
    <w:rsid w:val="00537E90"/>
    <w:rsid w:val="005B5522"/>
    <w:rsid w:val="005E16D9"/>
    <w:rsid w:val="006860A7"/>
    <w:rsid w:val="006E1D25"/>
    <w:rsid w:val="007417AF"/>
    <w:rsid w:val="00747FD7"/>
    <w:rsid w:val="00776F55"/>
    <w:rsid w:val="00790587"/>
    <w:rsid w:val="007A3B22"/>
    <w:rsid w:val="007B3BB5"/>
    <w:rsid w:val="007E1B89"/>
    <w:rsid w:val="00881449"/>
    <w:rsid w:val="00886751"/>
    <w:rsid w:val="008A018D"/>
    <w:rsid w:val="008A323D"/>
    <w:rsid w:val="008A78E1"/>
    <w:rsid w:val="008C7F89"/>
    <w:rsid w:val="008D5713"/>
    <w:rsid w:val="00947062"/>
    <w:rsid w:val="00955DA9"/>
    <w:rsid w:val="00957C8D"/>
    <w:rsid w:val="009D5286"/>
    <w:rsid w:val="009F5781"/>
    <w:rsid w:val="00A0713D"/>
    <w:rsid w:val="00A13298"/>
    <w:rsid w:val="00A170FC"/>
    <w:rsid w:val="00A4502E"/>
    <w:rsid w:val="00A733AE"/>
    <w:rsid w:val="00A948A1"/>
    <w:rsid w:val="00AD50FA"/>
    <w:rsid w:val="00B53C20"/>
    <w:rsid w:val="00B87DF1"/>
    <w:rsid w:val="00BB025B"/>
    <w:rsid w:val="00BC1F4B"/>
    <w:rsid w:val="00C01417"/>
    <w:rsid w:val="00C07C3C"/>
    <w:rsid w:val="00C349BF"/>
    <w:rsid w:val="00C52769"/>
    <w:rsid w:val="00CC6CF4"/>
    <w:rsid w:val="00D2723E"/>
    <w:rsid w:val="00D45E00"/>
    <w:rsid w:val="00D719D1"/>
    <w:rsid w:val="00D72B47"/>
    <w:rsid w:val="00D92860"/>
    <w:rsid w:val="00D93027"/>
    <w:rsid w:val="00D95DE2"/>
    <w:rsid w:val="00DB17B3"/>
    <w:rsid w:val="00DB2B94"/>
    <w:rsid w:val="00DC590C"/>
    <w:rsid w:val="00E106F8"/>
    <w:rsid w:val="00E25DA7"/>
    <w:rsid w:val="00E41657"/>
    <w:rsid w:val="00E45A85"/>
    <w:rsid w:val="00E9613B"/>
    <w:rsid w:val="00F00364"/>
    <w:rsid w:val="00F1114C"/>
    <w:rsid w:val="00F17EA6"/>
    <w:rsid w:val="00F26A42"/>
    <w:rsid w:val="00F3643C"/>
    <w:rsid w:val="00F50F22"/>
    <w:rsid w:val="00F86ECA"/>
    <w:rsid w:val="00FB7163"/>
    <w:rsid w:val="00FC2EAB"/>
    <w:rsid w:val="00FF2C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C57E5EC"/>
  <w15:docId w15:val="{14331A28-AB62-45C5-B736-CDF8ED135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Char"/>
    <w:uiPriority w:val="9"/>
    <w:unhideWhenUsed/>
    <w:qFormat/>
    <w:rsid w:val="00370EF6"/>
    <w:pPr>
      <w:keepNext/>
      <w:keepLines/>
      <w:spacing w:before="40" w:after="0"/>
      <w:outlineLvl w:val="1"/>
    </w:pPr>
    <w:rPr>
      <w:rFonts w:eastAsiaTheme="majorEastAsia" w:cstheme="majorBidi"/>
      <w:b/>
      <w:sz w:val="28"/>
      <w:szCs w:val="26"/>
      <w:lang w:val="es-ES"/>
    </w:rPr>
  </w:style>
  <w:style w:type="paragraph" w:styleId="3">
    <w:name w:val="heading 3"/>
    <w:basedOn w:val="a"/>
    <w:next w:val="a"/>
    <w:link w:val="3Char"/>
    <w:uiPriority w:val="9"/>
    <w:semiHidden/>
    <w:unhideWhenUsed/>
    <w:qFormat/>
    <w:rsid w:val="00370E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Puntos"/>
    <w:basedOn w:val="a"/>
    <w:link w:val="Char"/>
    <w:uiPriority w:val="34"/>
    <w:qFormat/>
    <w:rsid w:val="009D5286"/>
    <w:pPr>
      <w:ind w:left="720"/>
      <w:contextualSpacing/>
    </w:pPr>
  </w:style>
  <w:style w:type="character" w:customStyle="1" w:styleId="Char">
    <w:name w:val="Παράγραφος λίστας Char"/>
    <w:aliases w:val="Puntos Char"/>
    <w:basedOn w:val="a0"/>
    <w:link w:val="a3"/>
    <w:uiPriority w:val="34"/>
    <w:rsid w:val="00DB17B3"/>
  </w:style>
  <w:style w:type="table" w:styleId="a4">
    <w:name w:val="Table Grid"/>
    <w:basedOn w:val="a1"/>
    <w:uiPriority w:val="39"/>
    <w:rsid w:val="008A7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unhideWhenUsed/>
    <w:rsid w:val="00A13298"/>
    <w:pPr>
      <w:tabs>
        <w:tab w:val="center" w:pos="4536"/>
        <w:tab w:val="right" w:pos="9072"/>
      </w:tabs>
      <w:spacing w:after="0" w:line="240" w:lineRule="auto"/>
    </w:pPr>
  </w:style>
  <w:style w:type="character" w:customStyle="1" w:styleId="Char0">
    <w:name w:val="Κεφαλίδα Char"/>
    <w:basedOn w:val="a0"/>
    <w:link w:val="a5"/>
    <w:uiPriority w:val="99"/>
    <w:rsid w:val="00A13298"/>
  </w:style>
  <w:style w:type="paragraph" w:styleId="a6">
    <w:name w:val="footer"/>
    <w:basedOn w:val="a"/>
    <w:link w:val="Char1"/>
    <w:uiPriority w:val="99"/>
    <w:unhideWhenUsed/>
    <w:rsid w:val="00A13298"/>
    <w:pPr>
      <w:tabs>
        <w:tab w:val="center" w:pos="4536"/>
        <w:tab w:val="right" w:pos="9072"/>
      </w:tabs>
      <w:spacing w:after="0" w:line="240" w:lineRule="auto"/>
    </w:pPr>
  </w:style>
  <w:style w:type="character" w:customStyle="1" w:styleId="Char1">
    <w:name w:val="Υποσέλιδο Char"/>
    <w:basedOn w:val="a0"/>
    <w:link w:val="a6"/>
    <w:uiPriority w:val="99"/>
    <w:rsid w:val="00A13298"/>
  </w:style>
  <w:style w:type="paragraph" w:styleId="a7">
    <w:name w:val="footnote text"/>
    <w:basedOn w:val="a"/>
    <w:link w:val="Char2"/>
    <w:uiPriority w:val="99"/>
    <w:semiHidden/>
    <w:unhideWhenUsed/>
    <w:rsid w:val="00FB7163"/>
    <w:pPr>
      <w:spacing w:after="0" w:line="240" w:lineRule="auto"/>
    </w:pPr>
    <w:rPr>
      <w:sz w:val="20"/>
      <w:szCs w:val="20"/>
    </w:rPr>
  </w:style>
  <w:style w:type="character" w:customStyle="1" w:styleId="Char2">
    <w:name w:val="Κείμενο υποσημείωσης Char"/>
    <w:basedOn w:val="a0"/>
    <w:link w:val="a7"/>
    <w:uiPriority w:val="99"/>
    <w:semiHidden/>
    <w:rsid w:val="00FB7163"/>
    <w:rPr>
      <w:sz w:val="20"/>
      <w:szCs w:val="20"/>
    </w:rPr>
  </w:style>
  <w:style w:type="character" w:styleId="a8">
    <w:name w:val="footnote reference"/>
    <w:basedOn w:val="a0"/>
    <w:uiPriority w:val="99"/>
    <w:semiHidden/>
    <w:unhideWhenUsed/>
    <w:rsid w:val="00FB7163"/>
    <w:rPr>
      <w:vertAlign w:val="superscript"/>
    </w:rPr>
  </w:style>
  <w:style w:type="paragraph" w:styleId="a9">
    <w:name w:val="Title"/>
    <w:basedOn w:val="a"/>
    <w:next w:val="a"/>
    <w:link w:val="Char3"/>
    <w:uiPriority w:val="10"/>
    <w:qFormat/>
    <w:rsid w:val="00FB7163"/>
    <w:pPr>
      <w:spacing w:after="0" w:line="240" w:lineRule="auto"/>
      <w:contextualSpacing/>
    </w:pPr>
    <w:rPr>
      <w:rFonts w:asciiTheme="majorHAnsi" w:eastAsiaTheme="majorEastAsia" w:hAnsiTheme="majorHAnsi" w:cstheme="majorBidi"/>
      <w:color w:val="ED7D31" w:themeColor="accent2"/>
      <w:spacing w:val="-10"/>
      <w:sz w:val="52"/>
      <w:szCs w:val="52"/>
      <w:lang w:val="en-US" w:bidi="he-IL"/>
    </w:rPr>
  </w:style>
  <w:style w:type="character" w:customStyle="1" w:styleId="Char3">
    <w:name w:val="Τίτλος Char"/>
    <w:basedOn w:val="a0"/>
    <w:link w:val="a9"/>
    <w:uiPriority w:val="10"/>
    <w:rsid w:val="00FB7163"/>
    <w:rPr>
      <w:rFonts w:asciiTheme="majorHAnsi" w:eastAsiaTheme="majorEastAsia" w:hAnsiTheme="majorHAnsi" w:cstheme="majorBidi"/>
      <w:color w:val="ED7D31" w:themeColor="accent2"/>
      <w:spacing w:val="-10"/>
      <w:sz w:val="52"/>
      <w:szCs w:val="52"/>
      <w:lang w:val="en-US" w:bidi="he-IL"/>
    </w:rPr>
  </w:style>
  <w:style w:type="character" w:styleId="-">
    <w:name w:val="Hyperlink"/>
    <w:basedOn w:val="a0"/>
    <w:uiPriority w:val="99"/>
    <w:unhideWhenUsed/>
    <w:rsid w:val="00FB7163"/>
    <w:rPr>
      <w:color w:val="0563C1" w:themeColor="hyperlink"/>
      <w:u w:val="single"/>
    </w:rPr>
  </w:style>
  <w:style w:type="character" w:styleId="aa">
    <w:name w:val="Unresolved Mention"/>
    <w:basedOn w:val="a0"/>
    <w:uiPriority w:val="99"/>
    <w:semiHidden/>
    <w:unhideWhenUsed/>
    <w:rsid w:val="00FB7163"/>
    <w:rPr>
      <w:color w:val="605E5C"/>
      <w:shd w:val="clear" w:color="auto" w:fill="E1DFDD"/>
    </w:rPr>
  </w:style>
  <w:style w:type="character" w:customStyle="1" w:styleId="2Char">
    <w:name w:val="Επικεφαλίδα 2 Char"/>
    <w:basedOn w:val="a0"/>
    <w:link w:val="2"/>
    <w:uiPriority w:val="9"/>
    <w:rsid w:val="00370EF6"/>
    <w:rPr>
      <w:rFonts w:eastAsiaTheme="majorEastAsia" w:cstheme="majorBidi"/>
      <w:b/>
      <w:sz w:val="28"/>
      <w:szCs w:val="26"/>
      <w:lang w:val="es-ES"/>
    </w:rPr>
  </w:style>
  <w:style w:type="character" w:customStyle="1" w:styleId="3Char">
    <w:name w:val="Επικεφαλίδα 3 Char"/>
    <w:basedOn w:val="a0"/>
    <w:link w:val="3"/>
    <w:uiPriority w:val="9"/>
    <w:semiHidden/>
    <w:rsid w:val="00370EF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3640">
      <w:bodyDiv w:val="1"/>
      <w:marLeft w:val="0"/>
      <w:marRight w:val="0"/>
      <w:marTop w:val="0"/>
      <w:marBottom w:val="0"/>
      <w:divBdr>
        <w:top w:val="none" w:sz="0" w:space="0" w:color="auto"/>
        <w:left w:val="none" w:sz="0" w:space="0" w:color="auto"/>
        <w:bottom w:val="none" w:sz="0" w:space="0" w:color="auto"/>
        <w:right w:val="none" w:sz="0" w:space="0" w:color="auto"/>
      </w:divBdr>
    </w:div>
    <w:div w:id="277641905">
      <w:bodyDiv w:val="1"/>
      <w:marLeft w:val="0"/>
      <w:marRight w:val="0"/>
      <w:marTop w:val="0"/>
      <w:marBottom w:val="0"/>
      <w:divBdr>
        <w:top w:val="none" w:sz="0" w:space="0" w:color="auto"/>
        <w:left w:val="none" w:sz="0" w:space="0" w:color="auto"/>
        <w:bottom w:val="none" w:sz="0" w:space="0" w:color="auto"/>
        <w:right w:val="none" w:sz="0" w:space="0" w:color="auto"/>
      </w:divBdr>
    </w:div>
    <w:div w:id="342973332">
      <w:bodyDiv w:val="1"/>
      <w:marLeft w:val="0"/>
      <w:marRight w:val="0"/>
      <w:marTop w:val="0"/>
      <w:marBottom w:val="0"/>
      <w:divBdr>
        <w:top w:val="none" w:sz="0" w:space="0" w:color="auto"/>
        <w:left w:val="none" w:sz="0" w:space="0" w:color="auto"/>
        <w:bottom w:val="none" w:sz="0" w:space="0" w:color="auto"/>
        <w:right w:val="none" w:sz="0" w:space="0" w:color="auto"/>
      </w:divBdr>
    </w:div>
    <w:div w:id="752893746">
      <w:bodyDiv w:val="1"/>
      <w:marLeft w:val="0"/>
      <w:marRight w:val="0"/>
      <w:marTop w:val="0"/>
      <w:marBottom w:val="0"/>
      <w:divBdr>
        <w:top w:val="none" w:sz="0" w:space="0" w:color="auto"/>
        <w:left w:val="none" w:sz="0" w:space="0" w:color="auto"/>
        <w:bottom w:val="none" w:sz="0" w:space="0" w:color="auto"/>
        <w:right w:val="none" w:sz="0" w:space="0" w:color="auto"/>
      </w:divBdr>
    </w:div>
    <w:div w:id="770591373">
      <w:bodyDiv w:val="1"/>
      <w:marLeft w:val="0"/>
      <w:marRight w:val="0"/>
      <w:marTop w:val="0"/>
      <w:marBottom w:val="0"/>
      <w:divBdr>
        <w:top w:val="none" w:sz="0" w:space="0" w:color="auto"/>
        <w:left w:val="none" w:sz="0" w:space="0" w:color="auto"/>
        <w:bottom w:val="none" w:sz="0" w:space="0" w:color="auto"/>
        <w:right w:val="none" w:sz="0" w:space="0" w:color="auto"/>
      </w:divBdr>
    </w:div>
    <w:div w:id="770735133">
      <w:bodyDiv w:val="1"/>
      <w:marLeft w:val="0"/>
      <w:marRight w:val="0"/>
      <w:marTop w:val="0"/>
      <w:marBottom w:val="0"/>
      <w:divBdr>
        <w:top w:val="none" w:sz="0" w:space="0" w:color="auto"/>
        <w:left w:val="none" w:sz="0" w:space="0" w:color="auto"/>
        <w:bottom w:val="none" w:sz="0" w:space="0" w:color="auto"/>
        <w:right w:val="none" w:sz="0" w:space="0" w:color="auto"/>
      </w:divBdr>
    </w:div>
    <w:div w:id="943730976">
      <w:bodyDiv w:val="1"/>
      <w:marLeft w:val="0"/>
      <w:marRight w:val="0"/>
      <w:marTop w:val="0"/>
      <w:marBottom w:val="0"/>
      <w:divBdr>
        <w:top w:val="none" w:sz="0" w:space="0" w:color="auto"/>
        <w:left w:val="none" w:sz="0" w:space="0" w:color="auto"/>
        <w:bottom w:val="none" w:sz="0" w:space="0" w:color="auto"/>
        <w:right w:val="none" w:sz="0" w:space="0" w:color="auto"/>
      </w:divBdr>
    </w:div>
    <w:div w:id="1207568803">
      <w:bodyDiv w:val="1"/>
      <w:marLeft w:val="0"/>
      <w:marRight w:val="0"/>
      <w:marTop w:val="0"/>
      <w:marBottom w:val="0"/>
      <w:divBdr>
        <w:top w:val="none" w:sz="0" w:space="0" w:color="auto"/>
        <w:left w:val="none" w:sz="0" w:space="0" w:color="auto"/>
        <w:bottom w:val="none" w:sz="0" w:space="0" w:color="auto"/>
        <w:right w:val="none" w:sz="0" w:space="0" w:color="auto"/>
      </w:divBdr>
    </w:div>
    <w:div w:id="1229799490">
      <w:bodyDiv w:val="1"/>
      <w:marLeft w:val="0"/>
      <w:marRight w:val="0"/>
      <w:marTop w:val="0"/>
      <w:marBottom w:val="0"/>
      <w:divBdr>
        <w:top w:val="none" w:sz="0" w:space="0" w:color="auto"/>
        <w:left w:val="none" w:sz="0" w:space="0" w:color="auto"/>
        <w:bottom w:val="none" w:sz="0" w:space="0" w:color="auto"/>
        <w:right w:val="none" w:sz="0" w:space="0" w:color="auto"/>
      </w:divBdr>
    </w:div>
    <w:div w:id="1416778900">
      <w:bodyDiv w:val="1"/>
      <w:marLeft w:val="0"/>
      <w:marRight w:val="0"/>
      <w:marTop w:val="0"/>
      <w:marBottom w:val="0"/>
      <w:divBdr>
        <w:top w:val="none" w:sz="0" w:space="0" w:color="auto"/>
        <w:left w:val="none" w:sz="0" w:space="0" w:color="auto"/>
        <w:bottom w:val="none" w:sz="0" w:space="0" w:color="auto"/>
        <w:right w:val="none" w:sz="0" w:space="0" w:color="auto"/>
      </w:divBdr>
    </w:div>
    <w:div w:id="1428041626">
      <w:bodyDiv w:val="1"/>
      <w:marLeft w:val="0"/>
      <w:marRight w:val="0"/>
      <w:marTop w:val="0"/>
      <w:marBottom w:val="0"/>
      <w:divBdr>
        <w:top w:val="none" w:sz="0" w:space="0" w:color="auto"/>
        <w:left w:val="none" w:sz="0" w:space="0" w:color="auto"/>
        <w:bottom w:val="none" w:sz="0" w:space="0" w:color="auto"/>
        <w:right w:val="none" w:sz="0" w:space="0" w:color="auto"/>
      </w:divBdr>
    </w:div>
    <w:div w:id="1570580771">
      <w:bodyDiv w:val="1"/>
      <w:marLeft w:val="0"/>
      <w:marRight w:val="0"/>
      <w:marTop w:val="0"/>
      <w:marBottom w:val="0"/>
      <w:divBdr>
        <w:top w:val="none" w:sz="0" w:space="0" w:color="auto"/>
        <w:left w:val="none" w:sz="0" w:space="0" w:color="auto"/>
        <w:bottom w:val="none" w:sz="0" w:space="0" w:color="auto"/>
        <w:right w:val="none" w:sz="0" w:space="0" w:color="auto"/>
      </w:divBdr>
    </w:div>
    <w:div w:id="1706825982">
      <w:bodyDiv w:val="1"/>
      <w:marLeft w:val="0"/>
      <w:marRight w:val="0"/>
      <w:marTop w:val="0"/>
      <w:marBottom w:val="0"/>
      <w:divBdr>
        <w:top w:val="none" w:sz="0" w:space="0" w:color="auto"/>
        <w:left w:val="none" w:sz="0" w:space="0" w:color="auto"/>
        <w:bottom w:val="none" w:sz="0" w:space="0" w:color="auto"/>
        <w:right w:val="none" w:sz="0" w:space="0" w:color="auto"/>
      </w:divBdr>
    </w:div>
    <w:div w:id="2118672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DEF83-E3C0-4448-A25B-EF1D97C82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1322</Words>
  <Characters>7537</Characters>
  <Application>Microsoft Office Word</Application>
  <DocSecurity>0</DocSecurity>
  <Lines>62</Lines>
  <Paragraphs>17</Paragraphs>
  <ScaleCrop>false</ScaleCrop>
  <HeadingPairs>
    <vt:vector size="4" baseType="variant">
      <vt:variant>
        <vt:lpstr>Τίτλος</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TOUILLON Pierre</dc:creator>
  <cp:keywords>, docId:EFA1BBFB79BF8FD84C8AB71AA42B1367</cp:keywords>
  <dc:description/>
  <cp:lastModifiedBy>Elissavet Lafazanou</cp:lastModifiedBy>
  <cp:revision>2</cp:revision>
  <dcterms:created xsi:type="dcterms:W3CDTF">2023-10-16T00:05:00Z</dcterms:created>
  <dcterms:modified xsi:type="dcterms:W3CDTF">2023-10-16T00:05:00Z</dcterms:modified>
</cp:coreProperties>
</file>