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04D8" w14:textId="77777777" w:rsidR="00CA5A2D" w:rsidRDefault="00CA5A2D">
      <w:pPr>
        <w:spacing w:before="0"/>
        <w:ind w:left="0" w:firstLine="0"/>
        <w:rPr>
          <w:lang w:val="pl-PL"/>
        </w:rPr>
      </w:pPr>
    </w:p>
    <w:p w14:paraId="51878199" w14:textId="77777777" w:rsidR="0033181B" w:rsidRDefault="0033181B" w:rsidP="00CA5A2D">
      <w:pPr>
        <w:jc w:val="center"/>
        <w:rPr>
          <w:b/>
          <w:bCs/>
          <w:sz w:val="20"/>
          <w:szCs w:val="20"/>
          <w:lang w:val="en-GB"/>
        </w:rPr>
      </w:pPr>
    </w:p>
    <w:p w14:paraId="5683AE16" w14:textId="77777777" w:rsidR="00617A3D" w:rsidRDefault="00FF7C2C">
      <w:pPr>
        <w:jc w:val="center"/>
        <w:rPr>
          <w:b/>
          <w:bCs/>
          <w:sz w:val="20"/>
          <w:szCs w:val="20"/>
          <w:lang w:val="en-GB"/>
        </w:rPr>
      </w:pPr>
      <w:r w:rsidRPr="001524B1">
        <w:rPr>
          <w:b/>
          <w:bCs/>
          <w:noProof/>
          <w:color w:val="1F3864" w:themeColor="accent1" w:themeShade="80"/>
          <w:sz w:val="36"/>
          <w:szCs w:val="36"/>
        </w:rPr>
        <w:drawing>
          <wp:anchor distT="0" distB="0" distL="114300" distR="114300" simplePos="0" relativeHeight="251657216" behindDoc="1" locked="0" layoutInCell="1" allowOverlap="1" wp14:anchorId="4AC31107" wp14:editId="38711854">
            <wp:simplePos x="0" y="0"/>
            <wp:positionH relativeFrom="margin">
              <wp:posOffset>3986530</wp:posOffset>
            </wp:positionH>
            <wp:positionV relativeFrom="paragraph">
              <wp:posOffset>290195</wp:posOffset>
            </wp:positionV>
            <wp:extent cx="1784985" cy="791210"/>
            <wp:effectExtent l="0" t="0" r="5715" b="8890"/>
            <wp:wrapTopAndBottom/>
            <wp:docPr id="15" name="Image 1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98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A643A" w14:textId="77777777" w:rsidR="00617A3D" w:rsidRPr="00BC5321" w:rsidRDefault="00FF7C2C">
      <w:pPr>
        <w:spacing w:before="0"/>
        <w:jc w:val="center"/>
        <w:rPr>
          <w:b/>
          <w:bCs/>
          <w:sz w:val="20"/>
          <w:szCs w:val="20"/>
        </w:rPr>
      </w:pPr>
      <w:r w:rsidRPr="00BC5321">
        <w:rPr>
          <w:b/>
          <w:bCs/>
          <w:sz w:val="20"/>
          <w:szCs w:val="20"/>
        </w:rPr>
        <w:t>Professionnaliser les gestionnaires de site et les chefs d'équipe dans la gestion spécifique</w:t>
      </w:r>
    </w:p>
    <w:p w14:paraId="4DA3BD91" w14:textId="77777777" w:rsidR="00617A3D" w:rsidRPr="00BC5321" w:rsidRDefault="00FF7C2C">
      <w:pPr>
        <w:spacing w:before="0"/>
        <w:jc w:val="center"/>
        <w:rPr>
          <w:b/>
          <w:bCs/>
          <w:sz w:val="20"/>
          <w:szCs w:val="20"/>
        </w:rPr>
      </w:pPr>
      <w:proofErr w:type="gramStart"/>
      <w:r w:rsidRPr="00BC5321">
        <w:rPr>
          <w:b/>
          <w:bCs/>
          <w:sz w:val="20"/>
          <w:szCs w:val="20"/>
        </w:rPr>
        <w:t>de</w:t>
      </w:r>
      <w:proofErr w:type="gramEnd"/>
      <w:r w:rsidRPr="00BC5321">
        <w:rPr>
          <w:b/>
          <w:bCs/>
          <w:sz w:val="20"/>
          <w:szCs w:val="20"/>
        </w:rPr>
        <w:t xml:space="preserve"> sites de rénovation de bâtiments</w:t>
      </w:r>
      <w:bookmarkStart w:id="0" w:name="_Hlk57723130"/>
      <w:r w:rsidRPr="00BC5321">
        <w:rPr>
          <w:b/>
          <w:bCs/>
          <w:sz w:val="20"/>
          <w:szCs w:val="20"/>
        </w:rPr>
        <w:t xml:space="preserve"> </w:t>
      </w:r>
      <w:bookmarkEnd w:id="0"/>
      <w:r w:rsidRPr="00BC5321">
        <w:rPr>
          <w:b/>
          <w:bCs/>
          <w:sz w:val="20"/>
          <w:szCs w:val="20"/>
        </w:rPr>
        <w:t xml:space="preserve"> en Europe</w:t>
      </w:r>
    </w:p>
    <w:p w14:paraId="1DAC3BDE" w14:textId="77777777" w:rsidR="00617A3D" w:rsidRPr="00BC5321" w:rsidRDefault="00FF7C2C">
      <w:pPr>
        <w:jc w:val="center"/>
        <w:rPr>
          <w:sz w:val="20"/>
          <w:szCs w:val="20"/>
        </w:rPr>
      </w:pPr>
      <w:r w:rsidRPr="00343EA8">
        <w:rPr>
          <w:rFonts w:ascii="Calibri" w:eastAsia="Calibri" w:hAnsi="Calibri" w:cs="Times New Roman"/>
          <w:b/>
          <w:noProof/>
          <w:color w:val="4F81BD"/>
          <w:sz w:val="20"/>
          <w:szCs w:val="20"/>
          <w:lang w:val="en-GB"/>
        </w:rPr>
        <mc:AlternateContent>
          <mc:Choice Requires="wpg">
            <w:drawing>
              <wp:anchor distT="0" distB="0" distL="114300" distR="114300" simplePos="0" relativeHeight="251656192" behindDoc="0" locked="0" layoutInCell="1" allowOverlap="1" wp14:anchorId="65BF1FBC" wp14:editId="70316B9A">
                <wp:simplePos x="0" y="0"/>
                <wp:positionH relativeFrom="margin">
                  <wp:align>center</wp:align>
                </wp:positionH>
                <wp:positionV relativeFrom="paragraph">
                  <wp:posOffset>305435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5" name="Groupe 5"/>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6"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7"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8" name="Image 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9" name="Image 9"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0"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w:pict>
              <v:group id="Groupe 5" style="position:absolute;margin-left:0;margin-top:24.05pt;width:405.65pt;height:43.25pt;z-index:251656192;mso-position-horizontal:center;mso-position-horizontal-relative:margin" coordsize="51517,5492" o:spid="_x0000_s1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" w14:anchorId="51CE11E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6" style="position:absolute;left:37973;top:698;width:13544;height:3264;visibility:visible;mso-wrap-style:square" alt="EDA welcomes PEDMEDE as a new member - ED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">
                  <v:imagedata o:title="EDA welcomes PEDMEDE as a new member - EDA" r:id="rId14"/>
                </v:shape>
                <v:shape id="Image 17" style="position:absolute;left:20701;width:6070;height:54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">
                  <v:imagedata o:title="" r:id="rId15"/>
                </v:shape>
                <v:shape id="Image 8" style="position:absolute;top:1841;width:12731;height:19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">
                  <v:imagedata o:title="" r:id="rId16"/>
                </v:shape>
                <v:shape id="Image 9" style="position:absolute;left:15049;top:444;width:4572;height:4572;visibility:visible;mso-wrap-style:square" alt="CCCA-BTP : Anime et innove un réseau de 126 CFA du BTP !"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">
                  <v:imagedata o:title=" Anime et innove un réseau de 126 CFA du BTP !" r:id="rId17"/>
                </v:shape>
                <v:shape id="Image 15" style="position:absolute;left:28448;top:1079;width:7683;height:2711;visibility:visible;mso-wrap-style:square" alt="Institute for Professional and Vocational Training in construction sector ( Formedil) | Bus.Trainers"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">
                  <v:imagedata o:title="Institute for Professional and Vocational Training in construction sector ( Formedil) | Bus" r:id="rId18"/>
                </v:shape>
                <w10:wrap type="tight" anchorx="margin"/>
              </v:group>
            </w:pict>
          </mc:Fallback>
        </mc:AlternateContent>
      </w:r>
      <w:r w:rsidRPr="00BC5321">
        <w:rPr>
          <w:sz w:val="20"/>
          <w:szCs w:val="20"/>
        </w:rPr>
        <w:t>Contrat Nb. 2020-1-FR01-KA202-080105 (2020-2023)</w:t>
      </w:r>
    </w:p>
    <w:p w14:paraId="73818578" w14:textId="77777777" w:rsidR="00CA5A2D" w:rsidRPr="00BC5321" w:rsidRDefault="00CA5A2D" w:rsidP="00CA5A2D">
      <w:pPr>
        <w:jc w:val="center"/>
        <w:rPr>
          <w:rFonts w:ascii="Calibri" w:eastAsia="Calibri" w:hAnsi="Calibri" w:cs="Times New Roman"/>
          <w:b/>
          <w:color w:val="4F81BD"/>
          <w:sz w:val="20"/>
          <w:szCs w:val="20"/>
        </w:rPr>
      </w:pPr>
    </w:p>
    <w:p w14:paraId="4AEA33EB" w14:textId="77777777" w:rsidR="00CA5A2D" w:rsidRDefault="00CA5A2D">
      <w:pPr>
        <w:spacing w:before="0"/>
        <w:ind w:left="0" w:firstLine="0"/>
        <w:rPr>
          <w:lang w:val="pl-PL"/>
        </w:rPr>
      </w:pPr>
    </w:p>
    <w:p w14:paraId="15D6AACC" w14:textId="77777777" w:rsidR="005969DD" w:rsidRDefault="005969DD">
      <w:pPr>
        <w:spacing w:before="0"/>
        <w:ind w:left="0" w:firstLine="0"/>
        <w:rPr>
          <w:noProof/>
          <w:lang w:val="pl-PL" w:eastAsia="pl-PL"/>
        </w:rPr>
      </w:pPr>
    </w:p>
    <w:p w14:paraId="67630137" w14:textId="77777777" w:rsidR="00CA5A2D" w:rsidRDefault="00CA5A2D">
      <w:pPr>
        <w:spacing w:before="0"/>
        <w:ind w:left="0" w:firstLine="0"/>
        <w:rPr>
          <w:noProof/>
          <w:lang w:val="pl-PL" w:eastAsia="pl-PL"/>
        </w:rPr>
      </w:pPr>
    </w:p>
    <w:p w14:paraId="5C328228" w14:textId="77777777" w:rsidR="004670D5" w:rsidRDefault="004670D5">
      <w:pPr>
        <w:spacing w:before="0"/>
        <w:ind w:left="0" w:firstLine="0"/>
        <w:rPr>
          <w:noProof/>
          <w:lang w:val="pl-PL" w:eastAsia="pl-PL"/>
        </w:rPr>
      </w:pPr>
    </w:p>
    <w:p w14:paraId="7CD753C1" w14:textId="77777777" w:rsidR="00BC5321" w:rsidRDefault="00FF7C2C">
      <w:pPr>
        <w:pStyle w:val="Titre"/>
        <w:shd w:val="clear" w:color="auto" w:fill="2F5496" w:themeFill="accent1" w:themeFillShade="BF"/>
        <w:jc w:val="center"/>
        <w:rPr>
          <w:rFonts w:asciiTheme="minorHAnsi" w:hAnsiTheme="minorHAnsi" w:cstheme="minorHAnsi"/>
          <w:b/>
          <w:bCs/>
          <w:color w:val="FFFFFF" w:themeColor="background1"/>
          <w:sz w:val="40"/>
          <w:szCs w:val="40"/>
          <w:lang w:val="fr-FR"/>
        </w:rPr>
      </w:pPr>
      <w:bookmarkStart w:id="1" w:name="_Toc51578360"/>
      <w:r w:rsidRPr="00BC5321">
        <w:rPr>
          <w:rFonts w:asciiTheme="minorHAnsi" w:hAnsiTheme="minorHAnsi" w:cstheme="minorHAnsi"/>
          <w:b/>
          <w:bCs/>
          <w:color w:val="FFFFFF" w:themeColor="background1"/>
          <w:sz w:val="40"/>
          <w:szCs w:val="40"/>
          <w:lang w:val="fr-FR"/>
        </w:rPr>
        <w:t xml:space="preserve">OI4 : Stratégie </w:t>
      </w:r>
      <w:r w:rsidR="00BC5321">
        <w:rPr>
          <w:rFonts w:asciiTheme="minorHAnsi" w:hAnsiTheme="minorHAnsi" w:cstheme="minorHAnsi"/>
          <w:b/>
          <w:bCs/>
          <w:color w:val="FFFFFF" w:themeColor="background1"/>
          <w:sz w:val="40"/>
          <w:szCs w:val="40"/>
          <w:lang w:val="fr-FR"/>
        </w:rPr>
        <w:t>pour le p</w:t>
      </w:r>
      <w:r w:rsidRPr="00BC5321">
        <w:rPr>
          <w:rFonts w:asciiTheme="minorHAnsi" w:hAnsiTheme="minorHAnsi" w:cstheme="minorHAnsi"/>
          <w:b/>
          <w:bCs/>
          <w:color w:val="FFFFFF" w:themeColor="background1"/>
          <w:sz w:val="40"/>
          <w:szCs w:val="40"/>
          <w:lang w:val="fr-FR"/>
        </w:rPr>
        <w:t>ositionnement, l</w:t>
      </w:r>
      <w:r w:rsidR="00BC5321">
        <w:rPr>
          <w:rFonts w:asciiTheme="minorHAnsi" w:hAnsiTheme="minorHAnsi" w:cstheme="minorHAnsi"/>
          <w:b/>
          <w:bCs/>
          <w:color w:val="FFFFFF" w:themeColor="background1"/>
          <w:sz w:val="40"/>
          <w:szCs w:val="40"/>
          <w:lang w:val="fr-FR"/>
        </w:rPr>
        <w:t>’accompagnement</w:t>
      </w:r>
      <w:r w:rsidRPr="00BC5321">
        <w:rPr>
          <w:rFonts w:asciiTheme="minorHAnsi" w:hAnsiTheme="minorHAnsi" w:cstheme="minorHAnsi"/>
          <w:b/>
          <w:bCs/>
          <w:color w:val="FFFFFF" w:themeColor="background1"/>
          <w:sz w:val="40"/>
          <w:szCs w:val="40"/>
          <w:lang w:val="fr-FR"/>
        </w:rPr>
        <w:t xml:space="preserve"> et la professionnalisation</w:t>
      </w:r>
    </w:p>
    <w:p w14:paraId="18B816F2" w14:textId="6D47F6E3" w:rsidR="00617A3D" w:rsidRPr="00BC5321" w:rsidRDefault="00FF7C2C">
      <w:pPr>
        <w:pStyle w:val="Titre"/>
        <w:shd w:val="clear" w:color="auto" w:fill="2F5496" w:themeFill="accent1" w:themeFillShade="BF"/>
        <w:jc w:val="center"/>
        <w:rPr>
          <w:rFonts w:asciiTheme="minorHAnsi" w:hAnsiTheme="minorHAnsi" w:cstheme="minorHAnsi"/>
          <w:b/>
          <w:bCs/>
          <w:color w:val="FFFFFF" w:themeColor="background1"/>
          <w:sz w:val="40"/>
          <w:szCs w:val="40"/>
          <w:lang w:val="fr-FR"/>
        </w:rPr>
      </w:pPr>
      <w:proofErr w:type="gramStart"/>
      <w:r w:rsidRPr="00BC5321">
        <w:rPr>
          <w:rFonts w:asciiTheme="minorHAnsi" w:hAnsiTheme="minorHAnsi" w:cstheme="minorHAnsi"/>
          <w:b/>
          <w:bCs/>
          <w:color w:val="FFFFFF" w:themeColor="background1"/>
          <w:sz w:val="40"/>
          <w:szCs w:val="40"/>
          <w:lang w:val="fr-FR"/>
        </w:rPr>
        <w:t>des</w:t>
      </w:r>
      <w:proofErr w:type="gramEnd"/>
      <w:r w:rsidRPr="00BC5321">
        <w:rPr>
          <w:rFonts w:asciiTheme="minorHAnsi" w:hAnsiTheme="minorHAnsi" w:cstheme="minorHAnsi"/>
          <w:b/>
          <w:bCs/>
          <w:color w:val="FFFFFF" w:themeColor="background1"/>
          <w:sz w:val="40"/>
          <w:szCs w:val="40"/>
          <w:lang w:val="fr-FR"/>
        </w:rPr>
        <w:t xml:space="preserve"> chefs de chantier et des chefs d'équipe pour les chantiers de rénovation des bâtiments.</w:t>
      </w:r>
      <w:bookmarkEnd w:id="1"/>
    </w:p>
    <w:p w14:paraId="6954F04B" w14:textId="0A644080" w:rsidR="00617A3D" w:rsidRPr="00BC5321" w:rsidRDefault="00BC5321">
      <w:pPr>
        <w:pStyle w:val="Titre"/>
        <w:shd w:val="clear" w:color="auto" w:fill="2F5496" w:themeFill="accent1" w:themeFillShade="BF"/>
        <w:jc w:val="center"/>
        <w:rPr>
          <w:rFonts w:asciiTheme="minorHAnsi" w:hAnsiTheme="minorHAnsi" w:cstheme="minorHAnsi"/>
          <w:b/>
          <w:bCs/>
          <w:color w:val="FFFFFF" w:themeColor="background1"/>
          <w:lang w:val="fr-FR"/>
        </w:rPr>
      </w:pPr>
      <w:r>
        <w:rPr>
          <w:rFonts w:asciiTheme="minorHAnsi" w:hAnsiTheme="minorHAnsi" w:cstheme="minorHAnsi"/>
          <w:b/>
          <w:bCs/>
          <w:color w:val="FFFFFF" w:themeColor="background1"/>
          <w:lang w:val="fr-FR"/>
        </w:rPr>
        <w:t>GUIDE</w:t>
      </w:r>
      <w:r w:rsidR="00FF7C2C" w:rsidRPr="00BC5321">
        <w:rPr>
          <w:rFonts w:asciiTheme="minorHAnsi" w:hAnsiTheme="minorHAnsi" w:cstheme="minorHAnsi"/>
          <w:b/>
          <w:bCs/>
          <w:color w:val="FFFFFF" w:themeColor="background1"/>
          <w:lang w:val="fr-FR"/>
        </w:rPr>
        <w:t xml:space="preserve"> POUR </w:t>
      </w:r>
      <w:r>
        <w:rPr>
          <w:rFonts w:asciiTheme="minorHAnsi" w:hAnsiTheme="minorHAnsi" w:cstheme="minorHAnsi"/>
          <w:b/>
          <w:bCs/>
          <w:color w:val="FFFFFF" w:themeColor="background1"/>
          <w:lang w:val="fr-FR"/>
        </w:rPr>
        <w:t>METTRE EN PLACE DES</w:t>
      </w:r>
      <w:r w:rsidR="00FF7C2C" w:rsidRPr="00BC5321">
        <w:rPr>
          <w:rFonts w:asciiTheme="minorHAnsi" w:hAnsiTheme="minorHAnsi" w:cstheme="minorHAnsi"/>
          <w:b/>
          <w:bCs/>
          <w:color w:val="FFFFFF" w:themeColor="background1"/>
          <w:lang w:val="fr-FR"/>
        </w:rPr>
        <w:t xml:space="preserve"> FORMATION</w:t>
      </w:r>
      <w:r>
        <w:rPr>
          <w:rFonts w:asciiTheme="minorHAnsi" w:hAnsiTheme="minorHAnsi" w:cstheme="minorHAnsi"/>
          <w:b/>
          <w:bCs/>
          <w:color w:val="FFFFFF" w:themeColor="background1"/>
          <w:lang w:val="fr-FR"/>
        </w:rPr>
        <w:t>S</w:t>
      </w:r>
      <w:r w:rsidR="00FF7C2C" w:rsidRPr="00BC5321">
        <w:rPr>
          <w:rFonts w:asciiTheme="minorHAnsi" w:hAnsiTheme="minorHAnsi" w:cstheme="minorHAnsi"/>
          <w:b/>
          <w:bCs/>
          <w:color w:val="FFFFFF" w:themeColor="background1"/>
          <w:lang w:val="fr-FR"/>
        </w:rPr>
        <w:t xml:space="preserve"> EXPÉRIMENTALE</w:t>
      </w:r>
      <w:r>
        <w:rPr>
          <w:rFonts w:asciiTheme="minorHAnsi" w:hAnsiTheme="minorHAnsi" w:cstheme="minorHAnsi"/>
          <w:b/>
          <w:bCs/>
          <w:color w:val="FFFFFF" w:themeColor="background1"/>
          <w:lang w:val="fr-FR"/>
        </w:rPr>
        <w:t>S</w:t>
      </w:r>
    </w:p>
    <w:p w14:paraId="1AA1F3F9" w14:textId="77777777" w:rsidR="00BC5321" w:rsidRDefault="00BC5321">
      <w:pPr>
        <w:spacing w:before="240"/>
        <w:jc w:val="center"/>
        <w:rPr>
          <w:rFonts w:cstheme="minorHAnsi"/>
          <w:color w:val="1F3864" w:themeColor="accent1" w:themeShade="80"/>
          <w:sz w:val="28"/>
          <w:szCs w:val="28"/>
        </w:rPr>
      </w:pPr>
    </w:p>
    <w:p w14:paraId="7A9357CA" w14:textId="6BB50587" w:rsidR="00617A3D" w:rsidRPr="00BC5321" w:rsidRDefault="00FF7C2C">
      <w:pPr>
        <w:spacing w:before="240"/>
        <w:jc w:val="center"/>
        <w:rPr>
          <w:rFonts w:cstheme="minorHAnsi"/>
          <w:color w:val="1F3864" w:themeColor="accent1" w:themeShade="80"/>
          <w:sz w:val="28"/>
          <w:szCs w:val="28"/>
        </w:rPr>
      </w:pPr>
      <w:r w:rsidRPr="00BC5321">
        <w:rPr>
          <w:rFonts w:cstheme="minorHAnsi"/>
          <w:color w:val="1F3864" w:themeColor="accent1" w:themeShade="80"/>
          <w:sz w:val="28"/>
          <w:szCs w:val="28"/>
        </w:rPr>
        <w:t xml:space="preserve">Rédigé par le </w:t>
      </w:r>
      <w:r w:rsidR="00E551DE" w:rsidRPr="00BC5321">
        <w:rPr>
          <w:rFonts w:cstheme="minorHAnsi"/>
          <w:color w:val="1F3864" w:themeColor="accent1" w:themeShade="80"/>
          <w:sz w:val="28"/>
          <w:szCs w:val="28"/>
        </w:rPr>
        <w:t xml:space="preserve">CCCA-BTP </w:t>
      </w:r>
      <w:r w:rsidRPr="00BC5321">
        <w:rPr>
          <w:rFonts w:cstheme="minorHAnsi"/>
          <w:color w:val="1F3864" w:themeColor="accent1" w:themeShade="80"/>
          <w:sz w:val="28"/>
          <w:szCs w:val="28"/>
        </w:rPr>
        <w:t>en collaboration avec l</w:t>
      </w:r>
      <w:r w:rsidR="00BC5321" w:rsidRPr="00BC5321">
        <w:rPr>
          <w:rFonts w:cstheme="minorHAnsi"/>
          <w:color w:val="1F3864" w:themeColor="accent1" w:themeShade="80"/>
          <w:sz w:val="28"/>
          <w:szCs w:val="28"/>
        </w:rPr>
        <w:t>a</w:t>
      </w:r>
      <w:r w:rsidRPr="00BC5321">
        <w:rPr>
          <w:rFonts w:cstheme="minorHAnsi"/>
          <w:color w:val="1F3864" w:themeColor="accent1" w:themeShade="80"/>
          <w:sz w:val="28"/>
          <w:szCs w:val="28"/>
        </w:rPr>
        <w:t xml:space="preserve"> </w:t>
      </w:r>
      <w:r w:rsidR="00E551DE" w:rsidRPr="00BC5321">
        <w:rPr>
          <w:rFonts w:cstheme="minorHAnsi"/>
          <w:color w:val="1F3864" w:themeColor="accent1" w:themeShade="80"/>
          <w:sz w:val="28"/>
          <w:szCs w:val="28"/>
        </w:rPr>
        <w:t xml:space="preserve">FLC </w:t>
      </w:r>
      <w:proofErr w:type="spellStart"/>
      <w:r w:rsidR="00E551DE" w:rsidRPr="00BC5321">
        <w:rPr>
          <w:rFonts w:cstheme="minorHAnsi"/>
          <w:color w:val="1F3864" w:themeColor="accent1" w:themeShade="80"/>
          <w:sz w:val="28"/>
          <w:szCs w:val="28"/>
        </w:rPr>
        <w:t>Asturias</w:t>
      </w:r>
      <w:proofErr w:type="spellEnd"/>
    </w:p>
    <w:p w14:paraId="019BEBD4" w14:textId="77777777" w:rsidR="002F235E" w:rsidRPr="00BC5321" w:rsidRDefault="002F235E" w:rsidP="002F235E"/>
    <w:p w14:paraId="55B2D8D7" w14:textId="77777777" w:rsidR="002F235E" w:rsidRPr="00BC5321" w:rsidRDefault="002F235E" w:rsidP="002F235E"/>
    <w:p w14:paraId="49358C1E" w14:textId="77777777" w:rsidR="002F235E" w:rsidRPr="00BC5321" w:rsidRDefault="002F235E" w:rsidP="00135E97">
      <w:pPr>
        <w:ind w:left="0" w:firstLine="0"/>
      </w:pPr>
    </w:p>
    <w:p w14:paraId="264D424D" w14:textId="77777777" w:rsidR="002F235E" w:rsidRPr="00BC5321" w:rsidRDefault="002F235E" w:rsidP="002F235E"/>
    <w:p w14:paraId="7CF550EC" w14:textId="2708FD2E" w:rsidR="00617A3D" w:rsidRDefault="00D623EA">
      <w:pPr>
        <w:jc w:val="center"/>
        <w:rPr>
          <w:rFonts w:cs="Calibri"/>
          <w:lang w:val="en-GB"/>
        </w:rPr>
      </w:pPr>
      <w:r>
        <w:rPr>
          <w:rFonts w:cs="Calibri"/>
          <w:lang w:val="en-GB"/>
        </w:rPr>
        <w:t>5</w:t>
      </w:r>
      <w:r w:rsidR="00FF7C2C">
        <w:rPr>
          <w:rFonts w:cs="Calibri"/>
          <w:lang w:val="en-GB"/>
        </w:rPr>
        <w:t xml:space="preserve"> </w:t>
      </w:r>
      <w:proofErr w:type="spellStart"/>
      <w:r w:rsidR="00FF7C2C">
        <w:rPr>
          <w:rFonts w:cs="Calibri"/>
          <w:lang w:val="en-GB"/>
        </w:rPr>
        <w:t>octobre</w:t>
      </w:r>
      <w:proofErr w:type="spellEnd"/>
      <w:r w:rsidR="00FF7C2C">
        <w:rPr>
          <w:rFonts w:cs="Calibri"/>
          <w:lang w:val="en-GB"/>
        </w:rPr>
        <w:t xml:space="preserve"> </w:t>
      </w:r>
      <w:r w:rsidR="002F235E" w:rsidRPr="00343EA8">
        <w:rPr>
          <w:rFonts w:cs="Calibri"/>
          <w:lang w:val="en-GB"/>
        </w:rPr>
        <w:t>2022</w:t>
      </w:r>
    </w:p>
    <w:p w14:paraId="6A2E5C7A" w14:textId="77777777" w:rsidR="002F235E" w:rsidRDefault="002F235E" w:rsidP="002F235E">
      <w:pPr>
        <w:rPr>
          <w:lang w:val="en-GB"/>
        </w:rPr>
      </w:pPr>
    </w:p>
    <w:p w14:paraId="0F9EA025" w14:textId="77777777" w:rsidR="002F235E" w:rsidRDefault="002F235E" w:rsidP="002F235E">
      <w:pPr>
        <w:tabs>
          <w:tab w:val="left" w:pos="4215"/>
        </w:tabs>
        <w:spacing w:after="119"/>
        <w:rPr>
          <w:lang w:val="en-GB"/>
        </w:rPr>
      </w:pPr>
      <w:r>
        <w:rPr>
          <w:lang w:val="en-GB"/>
        </w:rPr>
        <w:tab/>
      </w:r>
      <w:r>
        <w:rPr>
          <w:lang w:val="en-GB"/>
        </w:rPr>
        <w:tab/>
      </w:r>
    </w:p>
    <w:p w14:paraId="53726D87" w14:textId="77777777" w:rsidR="002F235E" w:rsidRDefault="002F235E" w:rsidP="002F235E">
      <w:pPr>
        <w:tabs>
          <w:tab w:val="left" w:pos="4215"/>
        </w:tabs>
        <w:spacing w:after="119"/>
        <w:rPr>
          <w:lang w:val="en-GB"/>
        </w:rPr>
      </w:pPr>
    </w:p>
    <w:p w14:paraId="67E0B5D3" w14:textId="77777777" w:rsidR="002B0E32" w:rsidRDefault="002B0E32" w:rsidP="002F235E">
      <w:pPr>
        <w:tabs>
          <w:tab w:val="left" w:pos="4215"/>
        </w:tabs>
        <w:spacing w:after="119"/>
        <w:rPr>
          <w:lang w:val="en-GB"/>
        </w:rPr>
      </w:pPr>
    </w:p>
    <w:p w14:paraId="32AC3B11" w14:textId="77777777" w:rsidR="00617A3D" w:rsidRDefault="00FF7C2C">
      <w:pPr>
        <w:pStyle w:val="En-ttedetabledesmatires"/>
        <w:jc w:val="center"/>
        <w:rPr>
          <w:b/>
          <w:bCs/>
          <w:szCs w:val="36"/>
        </w:rPr>
      </w:pPr>
      <w:r>
        <w:rPr>
          <w:b/>
          <w:bCs/>
          <w:szCs w:val="36"/>
        </w:rPr>
        <w:t>Contenu</w:t>
      </w:r>
    </w:p>
    <w:p w14:paraId="1462C5BB" w14:textId="77777777" w:rsidR="002B0E32" w:rsidRDefault="002B0E32" w:rsidP="002B0E32">
      <w:pPr>
        <w:ind w:left="0" w:firstLine="0"/>
        <w:jc w:val="center"/>
        <w:rPr>
          <w:sz w:val="16"/>
          <w:szCs w:val="16"/>
          <w:lang w:eastAsia="fr-FR"/>
        </w:rPr>
      </w:pPr>
    </w:p>
    <w:p w14:paraId="2C486682" w14:textId="77777777" w:rsidR="002B0E32" w:rsidRPr="00A551CB" w:rsidRDefault="002B0E32" w:rsidP="002B0E32">
      <w:pPr>
        <w:jc w:val="center"/>
        <w:rPr>
          <w:sz w:val="16"/>
          <w:szCs w:val="16"/>
          <w:lang w:eastAsia="fr-FR"/>
        </w:rPr>
      </w:pPr>
    </w:p>
    <w:p w14:paraId="39C98685" w14:textId="6009754B" w:rsidR="00940147" w:rsidRDefault="002B0E32">
      <w:pPr>
        <w:pStyle w:val="TM1"/>
        <w:rPr>
          <w:rFonts w:eastAsiaTheme="minorEastAsia"/>
          <w:noProof/>
          <w:lang w:val="fr-FR" w:eastAsia="fr-FR"/>
        </w:rPr>
      </w:pPr>
      <w:r>
        <w:fldChar w:fldCharType="begin"/>
      </w:r>
      <w:r>
        <w:instrText xml:space="preserve"> TOC \o "1-3" \h \z \u </w:instrText>
      </w:r>
      <w:r>
        <w:fldChar w:fldCharType="separate"/>
      </w:r>
      <w:hyperlink w:anchor="_Toc129600334" w:history="1">
        <w:r w:rsidR="00940147" w:rsidRPr="00045813">
          <w:rPr>
            <w:rStyle w:val="Lienhypertexte"/>
            <w:rFonts w:cstheme="minorHAnsi"/>
            <w:b/>
            <w:bCs/>
            <w:noProof/>
          </w:rPr>
          <w:t>1 - PRÉSENTATION GÉNÉRALE</w:t>
        </w:r>
        <w:r w:rsidR="00940147">
          <w:rPr>
            <w:noProof/>
            <w:webHidden/>
          </w:rPr>
          <w:tab/>
        </w:r>
        <w:r w:rsidR="00940147">
          <w:rPr>
            <w:noProof/>
            <w:webHidden/>
          </w:rPr>
          <w:fldChar w:fldCharType="begin"/>
        </w:r>
        <w:r w:rsidR="00940147">
          <w:rPr>
            <w:noProof/>
            <w:webHidden/>
          </w:rPr>
          <w:instrText xml:space="preserve"> PAGEREF _Toc129600334 \h </w:instrText>
        </w:r>
        <w:r w:rsidR="00940147">
          <w:rPr>
            <w:noProof/>
            <w:webHidden/>
          </w:rPr>
        </w:r>
        <w:r w:rsidR="00940147">
          <w:rPr>
            <w:noProof/>
            <w:webHidden/>
          </w:rPr>
          <w:fldChar w:fldCharType="separate"/>
        </w:r>
        <w:r w:rsidR="00940147">
          <w:rPr>
            <w:noProof/>
            <w:webHidden/>
          </w:rPr>
          <w:t>3</w:t>
        </w:r>
        <w:r w:rsidR="00940147">
          <w:rPr>
            <w:noProof/>
            <w:webHidden/>
          </w:rPr>
          <w:fldChar w:fldCharType="end"/>
        </w:r>
      </w:hyperlink>
    </w:p>
    <w:p w14:paraId="033A60A8" w14:textId="486CC593" w:rsidR="00940147" w:rsidRDefault="00940147">
      <w:pPr>
        <w:pStyle w:val="TM1"/>
        <w:rPr>
          <w:rFonts w:eastAsiaTheme="minorEastAsia"/>
          <w:noProof/>
          <w:lang w:val="fr-FR" w:eastAsia="fr-FR"/>
        </w:rPr>
      </w:pPr>
      <w:hyperlink w:anchor="_Toc129600335" w:history="1">
        <w:r w:rsidRPr="00045813">
          <w:rPr>
            <w:rStyle w:val="Lienhypertexte"/>
            <w:rFonts w:cstheme="minorHAnsi"/>
            <w:b/>
            <w:bCs/>
            <w:noProof/>
          </w:rPr>
          <w:t xml:space="preserve">2 - </w:t>
        </w:r>
        <w:r w:rsidRPr="00045813">
          <w:rPr>
            <w:rStyle w:val="Lienhypertexte"/>
            <w:rFonts w:cstheme="minorHAnsi"/>
            <w:b/>
            <w:bCs/>
            <w:caps/>
            <w:noProof/>
          </w:rPr>
          <w:t>Rappel des blocs de formation, des composantes et des objectifs pédagogiques associés.</w:t>
        </w:r>
        <w:r>
          <w:rPr>
            <w:noProof/>
            <w:webHidden/>
          </w:rPr>
          <w:tab/>
        </w:r>
        <w:r>
          <w:rPr>
            <w:noProof/>
            <w:webHidden/>
          </w:rPr>
          <w:fldChar w:fldCharType="begin"/>
        </w:r>
        <w:r>
          <w:rPr>
            <w:noProof/>
            <w:webHidden/>
          </w:rPr>
          <w:instrText xml:space="preserve"> PAGEREF _Toc129600335 \h </w:instrText>
        </w:r>
        <w:r>
          <w:rPr>
            <w:noProof/>
            <w:webHidden/>
          </w:rPr>
        </w:r>
        <w:r>
          <w:rPr>
            <w:noProof/>
            <w:webHidden/>
          </w:rPr>
          <w:fldChar w:fldCharType="separate"/>
        </w:r>
        <w:r>
          <w:rPr>
            <w:noProof/>
            <w:webHidden/>
          </w:rPr>
          <w:t>5</w:t>
        </w:r>
        <w:r>
          <w:rPr>
            <w:noProof/>
            <w:webHidden/>
          </w:rPr>
          <w:fldChar w:fldCharType="end"/>
        </w:r>
      </w:hyperlink>
    </w:p>
    <w:p w14:paraId="719AB351" w14:textId="497DF79D" w:rsidR="00940147" w:rsidRDefault="00940147">
      <w:pPr>
        <w:pStyle w:val="TM1"/>
        <w:rPr>
          <w:rFonts w:eastAsiaTheme="minorEastAsia"/>
          <w:noProof/>
          <w:lang w:val="fr-FR" w:eastAsia="fr-FR"/>
        </w:rPr>
      </w:pPr>
      <w:hyperlink w:anchor="_Toc129600336" w:history="1">
        <w:r w:rsidRPr="00045813">
          <w:rPr>
            <w:rStyle w:val="Lienhypertexte"/>
            <w:rFonts w:cstheme="minorHAnsi"/>
            <w:b/>
            <w:bCs/>
            <w:noProof/>
          </w:rPr>
          <w:t>3 - PRÉPARATION DES PARCOURS DE PROFESSIONNALISATION DES CHEFS DE CHANTIER DE RÉNOVATION ET DES CHEFS D'ÉQUIPE</w:t>
        </w:r>
        <w:r>
          <w:rPr>
            <w:noProof/>
            <w:webHidden/>
          </w:rPr>
          <w:tab/>
        </w:r>
        <w:r>
          <w:rPr>
            <w:noProof/>
            <w:webHidden/>
          </w:rPr>
          <w:fldChar w:fldCharType="begin"/>
        </w:r>
        <w:r>
          <w:rPr>
            <w:noProof/>
            <w:webHidden/>
          </w:rPr>
          <w:instrText xml:space="preserve"> PAGEREF _Toc129600336 \h </w:instrText>
        </w:r>
        <w:r>
          <w:rPr>
            <w:noProof/>
            <w:webHidden/>
          </w:rPr>
        </w:r>
        <w:r>
          <w:rPr>
            <w:noProof/>
            <w:webHidden/>
          </w:rPr>
          <w:fldChar w:fldCharType="separate"/>
        </w:r>
        <w:r>
          <w:rPr>
            <w:noProof/>
            <w:webHidden/>
          </w:rPr>
          <w:t>9</w:t>
        </w:r>
        <w:r>
          <w:rPr>
            <w:noProof/>
            <w:webHidden/>
          </w:rPr>
          <w:fldChar w:fldCharType="end"/>
        </w:r>
      </w:hyperlink>
    </w:p>
    <w:p w14:paraId="56DE23A9" w14:textId="37233503" w:rsidR="00940147" w:rsidRDefault="00940147">
      <w:pPr>
        <w:pStyle w:val="TM1"/>
        <w:rPr>
          <w:rFonts w:eastAsiaTheme="minorEastAsia"/>
          <w:noProof/>
          <w:lang w:val="fr-FR" w:eastAsia="fr-FR"/>
        </w:rPr>
      </w:pPr>
      <w:hyperlink w:anchor="_Toc129600337" w:history="1">
        <w:r w:rsidRPr="00045813">
          <w:rPr>
            <w:rStyle w:val="Lienhypertexte"/>
            <w:rFonts w:cstheme="minorHAnsi"/>
            <w:b/>
            <w:bCs/>
            <w:noProof/>
          </w:rPr>
          <w:t>4 - GRILLES POUR L'ORGANISATION DES PARCOURS DE PROFESSIONNALISATION DES CHEFS DE CHANTIER DE RÉNOVATION ET DES CHEFS D'ÉQUIPE</w:t>
        </w:r>
        <w:r>
          <w:rPr>
            <w:noProof/>
            <w:webHidden/>
          </w:rPr>
          <w:tab/>
        </w:r>
        <w:r>
          <w:rPr>
            <w:noProof/>
            <w:webHidden/>
          </w:rPr>
          <w:fldChar w:fldCharType="begin"/>
        </w:r>
        <w:r>
          <w:rPr>
            <w:noProof/>
            <w:webHidden/>
          </w:rPr>
          <w:instrText xml:space="preserve"> PAGEREF _Toc129600337 \h </w:instrText>
        </w:r>
        <w:r>
          <w:rPr>
            <w:noProof/>
            <w:webHidden/>
          </w:rPr>
        </w:r>
        <w:r>
          <w:rPr>
            <w:noProof/>
            <w:webHidden/>
          </w:rPr>
          <w:fldChar w:fldCharType="separate"/>
        </w:r>
        <w:r>
          <w:rPr>
            <w:noProof/>
            <w:webHidden/>
          </w:rPr>
          <w:t>10</w:t>
        </w:r>
        <w:r>
          <w:rPr>
            <w:noProof/>
            <w:webHidden/>
          </w:rPr>
          <w:fldChar w:fldCharType="end"/>
        </w:r>
      </w:hyperlink>
    </w:p>
    <w:p w14:paraId="230AF744" w14:textId="0D5BA14B" w:rsidR="00940147" w:rsidRDefault="00940147">
      <w:pPr>
        <w:pStyle w:val="TM1"/>
        <w:rPr>
          <w:rFonts w:eastAsiaTheme="minorEastAsia"/>
          <w:noProof/>
          <w:lang w:val="fr-FR" w:eastAsia="fr-FR"/>
        </w:rPr>
      </w:pPr>
      <w:hyperlink w:anchor="_Toc129600338" w:history="1">
        <w:r w:rsidRPr="00045813">
          <w:rPr>
            <w:rStyle w:val="Lienhypertexte"/>
            <w:rFonts w:cstheme="minorHAnsi"/>
            <w:b/>
            <w:bCs/>
            <w:noProof/>
          </w:rPr>
          <w:t>4 - RECONNAISSANCE DES RÉSULTATS D'APPRENTISSAGE AVEC DES OPEN BADGES</w:t>
        </w:r>
        <w:r>
          <w:rPr>
            <w:noProof/>
            <w:webHidden/>
          </w:rPr>
          <w:tab/>
        </w:r>
        <w:r>
          <w:rPr>
            <w:noProof/>
            <w:webHidden/>
          </w:rPr>
          <w:fldChar w:fldCharType="begin"/>
        </w:r>
        <w:r>
          <w:rPr>
            <w:noProof/>
            <w:webHidden/>
          </w:rPr>
          <w:instrText xml:space="preserve"> PAGEREF _Toc129600338 \h </w:instrText>
        </w:r>
        <w:r>
          <w:rPr>
            <w:noProof/>
            <w:webHidden/>
          </w:rPr>
        </w:r>
        <w:r>
          <w:rPr>
            <w:noProof/>
            <w:webHidden/>
          </w:rPr>
          <w:fldChar w:fldCharType="separate"/>
        </w:r>
        <w:r>
          <w:rPr>
            <w:noProof/>
            <w:webHidden/>
          </w:rPr>
          <w:t>14</w:t>
        </w:r>
        <w:r>
          <w:rPr>
            <w:noProof/>
            <w:webHidden/>
          </w:rPr>
          <w:fldChar w:fldCharType="end"/>
        </w:r>
      </w:hyperlink>
    </w:p>
    <w:p w14:paraId="5B4A167F" w14:textId="76BCC29E" w:rsidR="002B0E32" w:rsidRDefault="002B0E32" w:rsidP="002B0E32">
      <w:pPr>
        <w:tabs>
          <w:tab w:val="left" w:pos="3615"/>
        </w:tabs>
        <w:spacing w:after="119"/>
        <w:jc w:val="center"/>
        <w:rPr>
          <w:lang w:val="en-GB"/>
        </w:rPr>
      </w:pPr>
      <w:r>
        <w:rPr>
          <w:b/>
          <w:bCs/>
        </w:rPr>
        <w:fldChar w:fldCharType="end"/>
      </w:r>
    </w:p>
    <w:p w14:paraId="444DDD0E" w14:textId="77777777" w:rsidR="002F235E" w:rsidRDefault="002F235E" w:rsidP="002B0E32">
      <w:pPr>
        <w:tabs>
          <w:tab w:val="left" w:pos="4215"/>
        </w:tabs>
        <w:spacing w:after="119"/>
        <w:jc w:val="center"/>
        <w:rPr>
          <w:lang w:val="en-GB"/>
        </w:rPr>
      </w:pPr>
      <w:r w:rsidRPr="002B0E32">
        <w:rPr>
          <w:lang w:val="en-GB"/>
        </w:rPr>
        <w:br w:type="page"/>
      </w:r>
    </w:p>
    <w:p w14:paraId="7A263088" w14:textId="77777777" w:rsidR="002F235E" w:rsidRPr="002F235E" w:rsidRDefault="002F235E" w:rsidP="002F235E">
      <w:pPr>
        <w:rPr>
          <w:lang w:val="en-GB"/>
        </w:rPr>
      </w:pPr>
    </w:p>
    <w:p w14:paraId="2620D86E" w14:textId="64E5941F" w:rsidR="00CA5A2D" w:rsidRDefault="00CA5A2D">
      <w:pPr>
        <w:spacing w:before="0"/>
        <w:ind w:left="0" w:firstLine="0"/>
        <w:rPr>
          <w:lang w:val="en-GB"/>
        </w:rPr>
      </w:pPr>
    </w:p>
    <w:p w14:paraId="56705E86" w14:textId="77777777" w:rsidR="00880DDB" w:rsidRPr="00CA5A2D" w:rsidRDefault="00880DDB">
      <w:pPr>
        <w:spacing w:before="0"/>
        <w:ind w:left="0" w:firstLine="0"/>
        <w:rPr>
          <w:lang w:val="en-GB"/>
        </w:rPr>
      </w:pPr>
    </w:p>
    <w:p w14:paraId="551BB3B9" w14:textId="77777777" w:rsidR="00617A3D" w:rsidRPr="00BC5321" w:rsidRDefault="00FF7C2C">
      <w:pPr>
        <w:pStyle w:val="Titre1"/>
        <w:spacing w:before="0"/>
        <w:ind w:left="0" w:firstLine="0"/>
        <w:jc w:val="left"/>
        <w:rPr>
          <w:rFonts w:asciiTheme="minorHAnsi" w:hAnsiTheme="minorHAnsi" w:cstheme="minorHAnsi"/>
          <w:b/>
          <w:bCs/>
          <w:color w:val="1F3864" w:themeColor="accent1" w:themeShade="80"/>
          <w:sz w:val="36"/>
          <w:szCs w:val="36"/>
        </w:rPr>
      </w:pPr>
      <w:bookmarkStart w:id="2" w:name="_Toc129600334"/>
      <w:r w:rsidRPr="00BC5321">
        <w:rPr>
          <w:rFonts w:asciiTheme="minorHAnsi" w:hAnsiTheme="minorHAnsi" w:cstheme="minorHAnsi"/>
          <w:b/>
          <w:bCs/>
          <w:color w:val="1F3864" w:themeColor="accent1" w:themeShade="80"/>
          <w:sz w:val="36"/>
          <w:szCs w:val="36"/>
        </w:rPr>
        <w:t>1 - PRÉSENTATION GÉNÉRALE</w:t>
      </w:r>
      <w:bookmarkEnd w:id="2"/>
    </w:p>
    <w:p w14:paraId="22CAB027" w14:textId="77777777" w:rsidR="00AB652B" w:rsidRPr="00BC5321" w:rsidRDefault="00AB652B" w:rsidP="003D29CA">
      <w:pPr>
        <w:spacing w:before="0"/>
        <w:ind w:left="0" w:firstLine="0"/>
        <w:rPr>
          <w:b/>
          <w:bCs/>
        </w:rPr>
      </w:pPr>
    </w:p>
    <w:p w14:paraId="54D489E1" w14:textId="77777777" w:rsidR="00E67ED5" w:rsidRPr="00BC5321" w:rsidRDefault="00E67ED5" w:rsidP="00BC5321">
      <w:pPr>
        <w:spacing w:before="0"/>
        <w:ind w:left="0" w:firstLine="0"/>
        <w:rPr>
          <w:b/>
          <w:color w:val="2F5496" w:themeColor="accent1" w:themeShade="BF"/>
        </w:rPr>
      </w:pPr>
    </w:p>
    <w:p w14:paraId="78BA620A" w14:textId="6D1FC063" w:rsidR="00617A3D" w:rsidRPr="00BC5321" w:rsidRDefault="00FF7C2C" w:rsidP="00BC5321">
      <w:pPr>
        <w:pStyle w:val="Titre"/>
        <w:jc w:val="both"/>
        <w:rPr>
          <w:rFonts w:asciiTheme="minorHAnsi" w:eastAsiaTheme="minorHAnsi" w:hAnsiTheme="minorHAnsi" w:cstheme="minorHAnsi"/>
          <w:color w:val="auto"/>
          <w:spacing w:val="0"/>
          <w:sz w:val="22"/>
          <w:szCs w:val="22"/>
          <w:lang w:val="fr-FR" w:bidi="ar-SA"/>
        </w:rPr>
      </w:pPr>
      <w:r w:rsidRPr="00BC5321">
        <w:rPr>
          <w:rFonts w:asciiTheme="minorHAnsi" w:eastAsiaTheme="minorHAnsi" w:hAnsiTheme="minorHAnsi" w:cstheme="minorBidi"/>
          <w:b/>
          <w:color w:val="2F5496" w:themeColor="accent1" w:themeShade="BF"/>
          <w:spacing w:val="0"/>
          <w:sz w:val="22"/>
          <w:szCs w:val="22"/>
          <w:lang w:val="fr-FR" w:bidi="ar-SA"/>
        </w:rPr>
        <w:t xml:space="preserve">Cadre général </w:t>
      </w:r>
      <w:r w:rsidR="005C7C16" w:rsidRPr="00BC5321">
        <w:rPr>
          <w:rFonts w:asciiTheme="minorHAnsi" w:eastAsiaTheme="minorHAnsi" w:hAnsiTheme="minorHAnsi" w:cstheme="minorBidi"/>
          <w:b/>
          <w:color w:val="2F5496" w:themeColor="accent1" w:themeShade="BF"/>
          <w:spacing w:val="0"/>
          <w:sz w:val="22"/>
          <w:szCs w:val="22"/>
          <w:lang w:val="fr-FR" w:bidi="ar-SA"/>
        </w:rPr>
        <w:t>:</w:t>
      </w:r>
      <w:r w:rsidR="005C7C16" w:rsidRPr="00BC5321">
        <w:rPr>
          <w:b/>
          <w:color w:val="2F5496" w:themeColor="accent1" w:themeShade="BF"/>
          <w:lang w:val="fr-FR"/>
        </w:rPr>
        <w:t xml:space="preserve"> </w:t>
      </w:r>
      <w:r w:rsidR="00BC5321" w:rsidRPr="00BC5321">
        <w:rPr>
          <w:rFonts w:asciiTheme="minorHAnsi" w:eastAsiaTheme="minorHAnsi" w:hAnsiTheme="minorHAnsi" w:cstheme="minorHAnsi"/>
          <w:color w:val="auto"/>
          <w:spacing w:val="0"/>
          <w:sz w:val="22"/>
          <w:szCs w:val="22"/>
          <w:lang w:val="fr-FR" w:bidi="ar-SA"/>
        </w:rPr>
        <w:t>Ce guide</w:t>
      </w:r>
      <w:r w:rsidR="004670D5" w:rsidRPr="00BC5321">
        <w:rPr>
          <w:rFonts w:asciiTheme="minorHAnsi" w:eastAsiaTheme="minorHAnsi" w:hAnsiTheme="minorHAnsi" w:cstheme="minorHAnsi"/>
          <w:color w:val="auto"/>
          <w:spacing w:val="0"/>
          <w:sz w:val="22"/>
          <w:szCs w:val="22"/>
          <w:lang w:val="fr-FR" w:bidi="ar-SA"/>
        </w:rPr>
        <w:t xml:space="preserve"> </w:t>
      </w:r>
      <w:r w:rsidR="00BC5321">
        <w:rPr>
          <w:rFonts w:asciiTheme="minorHAnsi" w:eastAsiaTheme="minorHAnsi" w:hAnsiTheme="minorHAnsi" w:cstheme="minorHAnsi"/>
          <w:color w:val="auto"/>
          <w:spacing w:val="0"/>
          <w:sz w:val="22"/>
          <w:szCs w:val="22"/>
          <w:lang w:val="fr-FR" w:bidi="ar-SA"/>
        </w:rPr>
        <w:t>fait suite</w:t>
      </w:r>
      <w:r w:rsidR="00BC5321" w:rsidRPr="00BC5321">
        <w:rPr>
          <w:rFonts w:asciiTheme="minorHAnsi" w:eastAsiaTheme="minorHAnsi" w:hAnsiTheme="minorHAnsi" w:cstheme="minorHAnsi"/>
          <w:color w:val="auto"/>
          <w:spacing w:val="0"/>
          <w:sz w:val="22"/>
          <w:szCs w:val="22"/>
          <w:lang w:val="fr-FR" w:bidi="ar-SA"/>
        </w:rPr>
        <w:t xml:space="preserve"> au document « </w:t>
      </w:r>
      <w:bookmarkStart w:id="3" w:name="_Hlk94801544"/>
      <w:r w:rsidR="00BC5321" w:rsidRPr="00BC5321">
        <w:rPr>
          <w:rFonts w:asciiTheme="minorHAnsi" w:eastAsiaTheme="minorHAnsi" w:hAnsiTheme="minorHAnsi" w:cstheme="minorHAnsi"/>
          <w:i/>
          <w:iCs/>
          <w:color w:val="auto"/>
          <w:spacing w:val="0"/>
          <w:sz w:val="22"/>
          <w:szCs w:val="22"/>
          <w:lang w:val="fr-FR" w:bidi="ar-SA"/>
        </w:rPr>
        <w:t>Outils didactiques pour la professionnalisation des chefs de chantier et des chefs d'équipe pour les chantiers de rénovation de bâtiments, conçus en relation avec les situations de travail - RAPPORT TRANSNATIONAL</w:t>
      </w:r>
      <w:r w:rsidR="00BC5321" w:rsidRPr="00BC5321">
        <w:rPr>
          <w:rFonts w:asciiTheme="minorHAnsi" w:eastAsiaTheme="minorHAnsi" w:hAnsiTheme="minorHAnsi" w:cstheme="minorHAnsi"/>
          <w:color w:val="auto"/>
          <w:spacing w:val="0"/>
          <w:sz w:val="22"/>
          <w:szCs w:val="22"/>
          <w:lang w:val="fr-FR" w:bidi="ar-SA"/>
        </w:rPr>
        <w:t xml:space="preserve"> », publié le 14 avril 2022. Il s’agit, comme prévu dans le projet RenovUp, de construire et d’expérimenter </w:t>
      </w:r>
      <w:bookmarkEnd w:id="3"/>
      <w:r w:rsidR="0099138D">
        <w:rPr>
          <w:rFonts w:asciiTheme="minorHAnsi" w:eastAsiaTheme="minorHAnsi" w:hAnsiTheme="minorHAnsi" w:cstheme="minorHAnsi"/>
          <w:color w:val="auto"/>
          <w:spacing w:val="0"/>
          <w:sz w:val="22"/>
          <w:szCs w:val="22"/>
          <w:lang w:val="fr-FR" w:bidi="ar-SA"/>
        </w:rPr>
        <w:t xml:space="preserve">des formations </w:t>
      </w:r>
      <w:r w:rsidR="0099138D" w:rsidRPr="00BC5321">
        <w:rPr>
          <w:rFonts w:asciiTheme="minorHAnsi" w:eastAsiaTheme="minorHAnsi" w:hAnsiTheme="minorHAnsi" w:cstheme="minorHAnsi"/>
          <w:color w:val="auto"/>
          <w:spacing w:val="0"/>
          <w:sz w:val="22"/>
          <w:szCs w:val="22"/>
          <w:lang w:val="fr-FR" w:bidi="ar-SA"/>
        </w:rPr>
        <w:t>prévues</w:t>
      </w:r>
      <w:r w:rsidR="00BC5321">
        <w:rPr>
          <w:rFonts w:asciiTheme="minorHAnsi" w:eastAsiaTheme="minorHAnsi" w:hAnsiTheme="minorHAnsi" w:cstheme="minorHAnsi"/>
          <w:color w:val="auto"/>
          <w:spacing w:val="0"/>
          <w:sz w:val="22"/>
          <w:szCs w:val="22"/>
          <w:lang w:val="fr-FR" w:bidi="ar-SA"/>
        </w:rPr>
        <w:t xml:space="preserve"> pour </w:t>
      </w:r>
      <w:r w:rsidR="0099138D">
        <w:rPr>
          <w:rFonts w:asciiTheme="minorHAnsi" w:eastAsiaTheme="minorHAnsi" w:hAnsiTheme="minorHAnsi" w:cstheme="minorHAnsi"/>
          <w:color w:val="auto"/>
          <w:spacing w:val="0"/>
          <w:sz w:val="22"/>
          <w:szCs w:val="22"/>
          <w:lang w:val="fr-FR" w:bidi="ar-SA"/>
        </w:rPr>
        <w:t>d</w:t>
      </w:r>
      <w:r w:rsidR="00BC5321">
        <w:rPr>
          <w:rFonts w:asciiTheme="minorHAnsi" w:eastAsiaTheme="minorHAnsi" w:hAnsiTheme="minorHAnsi" w:cstheme="minorHAnsi"/>
          <w:color w:val="auto"/>
          <w:spacing w:val="0"/>
          <w:sz w:val="22"/>
          <w:szCs w:val="22"/>
          <w:lang w:val="fr-FR" w:bidi="ar-SA"/>
        </w:rPr>
        <w:t>es chefs de chantier e</w:t>
      </w:r>
      <w:r w:rsidR="0099138D">
        <w:rPr>
          <w:rFonts w:asciiTheme="minorHAnsi" w:eastAsiaTheme="minorHAnsi" w:hAnsiTheme="minorHAnsi" w:cstheme="minorHAnsi"/>
          <w:color w:val="auto"/>
          <w:spacing w:val="0"/>
          <w:sz w:val="22"/>
          <w:szCs w:val="22"/>
          <w:lang w:val="fr-FR" w:bidi="ar-SA"/>
        </w:rPr>
        <w:t>t</w:t>
      </w:r>
      <w:r w:rsidR="00BC5321">
        <w:rPr>
          <w:rFonts w:asciiTheme="minorHAnsi" w:eastAsiaTheme="minorHAnsi" w:hAnsiTheme="minorHAnsi" w:cstheme="minorHAnsi"/>
          <w:color w:val="auto"/>
          <w:spacing w:val="0"/>
          <w:sz w:val="22"/>
          <w:szCs w:val="22"/>
          <w:lang w:val="fr-FR" w:bidi="ar-SA"/>
        </w:rPr>
        <w:t xml:space="preserve"> </w:t>
      </w:r>
      <w:r w:rsidR="0099138D">
        <w:rPr>
          <w:rFonts w:asciiTheme="minorHAnsi" w:eastAsiaTheme="minorHAnsi" w:hAnsiTheme="minorHAnsi" w:cstheme="minorHAnsi"/>
          <w:color w:val="auto"/>
          <w:spacing w:val="0"/>
          <w:sz w:val="22"/>
          <w:szCs w:val="22"/>
          <w:lang w:val="fr-FR" w:bidi="ar-SA"/>
        </w:rPr>
        <w:t>des chefs d’équipe concernés</w:t>
      </w:r>
      <w:r w:rsidR="004670D5" w:rsidRPr="00BC5321">
        <w:rPr>
          <w:rFonts w:asciiTheme="minorHAnsi" w:eastAsiaTheme="minorHAnsi" w:hAnsiTheme="minorHAnsi" w:cstheme="minorHAnsi"/>
          <w:color w:val="auto"/>
          <w:spacing w:val="0"/>
          <w:sz w:val="22"/>
          <w:szCs w:val="22"/>
          <w:lang w:val="fr-FR" w:bidi="ar-SA"/>
        </w:rPr>
        <w:t>, basée</w:t>
      </w:r>
      <w:r w:rsidR="0099138D">
        <w:rPr>
          <w:rFonts w:asciiTheme="minorHAnsi" w:eastAsiaTheme="minorHAnsi" w:hAnsiTheme="minorHAnsi" w:cstheme="minorHAnsi"/>
          <w:color w:val="auto"/>
          <w:spacing w:val="0"/>
          <w:sz w:val="22"/>
          <w:szCs w:val="22"/>
          <w:lang w:val="fr-FR" w:bidi="ar-SA"/>
        </w:rPr>
        <w:t>s</w:t>
      </w:r>
      <w:r w:rsidR="004670D5" w:rsidRPr="00BC5321">
        <w:rPr>
          <w:rFonts w:asciiTheme="minorHAnsi" w:eastAsiaTheme="minorHAnsi" w:hAnsiTheme="minorHAnsi" w:cstheme="minorHAnsi"/>
          <w:color w:val="auto"/>
          <w:spacing w:val="0"/>
          <w:sz w:val="22"/>
          <w:szCs w:val="22"/>
          <w:lang w:val="fr-FR" w:bidi="ar-SA"/>
        </w:rPr>
        <w:t xml:space="preserve"> sur des situations de travail concrètes. C'est donc cette </w:t>
      </w:r>
      <w:r w:rsidR="0099138D">
        <w:rPr>
          <w:rFonts w:asciiTheme="minorHAnsi" w:eastAsiaTheme="minorHAnsi" w:hAnsiTheme="minorHAnsi" w:cstheme="minorHAnsi"/>
          <w:color w:val="auto"/>
          <w:spacing w:val="0"/>
          <w:sz w:val="22"/>
          <w:szCs w:val="22"/>
          <w:lang w:val="fr-FR" w:bidi="ar-SA"/>
        </w:rPr>
        <w:t>expérimentation</w:t>
      </w:r>
      <w:r w:rsidR="004670D5" w:rsidRPr="00BC5321">
        <w:rPr>
          <w:rFonts w:asciiTheme="minorHAnsi" w:eastAsiaTheme="minorHAnsi" w:hAnsiTheme="minorHAnsi" w:cstheme="minorHAnsi"/>
          <w:color w:val="auto"/>
          <w:spacing w:val="0"/>
          <w:sz w:val="22"/>
          <w:szCs w:val="22"/>
          <w:lang w:val="fr-FR" w:bidi="ar-SA"/>
        </w:rPr>
        <w:t xml:space="preserve"> qui nous permettra de passer d'un </w:t>
      </w:r>
      <w:r w:rsidR="0099138D">
        <w:rPr>
          <w:rFonts w:asciiTheme="minorHAnsi" w:eastAsiaTheme="minorHAnsi" w:hAnsiTheme="minorHAnsi" w:cstheme="minorHAnsi"/>
          <w:color w:val="auto"/>
          <w:spacing w:val="0"/>
          <w:sz w:val="22"/>
          <w:szCs w:val="22"/>
          <w:lang w:val="fr-FR" w:bidi="ar-SA"/>
        </w:rPr>
        <w:t>« </w:t>
      </w:r>
      <w:r w:rsidR="004670D5" w:rsidRPr="00BC5321">
        <w:rPr>
          <w:rFonts w:asciiTheme="minorHAnsi" w:eastAsiaTheme="minorHAnsi" w:hAnsiTheme="minorHAnsi" w:cstheme="minorHAnsi"/>
          <w:color w:val="auto"/>
          <w:spacing w:val="0"/>
          <w:sz w:val="22"/>
          <w:szCs w:val="22"/>
          <w:lang w:val="fr-FR" w:bidi="ar-SA"/>
        </w:rPr>
        <w:t>modèle de professionnalisation</w:t>
      </w:r>
      <w:r w:rsidR="0099138D">
        <w:rPr>
          <w:rFonts w:asciiTheme="minorHAnsi" w:eastAsiaTheme="minorHAnsi" w:hAnsiTheme="minorHAnsi" w:cstheme="minorHAnsi"/>
          <w:color w:val="auto"/>
          <w:spacing w:val="0"/>
          <w:sz w:val="22"/>
          <w:szCs w:val="22"/>
          <w:lang w:val="fr-FR" w:bidi="ar-SA"/>
        </w:rPr>
        <w:t> » déjà conçu et présenté dans le rapport cité ci-dessus,</w:t>
      </w:r>
      <w:r w:rsidR="004670D5" w:rsidRPr="00BC5321">
        <w:rPr>
          <w:rFonts w:asciiTheme="minorHAnsi" w:eastAsiaTheme="minorHAnsi" w:hAnsiTheme="minorHAnsi" w:cstheme="minorHAnsi"/>
          <w:color w:val="auto"/>
          <w:spacing w:val="0"/>
          <w:sz w:val="22"/>
          <w:szCs w:val="22"/>
          <w:lang w:val="fr-FR" w:bidi="ar-SA"/>
        </w:rPr>
        <w:t xml:space="preserve"> à une </w:t>
      </w:r>
      <w:r w:rsidR="0099138D">
        <w:rPr>
          <w:rFonts w:asciiTheme="minorHAnsi" w:eastAsiaTheme="minorHAnsi" w:hAnsiTheme="minorHAnsi" w:cstheme="minorHAnsi"/>
          <w:color w:val="auto"/>
          <w:spacing w:val="0"/>
          <w:sz w:val="22"/>
          <w:szCs w:val="22"/>
          <w:lang w:val="fr-FR" w:bidi="ar-SA"/>
        </w:rPr>
        <w:t>« </w:t>
      </w:r>
      <w:r w:rsidR="004670D5" w:rsidRPr="00BC5321">
        <w:rPr>
          <w:rFonts w:asciiTheme="minorHAnsi" w:eastAsiaTheme="minorHAnsi" w:hAnsiTheme="minorHAnsi" w:cstheme="minorHAnsi"/>
          <w:color w:val="auto"/>
          <w:spacing w:val="0"/>
          <w:sz w:val="22"/>
          <w:szCs w:val="22"/>
          <w:lang w:val="fr-FR" w:bidi="ar-SA"/>
        </w:rPr>
        <w:t>stratégie de professionnalisation</w:t>
      </w:r>
      <w:r w:rsidR="0099138D">
        <w:rPr>
          <w:rFonts w:asciiTheme="minorHAnsi" w:eastAsiaTheme="minorHAnsi" w:hAnsiTheme="minorHAnsi" w:cstheme="minorHAnsi"/>
          <w:color w:val="auto"/>
          <w:spacing w:val="0"/>
          <w:sz w:val="22"/>
          <w:szCs w:val="22"/>
          <w:lang w:val="fr-FR" w:bidi="ar-SA"/>
        </w:rPr>
        <w:t> »</w:t>
      </w:r>
      <w:r w:rsidR="004670D5" w:rsidRPr="00BC5321">
        <w:rPr>
          <w:rFonts w:asciiTheme="minorHAnsi" w:eastAsiaTheme="minorHAnsi" w:hAnsiTheme="minorHAnsi" w:cstheme="minorHAnsi"/>
          <w:color w:val="auto"/>
          <w:spacing w:val="0"/>
          <w:sz w:val="22"/>
          <w:szCs w:val="22"/>
          <w:lang w:val="fr-FR" w:bidi="ar-SA"/>
        </w:rPr>
        <w:t xml:space="preserve"> </w:t>
      </w:r>
      <w:r w:rsidR="0099138D">
        <w:rPr>
          <w:rFonts w:asciiTheme="minorHAnsi" w:eastAsiaTheme="minorHAnsi" w:hAnsiTheme="minorHAnsi" w:cstheme="minorHAnsi"/>
          <w:color w:val="auto"/>
          <w:spacing w:val="0"/>
          <w:sz w:val="22"/>
          <w:szCs w:val="22"/>
          <w:lang w:val="fr-FR" w:bidi="ar-SA"/>
        </w:rPr>
        <w:t>mise en place dans chaque pays partenaire du projet (France, Espagne, Grèce, Italie et Pologne)</w:t>
      </w:r>
      <w:r w:rsidR="004670D5" w:rsidRPr="00BC5321">
        <w:rPr>
          <w:rFonts w:asciiTheme="minorHAnsi" w:eastAsiaTheme="minorHAnsi" w:hAnsiTheme="minorHAnsi" w:cstheme="minorHAnsi"/>
          <w:color w:val="auto"/>
          <w:spacing w:val="0"/>
          <w:sz w:val="22"/>
          <w:szCs w:val="22"/>
          <w:lang w:val="fr-FR" w:bidi="ar-SA"/>
        </w:rPr>
        <w:t xml:space="preserve">. A l'issue des expérimentations, </w:t>
      </w:r>
      <w:r w:rsidR="00D43CB5" w:rsidRPr="00BC5321">
        <w:rPr>
          <w:rFonts w:asciiTheme="minorHAnsi" w:eastAsiaTheme="minorHAnsi" w:hAnsiTheme="minorHAnsi" w:cstheme="minorHAnsi"/>
          <w:color w:val="auto"/>
          <w:spacing w:val="0"/>
          <w:sz w:val="22"/>
          <w:szCs w:val="22"/>
          <w:lang w:val="fr-FR" w:bidi="ar-SA"/>
        </w:rPr>
        <w:t xml:space="preserve">qui devront </w:t>
      </w:r>
      <w:r w:rsidR="004670D5" w:rsidRPr="0099138D">
        <w:rPr>
          <w:rFonts w:asciiTheme="minorHAnsi" w:eastAsiaTheme="minorHAnsi" w:hAnsiTheme="minorHAnsi" w:cstheme="minorHAnsi"/>
          <w:b/>
          <w:bCs/>
          <w:color w:val="auto"/>
          <w:spacing w:val="0"/>
          <w:sz w:val="22"/>
          <w:szCs w:val="22"/>
          <w:lang w:val="fr-FR" w:bidi="ar-SA"/>
        </w:rPr>
        <w:t>réunir 1</w:t>
      </w:r>
      <w:r w:rsidR="0099138D" w:rsidRPr="0099138D">
        <w:rPr>
          <w:rFonts w:asciiTheme="minorHAnsi" w:eastAsiaTheme="minorHAnsi" w:hAnsiTheme="minorHAnsi" w:cstheme="minorHAnsi"/>
          <w:b/>
          <w:bCs/>
          <w:color w:val="auto"/>
          <w:spacing w:val="0"/>
          <w:sz w:val="22"/>
          <w:szCs w:val="22"/>
          <w:lang w:val="fr-FR" w:bidi="ar-SA"/>
        </w:rPr>
        <w:t>0 stagiaires environ par organisme de formation participant</w:t>
      </w:r>
      <w:r w:rsidR="004670D5" w:rsidRPr="00BC5321">
        <w:rPr>
          <w:rFonts w:asciiTheme="minorHAnsi" w:eastAsiaTheme="minorHAnsi" w:hAnsiTheme="minorHAnsi" w:cstheme="minorHAnsi"/>
          <w:color w:val="auto"/>
          <w:spacing w:val="0"/>
          <w:sz w:val="22"/>
          <w:szCs w:val="22"/>
          <w:lang w:val="fr-FR" w:bidi="ar-SA"/>
        </w:rPr>
        <w:t xml:space="preserve">, il s'agira de stabiliser le dispositif transnational de positionnement, d'accompagnement et de professionnalisation des chefs de chantier et des chefs d'équipe de chantiers de rénovation </w:t>
      </w:r>
      <w:r w:rsidR="0099138D">
        <w:rPr>
          <w:rFonts w:asciiTheme="minorHAnsi" w:eastAsiaTheme="minorHAnsi" w:hAnsiTheme="minorHAnsi" w:cstheme="minorHAnsi"/>
          <w:color w:val="auto"/>
          <w:spacing w:val="0"/>
          <w:sz w:val="22"/>
          <w:szCs w:val="22"/>
          <w:lang w:val="fr-FR" w:bidi="ar-SA"/>
        </w:rPr>
        <w:t>des bâtiments. Les expérimentations devront avoir lieu avant fin mars 2023.</w:t>
      </w:r>
    </w:p>
    <w:p w14:paraId="215009A7" w14:textId="1157D8F2" w:rsidR="00704B3B" w:rsidRDefault="00704B3B" w:rsidP="003D29CA">
      <w:pPr>
        <w:spacing w:before="0"/>
        <w:ind w:left="0" w:firstLine="0"/>
      </w:pPr>
    </w:p>
    <w:p w14:paraId="722A8963" w14:textId="77777777" w:rsidR="00880DDB" w:rsidRPr="00BC5321" w:rsidRDefault="00880DDB" w:rsidP="003D29CA">
      <w:pPr>
        <w:spacing w:before="0"/>
        <w:ind w:left="0" w:firstLine="0"/>
      </w:pPr>
    </w:p>
    <w:p w14:paraId="168F146D" w14:textId="4F333F61" w:rsidR="00617A3D" w:rsidRPr="00BC5321" w:rsidRDefault="00FF7C2C">
      <w:pPr>
        <w:spacing w:before="0"/>
        <w:rPr>
          <w:b/>
          <w:color w:val="2F5496" w:themeColor="accent1" w:themeShade="BF"/>
        </w:rPr>
      </w:pPr>
      <w:r w:rsidRPr="00BC5321">
        <w:rPr>
          <w:b/>
          <w:color w:val="2F5496" w:themeColor="accent1" w:themeShade="BF"/>
        </w:rPr>
        <w:t xml:space="preserve">Étapes et méthodologie </w:t>
      </w:r>
      <w:r w:rsidR="00031E19">
        <w:rPr>
          <w:b/>
          <w:color w:val="2F5496" w:themeColor="accent1" w:themeShade="BF"/>
        </w:rPr>
        <w:t>envisagées</w:t>
      </w:r>
    </w:p>
    <w:p w14:paraId="0A0F5B63" w14:textId="77777777" w:rsidR="003D29CA" w:rsidRPr="00BC5321" w:rsidRDefault="003D29CA" w:rsidP="003D29CA">
      <w:pPr>
        <w:spacing w:before="0"/>
        <w:ind w:left="0" w:firstLine="0"/>
        <w:rPr>
          <w:rFonts w:cstheme="minorHAnsi"/>
          <w:u w:val="single"/>
        </w:rPr>
      </w:pPr>
    </w:p>
    <w:p w14:paraId="0A31AAE0" w14:textId="1351CF3A" w:rsidR="00617A3D" w:rsidRPr="00BC5321" w:rsidRDefault="00FF7C2C">
      <w:pPr>
        <w:spacing w:before="0"/>
        <w:ind w:left="0" w:firstLine="0"/>
        <w:rPr>
          <w:rFonts w:cstheme="minorHAnsi"/>
          <w:u w:val="single"/>
        </w:rPr>
      </w:pPr>
      <w:r w:rsidRPr="00BC5321">
        <w:rPr>
          <w:rFonts w:cstheme="minorHAnsi"/>
          <w:u w:val="single"/>
        </w:rPr>
        <w:t>IO4-A1. Mise en œuvre du dispositif expérimental de professionnalisation</w:t>
      </w:r>
      <w:r w:rsidR="00031E19">
        <w:rPr>
          <w:rFonts w:cstheme="minorHAnsi"/>
          <w:u w:val="single"/>
        </w:rPr>
        <w:t xml:space="preserve"> dans chaque organisme de formation participant</w:t>
      </w:r>
    </w:p>
    <w:p w14:paraId="2E7518E9" w14:textId="77777777" w:rsidR="00617A3D" w:rsidRPr="00BC5321" w:rsidRDefault="00FF7C2C">
      <w:pPr>
        <w:pStyle w:val="Paragraphedeliste"/>
        <w:numPr>
          <w:ilvl w:val="0"/>
          <w:numId w:val="2"/>
        </w:numPr>
        <w:spacing w:before="0"/>
        <w:rPr>
          <w:rFonts w:cstheme="minorHAnsi"/>
        </w:rPr>
      </w:pPr>
      <w:r w:rsidRPr="00BC5321">
        <w:rPr>
          <w:rFonts w:cstheme="minorHAnsi"/>
        </w:rPr>
        <w:t>Le recrutement des groupes cibles (chefs d'équipe et responsables de site actuels ou futurs) et leur positionnement dans des parcours de professionnalisation individualisés.</w:t>
      </w:r>
    </w:p>
    <w:p w14:paraId="5D496BB3" w14:textId="3B13E92B" w:rsidR="00617A3D" w:rsidRPr="00BC5321" w:rsidRDefault="00FF7C2C">
      <w:pPr>
        <w:pStyle w:val="Paragraphedeliste"/>
        <w:numPr>
          <w:ilvl w:val="0"/>
          <w:numId w:val="2"/>
        </w:numPr>
        <w:spacing w:before="0"/>
        <w:rPr>
          <w:rFonts w:cstheme="minorHAnsi"/>
        </w:rPr>
      </w:pPr>
      <w:r w:rsidRPr="00BC5321">
        <w:rPr>
          <w:rFonts w:cstheme="minorHAnsi"/>
        </w:rPr>
        <w:t xml:space="preserve">Formation modulaire en alternance selon les prescriptions issues </w:t>
      </w:r>
      <w:r w:rsidR="00031E19">
        <w:rPr>
          <w:rFonts w:cstheme="minorHAnsi"/>
        </w:rPr>
        <w:t>de la phase précédente du projet</w:t>
      </w:r>
      <w:r w:rsidR="005514B8">
        <w:rPr>
          <w:rFonts w:cstheme="minorHAnsi"/>
        </w:rPr>
        <w:t xml:space="preserve"> (voir le rapport transnational précité)</w:t>
      </w:r>
      <w:r w:rsidRPr="00BC5321">
        <w:rPr>
          <w:rFonts w:cstheme="minorHAnsi"/>
        </w:rPr>
        <w:t>.</w:t>
      </w:r>
    </w:p>
    <w:p w14:paraId="24562EBA" w14:textId="77777777" w:rsidR="00617A3D" w:rsidRPr="00BC5321" w:rsidRDefault="00FF7C2C">
      <w:pPr>
        <w:pStyle w:val="Paragraphedeliste"/>
        <w:numPr>
          <w:ilvl w:val="0"/>
          <w:numId w:val="2"/>
        </w:numPr>
        <w:spacing w:before="0"/>
        <w:rPr>
          <w:rFonts w:cstheme="minorHAnsi"/>
        </w:rPr>
      </w:pPr>
      <w:r w:rsidRPr="00BC5321">
        <w:rPr>
          <w:rFonts w:cstheme="minorHAnsi"/>
        </w:rPr>
        <w:t>L'évaluation et la reconnaissance des résultats d'apprentissage avec les Open Badges.</w:t>
      </w:r>
    </w:p>
    <w:p w14:paraId="194B5C9B" w14:textId="77777777" w:rsidR="004670D5" w:rsidRPr="00BC5321" w:rsidRDefault="004670D5" w:rsidP="003D29CA">
      <w:pPr>
        <w:spacing w:before="0"/>
        <w:ind w:left="0" w:firstLine="0"/>
      </w:pPr>
    </w:p>
    <w:p w14:paraId="7B2C6146" w14:textId="7C4D5353" w:rsidR="00617A3D" w:rsidRDefault="00FF7C2C">
      <w:pPr>
        <w:spacing w:before="0"/>
        <w:ind w:left="0" w:firstLine="0"/>
        <w:rPr>
          <w:rFonts w:cstheme="minorHAnsi"/>
          <w:u w:val="single"/>
        </w:rPr>
      </w:pPr>
      <w:r w:rsidRPr="00BC5321">
        <w:rPr>
          <w:rFonts w:cstheme="minorHAnsi"/>
          <w:u w:val="single"/>
        </w:rPr>
        <w:t xml:space="preserve">IO4-A2. Ajustement du dispositif transnational de positionnement, d'accompagnement et de professionnalisation en fonction des résultats des expérimentations. </w:t>
      </w:r>
      <w:r w:rsidRPr="0079156F">
        <w:rPr>
          <w:rFonts w:cstheme="minorHAnsi"/>
          <w:u w:val="single"/>
        </w:rPr>
        <w:t>Identification des points de vigilance</w:t>
      </w:r>
      <w:r w:rsidR="005514B8">
        <w:rPr>
          <w:rFonts w:cstheme="minorHAnsi"/>
          <w:u w:val="single"/>
        </w:rPr>
        <w:t xml:space="preserve"> (à faire par le CCCA-BTP, à la suite des expérimentations).</w:t>
      </w:r>
    </w:p>
    <w:p w14:paraId="709CB8C2" w14:textId="4088E8FE" w:rsidR="00617A3D" w:rsidRPr="00BC5321" w:rsidRDefault="00FF7C2C">
      <w:pPr>
        <w:pStyle w:val="Paragraphedeliste"/>
        <w:numPr>
          <w:ilvl w:val="0"/>
          <w:numId w:val="2"/>
        </w:numPr>
        <w:spacing w:before="0"/>
        <w:rPr>
          <w:rFonts w:cstheme="minorHAnsi"/>
        </w:rPr>
      </w:pPr>
      <w:r w:rsidRPr="00BC5321">
        <w:rPr>
          <w:rFonts w:cstheme="minorHAnsi"/>
        </w:rPr>
        <w:t xml:space="preserve">Évaluation des résultats des expériences dans chaque </w:t>
      </w:r>
      <w:r w:rsidR="005514B8">
        <w:rPr>
          <w:rFonts w:cstheme="minorHAnsi"/>
        </w:rPr>
        <w:t>organisme de formation</w:t>
      </w:r>
      <w:r w:rsidRPr="00BC5321">
        <w:rPr>
          <w:rFonts w:cstheme="minorHAnsi"/>
        </w:rPr>
        <w:t xml:space="preserve"> partenaire et synthèse transnationale et termes des améliorations recommandées avant de passer</w:t>
      </w:r>
      <w:r w:rsidR="005514B8">
        <w:rPr>
          <w:rFonts w:cstheme="minorHAnsi"/>
        </w:rPr>
        <w:t>, le cas échéant,</w:t>
      </w:r>
      <w:r w:rsidRPr="00BC5321">
        <w:rPr>
          <w:rFonts w:cstheme="minorHAnsi"/>
        </w:rPr>
        <w:t xml:space="preserve"> à la phase de déploiement</w:t>
      </w:r>
      <w:r w:rsidR="005514B8">
        <w:rPr>
          <w:rFonts w:cstheme="minorHAnsi"/>
        </w:rPr>
        <w:t xml:space="preserve"> plus large</w:t>
      </w:r>
      <w:r w:rsidRPr="00BC5321">
        <w:rPr>
          <w:rFonts w:cstheme="minorHAnsi"/>
        </w:rPr>
        <w:t>.</w:t>
      </w:r>
    </w:p>
    <w:p w14:paraId="4768CDE8" w14:textId="796F3F85" w:rsidR="00617A3D" w:rsidRPr="00BC5321" w:rsidRDefault="00FF7C2C">
      <w:pPr>
        <w:pStyle w:val="Paragraphedeliste"/>
        <w:numPr>
          <w:ilvl w:val="0"/>
          <w:numId w:val="2"/>
        </w:numPr>
        <w:spacing w:before="0"/>
        <w:rPr>
          <w:rFonts w:cstheme="minorHAnsi"/>
        </w:rPr>
      </w:pPr>
      <w:r w:rsidRPr="00BC5321">
        <w:rPr>
          <w:rFonts w:cstheme="minorHAnsi"/>
        </w:rPr>
        <w:t>Elaboration d'un plan stratégique réaliste et pragmatique pour le déploiement d</w:t>
      </w:r>
      <w:r w:rsidR="005514B8">
        <w:rPr>
          <w:rFonts w:cstheme="minorHAnsi"/>
        </w:rPr>
        <w:t>es formations basées sur l’exploitation formative des situations de travail</w:t>
      </w:r>
      <w:r w:rsidRPr="00BC5321">
        <w:rPr>
          <w:rFonts w:cstheme="minorHAnsi"/>
        </w:rPr>
        <w:t>.</w:t>
      </w:r>
    </w:p>
    <w:p w14:paraId="44BAADC9" w14:textId="5CECB42E" w:rsidR="00530C15" w:rsidRDefault="00530C15" w:rsidP="00530C15">
      <w:pPr>
        <w:spacing w:before="0"/>
        <w:ind w:left="0" w:firstLine="0"/>
      </w:pPr>
    </w:p>
    <w:p w14:paraId="054F0439" w14:textId="77777777" w:rsidR="00880DDB" w:rsidRPr="00BC5321" w:rsidRDefault="00880DDB" w:rsidP="00530C15">
      <w:pPr>
        <w:spacing w:before="0"/>
        <w:ind w:left="0" w:firstLine="0"/>
      </w:pPr>
    </w:p>
    <w:p w14:paraId="48A9C07A" w14:textId="77777777" w:rsidR="00617A3D" w:rsidRPr="00BC5321" w:rsidRDefault="00FF7C2C">
      <w:pPr>
        <w:spacing w:before="0"/>
        <w:ind w:left="0" w:firstLine="0"/>
      </w:pPr>
      <w:r w:rsidRPr="00BC5321">
        <w:rPr>
          <w:b/>
          <w:bCs/>
        </w:rPr>
        <w:t xml:space="preserve">Ce livret est un guide sur la façon de concevoir une action de formation pour les chefs d'équipe et/ou les gestionnaires de sites de rénovation sur la base des résultats du projet </w:t>
      </w:r>
      <w:r w:rsidRPr="00BC5321">
        <w:t>(principalement la phase OI1). Ces lignes directrices doivent être adaptées à la réalité, aux priorités et aux moyens de chaque pays.</w:t>
      </w:r>
    </w:p>
    <w:p w14:paraId="6F351EAF" w14:textId="4361BA0D" w:rsidR="00F61044" w:rsidRDefault="00F61044" w:rsidP="009B2859">
      <w:pPr>
        <w:spacing w:before="0"/>
        <w:ind w:left="0" w:firstLine="0"/>
      </w:pPr>
    </w:p>
    <w:p w14:paraId="172B592B" w14:textId="7508954B" w:rsidR="00880DDB" w:rsidRDefault="00880DDB" w:rsidP="009B2859">
      <w:pPr>
        <w:spacing w:before="0"/>
        <w:ind w:left="0" w:firstLine="0"/>
      </w:pPr>
    </w:p>
    <w:p w14:paraId="655453CE" w14:textId="6F2005E3" w:rsidR="00880DDB" w:rsidRDefault="00880DDB">
      <w:pPr>
        <w:spacing w:after="119"/>
      </w:pPr>
      <w:r>
        <w:br w:type="page"/>
      </w:r>
    </w:p>
    <w:p w14:paraId="3A8EBF90" w14:textId="77777777" w:rsidR="00880DDB" w:rsidRPr="00BC5321" w:rsidRDefault="00880DDB" w:rsidP="009B2859">
      <w:pPr>
        <w:spacing w:before="0"/>
        <w:ind w:left="0" w:firstLine="0"/>
      </w:pPr>
    </w:p>
    <w:p w14:paraId="63E71ECD" w14:textId="0DC5B621" w:rsidR="00617A3D" w:rsidRPr="005514B8" w:rsidRDefault="005514B8">
      <w:pPr>
        <w:spacing w:before="0"/>
        <w:ind w:left="0" w:firstLine="0"/>
      </w:pPr>
      <w:r>
        <w:t>L</w:t>
      </w:r>
      <w:r w:rsidR="00FF7C2C" w:rsidRPr="00BC5321">
        <w:t xml:space="preserve">e rapport </w:t>
      </w:r>
      <w:r>
        <w:t>« </w:t>
      </w:r>
      <w:r w:rsidR="009B2859" w:rsidRPr="00BC5321">
        <w:t>Outils didactiques pour la professionnalisation des chefs de chantier et des chefs d'équipe de chantiers de rénovation de bâtiments, conçus en fonction des situations de travail</w:t>
      </w:r>
      <w:r>
        <w:t xml:space="preserve"> » </w:t>
      </w:r>
      <w:proofErr w:type="gramStart"/>
      <w:r w:rsidR="00FF7C2C" w:rsidRPr="005514B8">
        <w:t>contient</w:t>
      </w:r>
      <w:proofErr w:type="gramEnd"/>
      <w:r w:rsidR="00B57736" w:rsidRPr="005514B8">
        <w:t xml:space="preserve">, entre autres, les éléments </w:t>
      </w:r>
      <w:r w:rsidR="00FF7C2C" w:rsidRPr="005514B8">
        <w:t>suivants</w:t>
      </w:r>
      <w:r>
        <w:t> :</w:t>
      </w:r>
    </w:p>
    <w:p w14:paraId="349588CC" w14:textId="7AD41CCD" w:rsidR="00617A3D" w:rsidRPr="00BC5321" w:rsidRDefault="00940147">
      <w:pPr>
        <w:pStyle w:val="Paragraphedeliste"/>
        <w:numPr>
          <w:ilvl w:val="0"/>
          <w:numId w:val="2"/>
        </w:numPr>
        <w:spacing w:before="0"/>
        <w:rPr>
          <w:rFonts w:cstheme="minorHAnsi"/>
        </w:rPr>
      </w:pPr>
      <w:hyperlink w:anchor="_Toc100849192" w:history="1">
        <w:r w:rsidR="00CD70A4" w:rsidRPr="00BC5321">
          <w:t>Lignes directrices et deux grilles pour l'observation des situations de travail dans les entreprises de rénovation</w:t>
        </w:r>
      </w:hyperlink>
      <w:r w:rsidR="005514B8" w:rsidRPr="005514B8">
        <w:t xml:space="preserve"> </w:t>
      </w:r>
      <w:r w:rsidR="005514B8">
        <w:t>(une pour les chefs de chantier et l’autre pour les chefs d’équipe)</w:t>
      </w:r>
      <w:r w:rsidR="00314761" w:rsidRPr="00BC5321">
        <w:rPr>
          <w:rFonts w:cstheme="minorHAnsi"/>
        </w:rPr>
        <w:t>.</w:t>
      </w:r>
    </w:p>
    <w:p w14:paraId="67ADCA48" w14:textId="0E5E5987" w:rsidR="00617A3D" w:rsidRPr="00BC5321" w:rsidRDefault="00940147">
      <w:pPr>
        <w:pStyle w:val="Paragraphedeliste"/>
        <w:numPr>
          <w:ilvl w:val="0"/>
          <w:numId w:val="2"/>
        </w:numPr>
        <w:spacing w:before="0"/>
        <w:rPr>
          <w:rFonts w:cstheme="minorHAnsi"/>
        </w:rPr>
      </w:pPr>
      <w:hyperlink w:anchor="_Toc100849205" w:history="1">
        <w:r w:rsidR="00CD70A4" w:rsidRPr="00BC5321">
          <w:t>Lignes directrices et grille pour la conduite d'entretiens</w:t>
        </w:r>
      </w:hyperlink>
      <w:r w:rsidR="005514B8" w:rsidRPr="005514B8">
        <w:t xml:space="preserve"> </w:t>
      </w:r>
      <w:r w:rsidR="005514B8">
        <w:t>de positionnement (identification des besoins en formation des futurs apprenants)</w:t>
      </w:r>
      <w:r w:rsidR="00314761" w:rsidRPr="00BC5321">
        <w:rPr>
          <w:rFonts w:cstheme="minorHAnsi"/>
        </w:rPr>
        <w:t>.</w:t>
      </w:r>
    </w:p>
    <w:p w14:paraId="113613A3" w14:textId="2720199F" w:rsidR="00617A3D" w:rsidRPr="00BC5321" w:rsidRDefault="00940147">
      <w:pPr>
        <w:pStyle w:val="Paragraphedeliste"/>
        <w:numPr>
          <w:ilvl w:val="0"/>
          <w:numId w:val="2"/>
        </w:numPr>
        <w:spacing w:before="0"/>
        <w:rPr>
          <w:rFonts w:cstheme="minorHAnsi"/>
        </w:rPr>
      </w:pPr>
      <w:hyperlink w:anchor="_Toc100849212" w:history="1">
        <w:r w:rsidR="00CD70A4" w:rsidRPr="00BC5321">
          <w:t>Lignes directrices et grille d'évaluation des progrès de l'apprenant</w:t>
        </w:r>
      </w:hyperlink>
      <w:r w:rsidR="005514B8" w:rsidRPr="005514B8">
        <w:t xml:space="preserve"> </w:t>
      </w:r>
      <w:r w:rsidR="005514B8">
        <w:t>au cours de son apprentissage</w:t>
      </w:r>
      <w:r w:rsidR="00314761" w:rsidRPr="00BC5321">
        <w:rPr>
          <w:rFonts w:cstheme="minorHAnsi"/>
        </w:rPr>
        <w:t>.</w:t>
      </w:r>
    </w:p>
    <w:p w14:paraId="629C01C5" w14:textId="13798C2B" w:rsidR="00617A3D" w:rsidRPr="00BC5321" w:rsidRDefault="00FF7C2C">
      <w:pPr>
        <w:spacing w:before="0"/>
        <w:ind w:left="0" w:firstLine="0"/>
      </w:pPr>
      <w:r w:rsidRPr="00BC5321">
        <w:t xml:space="preserve">En outre, </w:t>
      </w:r>
      <w:r w:rsidR="005514B8">
        <w:t>l</w:t>
      </w:r>
      <w:r w:rsidRPr="00BC5321">
        <w:t xml:space="preserve">e </w:t>
      </w:r>
      <w:r w:rsidR="00F70C96" w:rsidRPr="00BC5321">
        <w:t>rapport contient une "Liste des objectifs pédagogiques généraux"</w:t>
      </w:r>
      <w:bookmarkStart w:id="4" w:name="_Toc100849218"/>
      <w:r w:rsidR="00F70C96" w:rsidRPr="00BC5321">
        <w:t xml:space="preserve"> (ANNEXE 2)</w:t>
      </w:r>
      <w:r w:rsidR="005514B8">
        <w:t>, repris également dans la partie 2 du présent document</w:t>
      </w:r>
      <w:r w:rsidR="00F70C96" w:rsidRPr="00BC5321">
        <w:t>.</w:t>
      </w:r>
      <w:bookmarkEnd w:id="4"/>
    </w:p>
    <w:p w14:paraId="3E028DC9" w14:textId="77777777" w:rsidR="00880DDB" w:rsidRDefault="00880DDB" w:rsidP="002601BE">
      <w:pPr>
        <w:spacing w:before="0"/>
        <w:ind w:left="0" w:firstLine="0"/>
      </w:pPr>
    </w:p>
    <w:p w14:paraId="4791EA0A" w14:textId="2F265948" w:rsidR="003F3A9D" w:rsidRPr="005514B8" w:rsidRDefault="00885375" w:rsidP="002601BE">
      <w:pPr>
        <w:spacing w:before="0"/>
        <w:ind w:left="0" w:firstLine="0"/>
      </w:pPr>
      <w:r w:rsidRPr="00BC5321">
        <w:t xml:space="preserve">Tous les résultats </w:t>
      </w:r>
      <w:r>
        <w:t>présentés</w:t>
      </w:r>
      <w:r w:rsidR="00880DDB">
        <w:t xml:space="preserve"> dans le</w:t>
      </w:r>
      <w:r w:rsidR="00FF7C2C" w:rsidRPr="00BC5321">
        <w:t xml:space="preserve"> rapport </w:t>
      </w:r>
      <w:r w:rsidR="00880DDB">
        <w:t xml:space="preserve">précité </w:t>
      </w:r>
      <w:r w:rsidR="00FF7C2C" w:rsidRPr="00BC5321">
        <w:t>peuvent servir de base pour choisir les thèmes de formation dans chaque pays (modules ou blocs, autonomes ou intégrés dans des cours de formation existants), ainsi que leur contenu.</w:t>
      </w:r>
    </w:p>
    <w:p w14:paraId="43CC570D" w14:textId="77777777" w:rsidR="003F3A9D" w:rsidRPr="00BC5321" w:rsidRDefault="003F3A9D">
      <w:pPr>
        <w:spacing w:after="119"/>
        <w:rPr>
          <w:rFonts w:cstheme="minorHAnsi"/>
        </w:rPr>
      </w:pPr>
      <w:r w:rsidRPr="00BC5321">
        <w:rPr>
          <w:rFonts w:cstheme="minorHAnsi"/>
        </w:rPr>
        <w:br w:type="page"/>
      </w:r>
    </w:p>
    <w:p w14:paraId="11346A43" w14:textId="77777777" w:rsidR="003F3A9D" w:rsidRPr="00BC5321" w:rsidRDefault="003F3A9D" w:rsidP="00F61044">
      <w:pPr>
        <w:spacing w:before="0"/>
        <w:rPr>
          <w:rFonts w:cstheme="minorHAnsi"/>
        </w:rPr>
      </w:pPr>
    </w:p>
    <w:p w14:paraId="22DD4C55" w14:textId="77777777" w:rsidR="007539DA" w:rsidRPr="00BC5321" w:rsidRDefault="007539DA" w:rsidP="00F61044">
      <w:pPr>
        <w:spacing w:before="0"/>
        <w:rPr>
          <w:rFonts w:cstheme="minorHAnsi"/>
        </w:rPr>
      </w:pPr>
    </w:p>
    <w:p w14:paraId="1EC61101" w14:textId="77777777" w:rsidR="00617A3D" w:rsidRPr="00BC5321" w:rsidRDefault="00FF7C2C">
      <w:pPr>
        <w:pStyle w:val="Titre1"/>
        <w:spacing w:before="0"/>
        <w:ind w:left="0" w:firstLine="0"/>
        <w:jc w:val="left"/>
        <w:rPr>
          <w:rFonts w:asciiTheme="minorHAnsi" w:hAnsiTheme="minorHAnsi" w:cstheme="minorHAnsi"/>
          <w:b/>
          <w:bCs/>
          <w:caps/>
          <w:color w:val="1F3864" w:themeColor="accent1" w:themeShade="80"/>
          <w:sz w:val="36"/>
          <w:szCs w:val="36"/>
        </w:rPr>
      </w:pPr>
      <w:bookmarkStart w:id="5" w:name="_Toc129600335"/>
      <w:r w:rsidRPr="00BC5321">
        <w:rPr>
          <w:rFonts w:asciiTheme="minorHAnsi" w:hAnsiTheme="minorHAnsi" w:cstheme="minorHAnsi"/>
          <w:b/>
          <w:bCs/>
          <w:color w:val="1F3864" w:themeColor="accent1" w:themeShade="80"/>
          <w:sz w:val="36"/>
          <w:szCs w:val="36"/>
        </w:rPr>
        <w:t xml:space="preserve">2 - </w:t>
      </w:r>
      <w:r w:rsidR="00513C27" w:rsidRPr="00BC5321">
        <w:rPr>
          <w:rFonts w:asciiTheme="minorHAnsi" w:hAnsiTheme="minorHAnsi" w:cstheme="minorHAnsi"/>
          <w:b/>
          <w:bCs/>
          <w:caps/>
          <w:color w:val="1F3864" w:themeColor="accent1" w:themeShade="80"/>
          <w:sz w:val="36"/>
          <w:szCs w:val="36"/>
        </w:rPr>
        <w:t>Rappel des blocs de formation</w:t>
      </w:r>
      <w:r w:rsidR="007450FE" w:rsidRPr="00BC5321">
        <w:rPr>
          <w:rFonts w:asciiTheme="minorHAnsi" w:hAnsiTheme="minorHAnsi" w:cstheme="minorHAnsi"/>
          <w:b/>
          <w:bCs/>
          <w:caps/>
          <w:color w:val="1F3864" w:themeColor="accent1" w:themeShade="80"/>
          <w:sz w:val="36"/>
          <w:szCs w:val="36"/>
        </w:rPr>
        <w:t xml:space="preserve">, des composantes </w:t>
      </w:r>
      <w:r w:rsidR="00513C27" w:rsidRPr="00BC5321">
        <w:rPr>
          <w:rFonts w:asciiTheme="minorHAnsi" w:hAnsiTheme="minorHAnsi" w:cstheme="minorHAnsi"/>
          <w:b/>
          <w:bCs/>
          <w:caps/>
          <w:color w:val="1F3864" w:themeColor="accent1" w:themeShade="80"/>
          <w:sz w:val="36"/>
          <w:szCs w:val="36"/>
        </w:rPr>
        <w:t xml:space="preserve">et des objectifs </w:t>
      </w:r>
      <w:r w:rsidR="00E60327" w:rsidRPr="00BC5321">
        <w:rPr>
          <w:rFonts w:asciiTheme="minorHAnsi" w:hAnsiTheme="minorHAnsi" w:cstheme="minorHAnsi"/>
          <w:b/>
          <w:bCs/>
          <w:caps/>
          <w:color w:val="1F3864" w:themeColor="accent1" w:themeShade="80"/>
          <w:sz w:val="36"/>
          <w:szCs w:val="36"/>
        </w:rPr>
        <w:t xml:space="preserve">pédagogiques </w:t>
      </w:r>
      <w:r w:rsidR="00513C27" w:rsidRPr="00BC5321">
        <w:rPr>
          <w:rFonts w:asciiTheme="minorHAnsi" w:hAnsiTheme="minorHAnsi" w:cstheme="minorHAnsi"/>
          <w:b/>
          <w:bCs/>
          <w:caps/>
          <w:color w:val="1F3864" w:themeColor="accent1" w:themeShade="80"/>
          <w:sz w:val="36"/>
          <w:szCs w:val="36"/>
        </w:rPr>
        <w:t>associés.</w:t>
      </w:r>
      <w:bookmarkEnd w:id="5"/>
    </w:p>
    <w:p w14:paraId="2F8708B7" w14:textId="77777777" w:rsidR="00437E99" w:rsidRDefault="00437E99" w:rsidP="008F376D">
      <w:pPr>
        <w:spacing w:before="0"/>
        <w:rPr>
          <w:lang w:val="pl-PL"/>
        </w:rPr>
      </w:pPr>
    </w:p>
    <w:p w14:paraId="6A66148B" w14:textId="1530EB25" w:rsidR="00617A3D" w:rsidRPr="00BC5321" w:rsidRDefault="00FF7C2C">
      <w:pPr>
        <w:ind w:left="0" w:firstLine="0"/>
        <w:rPr>
          <w:rFonts w:cstheme="minorHAnsi"/>
        </w:rPr>
      </w:pPr>
      <w:r w:rsidRPr="00BC5321">
        <w:rPr>
          <w:rFonts w:cstheme="minorHAnsi"/>
        </w:rPr>
        <w:t xml:space="preserve">La liste suivante contient des blocs thématiques communs aux </w:t>
      </w:r>
      <w:r w:rsidR="00885375">
        <w:rPr>
          <w:rFonts w:cstheme="minorHAnsi"/>
        </w:rPr>
        <w:t>chefs de chantiers</w:t>
      </w:r>
      <w:r w:rsidRPr="00BC5321">
        <w:rPr>
          <w:rFonts w:cstheme="minorHAnsi"/>
        </w:rPr>
        <w:t xml:space="preserve"> de rénovation et aux chefs d'équipe. Une différenciation sera faite dans le degré de réalisation des objectifs et des contenus</w:t>
      </w:r>
      <w:r w:rsidR="00885375">
        <w:rPr>
          <w:rFonts w:cstheme="minorHAnsi"/>
        </w:rPr>
        <w:t>,</w:t>
      </w:r>
      <w:r w:rsidRPr="00BC5321">
        <w:rPr>
          <w:rFonts w:cstheme="minorHAnsi"/>
        </w:rPr>
        <w:t xml:space="preserve"> à préciser au niveau de chaque pays.</w:t>
      </w:r>
    </w:p>
    <w:p w14:paraId="692EFDF2" w14:textId="77777777" w:rsidR="00761C21" w:rsidRPr="00BC5321" w:rsidRDefault="00761C21" w:rsidP="00E60327">
      <w:pPr>
        <w:ind w:left="0" w:firstLine="0"/>
        <w:rPr>
          <w:rFonts w:cstheme="minorHAnsi"/>
        </w:rPr>
      </w:pPr>
    </w:p>
    <w:p w14:paraId="4AD12ADE" w14:textId="0A4289EF" w:rsidR="00617A3D" w:rsidRPr="00BC5321" w:rsidRDefault="00FF7C2C">
      <w:pPr>
        <w:ind w:left="0" w:firstLine="0"/>
        <w:jc w:val="center"/>
        <w:rPr>
          <w:rFonts w:cstheme="minorHAnsi"/>
          <w:b/>
          <w:bCs/>
        </w:rPr>
      </w:pPr>
      <w:r w:rsidRPr="00BC5321">
        <w:rPr>
          <w:rFonts w:cstheme="minorHAnsi"/>
          <w:b/>
          <w:bCs/>
        </w:rPr>
        <w:t>Liste des blocs</w:t>
      </w:r>
      <w:r w:rsidR="007450FE" w:rsidRPr="00BC5321">
        <w:rPr>
          <w:rFonts w:cstheme="minorHAnsi"/>
          <w:b/>
          <w:bCs/>
        </w:rPr>
        <w:t>, composant</w:t>
      </w:r>
      <w:r w:rsidR="00885375">
        <w:rPr>
          <w:rFonts w:cstheme="minorHAnsi"/>
          <w:b/>
          <w:bCs/>
        </w:rPr>
        <w:t>e</w:t>
      </w:r>
      <w:r w:rsidR="007450FE" w:rsidRPr="00BC5321">
        <w:rPr>
          <w:rFonts w:cstheme="minorHAnsi"/>
          <w:b/>
          <w:bCs/>
        </w:rPr>
        <w:t xml:space="preserve">s </w:t>
      </w:r>
      <w:r w:rsidRPr="00BC5321">
        <w:rPr>
          <w:rFonts w:cstheme="minorHAnsi"/>
          <w:b/>
          <w:bCs/>
        </w:rPr>
        <w:t>et objectifs pédagogiques généraux</w:t>
      </w:r>
      <w:r w:rsidR="00D623EA">
        <w:rPr>
          <w:rFonts w:cstheme="minorHAnsi"/>
          <w:b/>
          <w:bCs/>
        </w:rPr>
        <w:t xml:space="preserve"> pour </w:t>
      </w:r>
      <w:r w:rsidR="00D623EA" w:rsidRPr="00D623EA">
        <w:rPr>
          <w:rFonts w:cstheme="minorHAnsi"/>
          <w:b/>
          <w:bCs/>
          <w:u w:val="single"/>
        </w:rPr>
        <w:t>les chefs de chantiers de rénovation</w:t>
      </w:r>
    </w:p>
    <w:p w14:paraId="148E507A" w14:textId="5041E7E8" w:rsidR="00672829" w:rsidRDefault="00672829" w:rsidP="00E60327">
      <w:pPr>
        <w:ind w:left="0" w:firstLine="0"/>
        <w:rPr>
          <w:rFonts w:cstheme="minorHAnsi"/>
        </w:rPr>
      </w:pPr>
    </w:p>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C8239C" w:rsidRPr="00B5360E" w14:paraId="46789491" w14:textId="77777777" w:rsidTr="00B61FA6">
        <w:trPr>
          <w:trHeight w:val="396"/>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D987C8B"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 xml:space="preserve">Bloc 1 : Préparation d'un site de rénovation </w:t>
            </w: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DEE9FE2"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C8239C" w:rsidRPr="00FE0714" w14:paraId="153AFB7E"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1AE85512"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Composante 1.1 : Analyse documentaire des composantes du projet de rénovation</w:t>
            </w:r>
          </w:p>
        </w:tc>
        <w:tc>
          <w:tcPr>
            <w:tcW w:w="7371" w:type="dxa"/>
            <w:tcBorders>
              <w:top w:val="single" w:sz="4" w:space="0" w:color="auto"/>
              <w:left w:val="single" w:sz="4" w:space="0" w:color="auto"/>
              <w:bottom w:val="single" w:sz="4" w:space="0" w:color="auto"/>
              <w:right w:val="single" w:sz="4" w:space="0" w:color="auto"/>
            </w:tcBorders>
          </w:tcPr>
          <w:p w14:paraId="5E145793" w14:textId="77777777" w:rsidR="00C8239C" w:rsidRPr="003A6769" w:rsidRDefault="00C8239C" w:rsidP="00D623EA">
            <w:pPr>
              <w:pStyle w:val="Default"/>
              <w:numPr>
                <w:ilvl w:val="0"/>
                <w:numId w:val="7"/>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et collecter les documents spécifiquement liés aux projets de rénovation </w:t>
            </w:r>
          </w:p>
          <w:p w14:paraId="4D70798B" w14:textId="77777777" w:rsidR="00C8239C" w:rsidRPr="003A6769" w:rsidRDefault="00C8239C" w:rsidP="00D623EA">
            <w:pPr>
              <w:pStyle w:val="Default"/>
              <w:numPr>
                <w:ilvl w:val="0"/>
                <w:numId w:val="7"/>
              </w:numPr>
              <w:ind w:left="321"/>
              <w:rPr>
                <w:rFonts w:asciiTheme="minorHAnsi" w:hAnsiTheme="minorHAnsi" w:cstheme="minorHAnsi"/>
                <w:sz w:val="18"/>
                <w:szCs w:val="18"/>
              </w:rPr>
            </w:pPr>
            <w:r w:rsidRPr="003A6769">
              <w:rPr>
                <w:rFonts w:asciiTheme="minorHAnsi" w:hAnsiTheme="minorHAnsi" w:cstheme="minorHAnsi"/>
                <w:sz w:val="18"/>
                <w:szCs w:val="18"/>
              </w:rPr>
              <w:t>Analyser les données et identifier les points critiques</w:t>
            </w:r>
          </w:p>
          <w:p w14:paraId="6EF3ACD9" w14:textId="77777777" w:rsidR="00C8239C" w:rsidRPr="003A6769" w:rsidRDefault="00C8239C" w:rsidP="00D623EA">
            <w:pPr>
              <w:pStyle w:val="Default"/>
              <w:numPr>
                <w:ilvl w:val="0"/>
                <w:numId w:val="7"/>
              </w:numPr>
              <w:ind w:left="321"/>
              <w:rPr>
                <w:rFonts w:asciiTheme="minorHAnsi" w:hAnsiTheme="minorHAnsi" w:cstheme="minorHAnsi"/>
                <w:sz w:val="18"/>
                <w:szCs w:val="18"/>
              </w:rPr>
            </w:pPr>
            <w:r w:rsidRPr="003A6769">
              <w:rPr>
                <w:rFonts w:asciiTheme="minorHAnsi" w:hAnsiTheme="minorHAnsi" w:cstheme="minorHAnsi"/>
                <w:sz w:val="18"/>
                <w:szCs w:val="18"/>
              </w:rPr>
              <w:t xml:space="preserve">Rendre compte et proposer des améliorations, des changements ou des solutions si nécessaire. </w:t>
            </w:r>
          </w:p>
        </w:tc>
      </w:tr>
      <w:tr w:rsidR="00C8239C" w:rsidRPr="00FE0714" w14:paraId="4958D4F1"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12CED197"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Composante 1.2. Méthodes de diagnostic des bâtiments et locaux existants avant l'intervention</w:t>
            </w:r>
          </w:p>
        </w:tc>
        <w:tc>
          <w:tcPr>
            <w:tcW w:w="7371" w:type="dxa"/>
            <w:tcBorders>
              <w:top w:val="single" w:sz="4" w:space="0" w:color="auto"/>
              <w:left w:val="single" w:sz="4" w:space="0" w:color="auto"/>
              <w:bottom w:val="single" w:sz="4" w:space="0" w:color="auto"/>
              <w:right w:val="single" w:sz="4" w:space="0" w:color="auto"/>
            </w:tcBorders>
          </w:tcPr>
          <w:p w14:paraId="234B45E7" w14:textId="77777777" w:rsidR="00C8239C" w:rsidRPr="003A6769" w:rsidRDefault="00C8239C" w:rsidP="00D623EA">
            <w:pPr>
              <w:pStyle w:val="Default"/>
              <w:numPr>
                <w:ilvl w:val="0"/>
                <w:numId w:val="8"/>
              </w:numPr>
              <w:ind w:left="321"/>
              <w:rPr>
                <w:rFonts w:asciiTheme="minorHAnsi" w:hAnsiTheme="minorHAnsi" w:cstheme="minorHAnsi"/>
                <w:sz w:val="18"/>
                <w:szCs w:val="18"/>
              </w:rPr>
            </w:pPr>
            <w:r w:rsidRPr="003A6769">
              <w:rPr>
                <w:rFonts w:asciiTheme="minorHAnsi" w:hAnsiTheme="minorHAnsi" w:cstheme="minorHAnsi"/>
                <w:sz w:val="18"/>
                <w:szCs w:val="18"/>
              </w:rPr>
              <w:t>Identifier les différentes procédures/méthodes/techniques de diagnostic possibles dans les projets de rénovation</w:t>
            </w:r>
          </w:p>
          <w:p w14:paraId="19C583AA" w14:textId="77777777" w:rsidR="00C8239C" w:rsidRPr="003A6769" w:rsidRDefault="00C8239C" w:rsidP="00D623EA">
            <w:pPr>
              <w:pStyle w:val="Default"/>
              <w:numPr>
                <w:ilvl w:val="0"/>
                <w:numId w:val="8"/>
              </w:numPr>
              <w:ind w:left="321"/>
              <w:rPr>
                <w:rFonts w:asciiTheme="minorHAnsi" w:hAnsiTheme="minorHAnsi" w:cstheme="minorHAnsi"/>
                <w:sz w:val="18"/>
                <w:szCs w:val="18"/>
              </w:rPr>
            </w:pPr>
            <w:r w:rsidRPr="003A6769">
              <w:rPr>
                <w:rFonts w:asciiTheme="minorHAnsi" w:hAnsiTheme="minorHAnsi" w:cstheme="minorHAnsi"/>
                <w:sz w:val="18"/>
                <w:szCs w:val="18"/>
              </w:rPr>
              <w:t>Déterminer / sélectionner la ou les méthodes de diagnostic appropriées</w:t>
            </w:r>
          </w:p>
        </w:tc>
      </w:tr>
      <w:tr w:rsidR="00C8239C" w:rsidRPr="00FE0714" w14:paraId="2A38FB27"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1981299B" w14:textId="62E687F9"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Composante 1.3. Visite du site de la future rénovation : Préparation, méthodes d'observation et analyse des éléments observés.</w:t>
            </w:r>
          </w:p>
          <w:p w14:paraId="0B25CDFE" w14:textId="77777777" w:rsidR="00C8239C" w:rsidRPr="003A6769" w:rsidRDefault="00C8239C" w:rsidP="00B61FA6">
            <w:pPr>
              <w:pStyle w:val="Default"/>
              <w:rPr>
                <w:rFonts w:asciiTheme="minorHAnsi" w:hAnsiTheme="minorHAnsi" w:cstheme="minorHAnsi"/>
                <w:i/>
                <w:iCs/>
                <w:sz w:val="18"/>
                <w:szCs w:val="18"/>
              </w:rPr>
            </w:pPr>
          </w:p>
        </w:tc>
        <w:tc>
          <w:tcPr>
            <w:tcW w:w="7371" w:type="dxa"/>
            <w:tcBorders>
              <w:top w:val="single" w:sz="4" w:space="0" w:color="auto"/>
              <w:left w:val="single" w:sz="4" w:space="0" w:color="auto"/>
              <w:bottom w:val="single" w:sz="4" w:space="0" w:color="auto"/>
              <w:right w:val="single" w:sz="4" w:space="0" w:color="auto"/>
            </w:tcBorders>
          </w:tcPr>
          <w:p w14:paraId="445C42F8" w14:textId="77777777" w:rsidR="00C8239C" w:rsidRPr="003A6769" w:rsidRDefault="00C8239C" w:rsidP="00D623EA">
            <w:pPr>
              <w:pStyle w:val="Default"/>
              <w:numPr>
                <w:ilvl w:val="0"/>
                <w:numId w:val="9"/>
              </w:numPr>
              <w:ind w:left="321"/>
              <w:rPr>
                <w:rFonts w:asciiTheme="minorHAnsi" w:hAnsiTheme="minorHAnsi" w:cstheme="minorHAnsi"/>
                <w:sz w:val="18"/>
                <w:szCs w:val="18"/>
              </w:rPr>
            </w:pPr>
            <w:r w:rsidRPr="003A6769">
              <w:rPr>
                <w:rFonts w:asciiTheme="minorHAnsi" w:hAnsiTheme="minorHAnsi" w:cstheme="minorHAnsi"/>
                <w:sz w:val="18"/>
                <w:szCs w:val="18"/>
              </w:rPr>
              <w:t>Identifier, lister et localiser les éléments particuliers à observer lors de la visite</w:t>
            </w:r>
          </w:p>
          <w:p w14:paraId="2281F8B1" w14:textId="77777777" w:rsidR="00C8239C" w:rsidRPr="003A6769" w:rsidRDefault="00C8239C" w:rsidP="00D623EA">
            <w:pPr>
              <w:pStyle w:val="Default"/>
              <w:numPr>
                <w:ilvl w:val="0"/>
                <w:numId w:val="9"/>
              </w:numPr>
              <w:ind w:left="321"/>
              <w:rPr>
                <w:rFonts w:asciiTheme="minorHAnsi" w:hAnsiTheme="minorHAnsi" w:cstheme="minorHAnsi"/>
                <w:sz w:val="18"/>
                <w:szCs w:val="18"/>
              </w:rPr>
            </w:pPr>
            <w:r w:rsidRPr="003A6769">
              <w:rPr>
                <w:rFonts w:asciiTheme="minorHAnsi" w:hAnsiTheme="minorHAnsi" w:cstheme="minorHAnsi"/>
                <w:sz w:val="18"/>
                <w:szCs w:val="18"/>
              </w:rPr>
              <w:t>Déterminer les méthodes de diagnostic à utiliser et les éventuels intervenants ou matériels nécessaires.</w:t>
            </w:r>
          </w:p>
          <w:p w14:paraId="6F2E548C" w14:textId="77777777" w:rsidR="00C8239C" w:rsidRPr="003A6769" w:rsidRDefault="00C8239C" w:rsidP="00D623EA">
            <w:pPr>
              <w:pStyle w:val="Default"/>
              <w:numPr>
                <w:ilvl w:val="0"/>
                <w:numId w:val="9"/>
              </w:numPr>
              <w:ind w:left="321"/>
              <w:rPr>
                <w:rFonts w:asciiTheme="minorHAnsi" w:hAnsiTheme="minorHAnsi" w:cstheme="minorHAnsi"/>
                <w:sz w:val="18"/>
                <w:szCs w:val="18"/>
              </w:rPr>
            </w:pPr>
            <w:r w:rsidRPr="003A6769">
              <w:rPr>
                <w:rFonts w:asciiTheme="minorHAnsi" w:hAnsiTheme="minorHAnsi" w:cstheme="minorHAnsi"/>
                <w:sz w:val="18"/>
                <w:szCs w:val="18"/>
              </w:rPr>
              <w:t>Effectuer la visite, identifier et notifier les points critiques</w:t>
            </w:r>
          </w:p>
          <w:p w14:paraId="5F6E6C2E" w14:textId="77777777" w:rsidR="00C8239C" w:rsidRPr="003A6769" w:rsidRDefault="00C8239C" w:rsidP="00D623EA">
            <w:pPr>
              <w:pStyle w:val="Default"/>
              <w:numPr>
                <w:ilvl w:val="0"/>
                <w:numId w:val="9"/>
              </w:numPr>
              <w:ind w:left="321"/>
              <w:rPr>
                <w:rFonts w:asciiTheme="minorHAnsi" w:hAnsiTheme="minorHAnsi" w:cstheme="minorHAnsi"/>
                <w:sz w:val="18"/>
                <w:szCs w:val="18"/>
              </w:rPr>
            </w:pPr>
            <w:r w:rsidRPr="003A6769">
              <w:rPr>
                <w:rFonts w:asciiTheme="minorHAnsi" w:hAnsiTheme="minorHAnsi" w:cstheme="minorHAnsi"/>
                <w:sz w:val="18"/>
                <w:szCs w:val="18"/>
              </w:rPr>
              <w:t>Analyser les points critiques et proposer les solutions ou ajustements nécessaires</w:t>
            </w:r>
          </w:p>
        </w:tc>
      </w:tr>
      <w:tr w:rsidR="00C8239C" w:rsidRPr="00FE0714" w14:paraId="0ACE51C4"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6707C3DC"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1.4. Préparation du plan du site de rénovation et de son aménagement (marquage, clôture et préparation de la zone du site) </w:t>
            </w:r>
          </w:p>
        </w:tc>
        <w:tc>
          <w:tcPr>
            <w:tcW w:w="7371" w:type="dxa"/>
            <w:tcBorders>
              <w:top w:val="single" w:sz="4" w:space="0" w:color="auto"/>
              <w:left w:val="single" w:sz="4" w:space="0" w:color="auto"/>
              <w:bottom w:val="single" w:sz="4" w:space="0" w:color="auto"/>
              <w:right w:val="single" w:sz="4" w:space="0" w:color="auto"/>
            </w:tcBorders>
          </w:tcPr>
          <w:p w14:paraId="2FF1ADB5" w14:textId="77777777" w:rsidR="00C8239C" w:rsidRPr="003A6769" w:rsidRDefault="00C8239C" w:rsidP="00D623EA">
            <w:pPr>
              <w:pStyle w:val="Default"/>
              <w:numPr>
                <w:ilvl w:val="0"/>
                <w:numId w:val="10"/>
              </w:numPr>
              <w:ind w:left="321"/>
              <w:rPr>
                <w:rFonts w:asciiTheme="minorHAnsi" w:hAnsiTheme="minorHAnsi" w:cstheme="minorHAnsi"/>
                <w:sz w:val="18"/>
                <w:szCs w:val="18"/>
              </w:rPr>
            </w:pPr>
            <w:r w:rsidRPr="003A6769">
              <w:rPr>
                <w:rFonts w:asciiTheme="minorHAnsi" w:hAnsiTheme="minorHAnsi" w:cstheme="minorHAnsi"/>
                <w:sz w:val="18"/>
                <w:szCs w:val="18"/>
              </w:rPr>
              <w:t>Identifier/caractériser les éléments spécifiques des sites de rénovation</w:t>
            </w:r>
          </w:p>
          <w:p w14:paraId="65A1C9F9" w14:textId="77777777" w:rsidR="00C8239C" w:rsidRPr="003A6769" w:rsidRDefault="00C8239C" w:rsidP="00D623EA">
            <w:pPr>
              <w:pStyle w:val="Default"/>
              <w:numPr>
                <w:ilvl w:val="0"/>
                <w:numId w:val="10"/>
              </w:numPr>
              <w:ind w:left="321"/>
              <w:rPr>
                <w:rFonts w:asciiTheme="minorHAnsi" w:hAnsiTheme="minorHAnsi" w:cstheme="minorHAnsi"/>
                <w:sz w:val="18"/>
                <w:szCs w:val="18"/>
              </w:rPr>
            </w:pPr>
            <w:r w:rsidRPr="003A6769">
              <w:rPr>
                <w:rFonts w:asciiTheme="minorHAnsi" w:hAnsiTheme="minorHAnsi" w:cstheme="minorHAnsi"/>
                <w:sz w:val="18"/>
                <w:szCs w:val="18"/>
              </w:rPr>
              <w:t>Intégrer les éléments spécifiques de la rénovation dans la conception et l'aménagement des sites d'intervention.</w:t>
            </w:r>
          </w:p>
        </w:tc>
      </w:tr>
      <w:tr w:rsidR="00C8239C" w:rsidRPr="00FE0714" w14:paraId="00337D7D"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28238CCB"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1.5. Planification et phasage du travail de l'équipe sur les sites de rénovation </w:t>
            </w:r>
          </w:p>
        </w:tc>
        <w:tc>
          <w:tcPr>
            <w:tcW w:w="7371" w:type="dxa"/>
            <w:tcBorders>
              <w:top w:val="single" w:sz="4" w:space="0" w:color="auto"/>
              <w:left w:val="single" w:sz="4" w:space="0" w:color="auto"/>
              <w:bottom w:val="single" w:sz="4" w:space="0" w:color="auto"/>
              <w:right w:val="single" w:sz="4" w:space="0" w:color="auto"/>
            </w:tcBorders>
          </w:tcPr>
          <w:p w14:paraId="76DD113F" w14:textId="77777777" w:rsidR="00C8239C" w:rsidRPr="003A6769" w:rsidRDefault="00C8239C" w:rsidP="00D623EA">
            <w:pPr>
              <w:pStyle w:val="Default"/>
              <w:numPr>
                <w:ilvl w:val="0"/>
                <w:numId w:val="11"/>
              </w:numPr>
              <w:ind w:left="321"/>
              <w:rPr>
                <w:rFonts w:asciiTheme="minorHAnsi" w:hAnsiTheme="minorHAnsi" w:cstheme="minorHAnsi"/>
                <w:sz w:val="18"/>
                <w:szCs w:val="18"/>
              </w:rPr>
            </w:pPr>
            <w:r w:rsidRPr="003A6769">
              <w:rPr>
                <w:rFonts w:asciiTheme="minorHAnsi" w:hAnsiTheme="minorHAnsi" w:cstheme="minorHAnsi"/>
                <w:sz w:val="18"/>
                <w:szCs w:val="18"/>
              </w:rPr>
              <w:t>Identifier/caractériser les éléments spécifiques des sites de rénovation</w:t>
            </w:r>
          </w:p>
          <w:p w14:paraId="19EBA55C" w14:textId="487169F6" w:rsidR="00C8239C" w:rsidRPr="003A6769" w:rsidRDefault="00483E21" w:rsidP="00D623EA">
            <w:pPr>
              <w:pStyle w:val="Default"/>
              <w:numPr>
                <w:ilvl w:val="0"/>
                <w:numId w:val="11"/>
              </w:numPr>
              <w:ind w:left="321"/>
              <w:rPr>
                <w:rFonts w:asciiTheme="minorHAnsi" w:hAnsiTheme="minorHAnsi" w:cstheme="minorHAnsi"/>
                <w:sz w:val="18"/>
                <w:szCs w:val="18"/>
              </w:rPr>
            </w:pPr>
            <w:r w:rsidRPr="003A6769">
              <w:rPr>
                <w:rFonts w:asciiTheme="minorHAnsi" w:hAnsiTheme="minorHAnsi" w:cstheme="minorHAnsi"/>
                <w:sz w:val="18"/>
                <w:szCs w:val="18"/>
              </w:rPr>
              <w:t>Intégrer</w:t>
            </w:r>
            <w:r w:rsidR="00C8239C" w:rsidRPr="003A6769">
              <w:rPr>
                <w:rFonts w:asciiTheme="minorHAnsi" w:hAnsiTheme="minorHAnsi" w:cstheme="minorHAnsi"/>
                <w:sz w:val="18"/>
                <w:szCs w:val="18"/>
              </w:rPr>
              <w:t xml:space="preserve"> les éléments spécifiques de la rénovation dans la planification, les procédures et le phasage des interventions</w:t>
            </w:r>
          </w:p>
        </w:tc>
      </w:tr>
    </w:tbl>
    <w:p w14:paraId="41FAD3AA" w14:textId="77777777" w:rsidR="00483E21" w:rsidRDefault="00C8239C" w:rsidP="00483E21">
      <w:pPr>
        <w:pStyle w:val="Paragraphedeliste"/>
        <w:ind w:left="1080"/>
      </w:pPr>
      <w:r>
        <w:br w:type="page"/>
      </w:r>
      <w:r w:rsidR="00483E21">
        <w:lastRenderedPageBreak/>
        <w:t>Directeur des politiques de formation et de l’innovation pédagogique : Jacques-Olivier HENON</w:t>
      </w:r>
    </w:p>
    <w:p w14:paraId="4E96FDAB" w14:textId="77777777" w:rsidR="00483E21" w:rsidRDefault="00483E21" w:rsidP="00483E21">
      <w:pPr>
        <w:pStyle w:val="Paragraphedeliste"/>
        <w:ind w:left="1080"/>
      </w:pPr>
      <w:r>
        <w:t>Responsable du pôle internationalisation des compétences : Marek LAWINSKI</w:t>
      </w:r>
    </w:p>
    <w:p w14:paraId="4B839F86" w14:textId="118E6BF4" w:rsidR="00C8239C" w:rsidRDefault="00C8239C"/>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C8239C" w:rsidRPr="00B5360E" w14:paraId="0F9D49A8" w14:textId="77777777" w:rsidTr="00B61FA6">
        <w:trPr>
          <w:trHeight w:val="488"/>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261C753" w14:textId="11858D1F"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 xml:space="preserve">Bloc 2 : Gérer la communication et les relations sur un chantier de rénovation </w:t>
            </w: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C28ADB9"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C8239C" w:rsidRPr="00FE0714" w14:paraId="1A42B5EE" w14:textId="77777777" w:rsidTr="00B61FA6">
        <w:trPr>
          <w:trHeight w:val="477"/>
        </w:trPr>
        <w:tc>
          <w:tcPr>
            <w:tcW w:w="6946" w:type="dxa"/>
            <w:tcBorders>
              <w:top w:val="single" w:sz="4" w:space="0" w:color="auto"/>
              <w:left w:val="single" w:sz="4" w:space="0" w:color="auto"/>
              <w:bottom w:val="single" w:sz="4" w:space="0" w:color="auto"/>
              <w:right w:val="single" w:sz="4" w:space="0" w:color="auto"/>
            </w:tcBorders>
          </w:tcPr>
          <w:p w14:paraId="201F7565"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Composante 2.1. Gestion des équipes sur les chantiers de rénovation : Suivi des affectations et des tâches et anticipation des situations complexes et potentiellement conflictuelles avec le personnel interne et les sous-traitants.</w:t>
            </w:r>
          </w:p>
        </w:tc>
        <w:tc>
          <w:tcPr>
            <w:tcW w:w="7371" w:type="dxa"/>
            <w:tcBorders>
              <w:top w:val="single" w:sz="4" w:space="0" w:color="auto"/>
              <w:left w:val="single" w:sz="4" w:space="0" w:color="auto"/>
              <w:bottom w:val="single" w:sz="4" w:space="0" w:color="auto"/>
              <w:right w:val="single" w:sz="4" w:space="0" w:color="auto"/>
            </w:tcBorders>
          </w:tcPr>
          <w:p w14:paraId="71E7627B" w14:textId="77777777" w:rsidR="00C8239C" w:rsidRPr="003A6769" w:rsidRDefault="00C8239C" w:rsidP="00D623EA">
            <w:pPr>
              <w:pStyle w:val="Default"/>
              <w:numPr>
                <w:ilvl w:val="0"/>
                <w:numId w:val="12"/>
              </w:numPr>
              <w:ind w:left="321"/>
              <w:rPr>
                <w:rFonts w:asciiTheme="minorHAnsi" w:hAnsiTheme="minorHAnsi" w:cstheme="minorHAnsi"/>
                <w:sz w:val="18"/>
                <w:szCs w:val="18"/>
              </w:rPr>
            </w:pPr>
            <w:r w:rsidRPr="003A6769">
              <w:rPr>
                <w:rFonts w:asciiTheme="minorHAnsi" w:hAnsiTheme="minorHAnsi" w:cstheme="minorHAnsi"/>
                <w:sz w:val="18"/>
                <w:szCs w:val="18"/>
              </w:rPr>
              <w:t>Identifier et caractériser les situations critiques ou les problèmes spécifiques aux sites de rénovation</w:t>
            </w:r>
          </w:p>
          <w:p w14:paraId="54B9EAC4" w14:textId="77777777" w:rsidR="00C8239C" w:rsidRPr="003A6769" w:rsidRDefault="00C8239C" w:rsidP="00D623EA">
            <w:pPr>
              <w:pStyle w:val="Default"/>
              <w:numPr>
                <w:ilvl w:val="0"/>
                <w:numId w:val="12"/>
              </w:numPr>
              <w:ind w:left="321"/>
              <w:rPr>
                <w:rFonts w:asciiTheme="minorHAnsi" w:hAnsiTheme="minorHAnsi" w:cstheme="minorHAnsi"/>
                <w:sz w:val="18"/>
                <w:szCs w:val="18"/>
              </w:rPr>
            </w:pPr>
            <w:r w:rsidRPr="00717DC6">
              <w:rPr>
                <w:rFonts w:asciiTheme="minorHAnsi" w:hAnsiTheme="minorHAnsi" w:cstheme="minorHAnsi"/>
                <w:sz w:val="18"/>
                <w:szCs w:val="18"/>
              </w:rPr>
              <w:t xml:space="preserve">Anticiper, développer et proposer des solutions </w:t>
            </w:r>
          </w:p>
          <w:p w14:paraId="7B703233" w14:textId="77777777" w:rsidR="00C8239C" w:rsidRDefault="00C8239C" w:rsidP="00D623EA">
            <w:pPr>
              <w:pStyle w:val="Default"/>
              <w:numPr>
                <w:ilvl w:val="0"/>
                <w:numId w:val="12"/>
              </w:numPr>
              <w:ind w:left="321"/>
              <w:rPr>
                <w:rFonts w:asciiTheme="minorHAnsi" w:hAnsiTheme="minorHAnsi" w:cstheme="minorHAnsi"/>
                <w:sz w:val="18"/>
                <w:szCs w:val="18"/>
                <w:lang w:val="en-GB"/>
              </w:rPr>
            </w:pPr>
            <w:r w:rsidRPr="00717DC6">
              <w:rPr>
                <w:rFonts w:asciiTheme="minorHAnsi" w:hAnsiTheme="minorHAnsi" w:cstheme="minorHAnsi"/>
                <w:sz w:val="18"/>
                <w:szCs w:val="18"/>
              </w:rPr>
              <w:t>Informer les chefs d'équipe</w:t>
            </w:r>
          </w:p>
        </w:tc>
      </w:tr>
      <w:tr w:rsidR="00C8239C" w:rsidRPr="00FE0714" w14:paraId="1CF5DB3B" w14:textId="77777777" w:rsidTr="00B61FA6">
        <w:trPr>
          <w:trHeight w:val="477"/>
        </w:trPr>
        <w:tc>
          <w:tcPr>
            <w:tcW w:w="6946" w:type="dxa"/>
            <w:tcBorders>
              <w:top w:val="single" w:sz="4" w:space="0" w:color="auto"/>
              <w:left w:val="single" w:sz="4" w:space="0" w:color="auto"/>
              <w:bottom w:val="single" w:sz="4" w:space="0" w:color="auto"/>
              <w:right w:val="single" w:sz="4" w:space="0" w:color="auto"/>
            </w:tcBorders>
          </w:tcPr>
          <w:p w14:paraId="0C4A386A"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2.2. Élaboration et mise en œuvre de procédures pour la bonne exécution des opérations (par exemple, adaptation aux contraintes du site, vérification et suivi des approvisionnements en matériaux, vérification des délais de livraison, prise en compte de l'efficacité énergétique, de l'efficacité finale, etc.) </w:t>
            </w:r>
          </w:p>
        </w:tc>
        <w:tc>
          <w:tcPr>
            <w:tcW w:w="7371" w:type="dxa"/>
            <w:tcBorders>
              <w:top w:val="single" w:sz="4" w:space="0" w:color="auto"/>
              <w:left w:val="single" w:sz="4" w:space="0" w:color="auto"/>
              <w:bottom w:val="single" w:sz="4" w:space="0" w:color="auto"/>
              <w:right w:val="single" w:sz="4" w:space="0" w:color="auto"/>
            </w:tcBorders>
          </w:tcPr>
          <w:p w14:paraId="166302E4" w14:textId="77777777" w:rsidR="00C8239C" w:rsidRPr="003A6769" w:rsidRDefault="00C8239C" w:rsidP="00D623EA">
            <w:pPr>
              <w:pStyle w:val="Default"/>
              <w:numPr>
                <w:ilvl w:val="0"/>
                <w:numId w:val="13"/>
              </w:numPr>
              <w:ind w:left="321"/>
              <w:rPr>
                <w:rFonts w:asciiTheme="minorHAnsi" w:hAnsiTheme="minorHAnsi" w:cstheme="minorHAnsi"/>
                <w:sz w:val="18"/>
                <w:szCs w:val="18"/>
              </w:rPr>
            </w:pPr>
            <w:r w:rsidRPr="003A6769">
              <w:rPr>
                <w:rFonts w:asciiTheme="minorHAnsi" w:hAnsiTheme="minorHAnsi" w:cstheme="minorHAnsi"/>
                <w:sz w:val="18"/>
                <w:szCs w:val="18"/>
              </w:rPr>
              <w:t>Identifier et caractériser les différents types de contraintes ou problèmes spécifiques aux projets de rénovation.</w:t>
            </w:r>
          </w:p>
          <w:p w14:paraId="6F72AA22" w14:textId="77777777" w:rsidR="00C8239C" w:rsidRPr="003A6769" w:rsidRDefault="00C8239C" w:rsidP="00D623EA">
            <w:pPr>
              <w:pStyle w:val="Default"/>
              <w:numPr>
                <w:ilvl w:val="0"/>
                <w:numId w:val="13"/>
              </w:numPr>
              <w:ind w:left="321"/>
              <w:rPr>
                <w:rFonts w:asciiTheme="minorHAnsi" w:hAnsiTheme="minorHAnsi" w:cstheme="minorHAnsi"/>
                <w:sz w:val="18"/>
                <w:szCs w:val="18"/>
              </w:rPr>
            </w:pPr>
            <w:r w:rsidRPr="003A6769">
              <w:rPr>
                <w:rFonts w:asciiTheme="minorHAnsi" w:hAnsiTheme="minorHAnsi" w:cstheme="minorHAnsi"/>
                <w:sz w:val="18"/>
                <w:szCs w:val="18"/>
              </w:rPr>
              <w:t>Anticiper, développer et proposer des solutions et informer les chefs d'équipe</w:t>
            </w:r>
          </w:p>
        </w:tc>
      </w:tr>
      <w:tr w:rsidR="00C8239C" w:rsidRPr="00FE0714" w14:paraId="546270F3" w14:textId="77777777" w:rsidTr="00B61FA6">
        <w:trPr>
          <w:trHeight w:val="237"/>
        </w:trPr>
        <w:tc>
          <w:tcPr>
            <w:tcW w:w="6946" w:type="dxa"/>
            <w:tcBorders>
              <w:top w:val="single" w:sz="4" w:space="0" w:color="auto"/>
              <w:left w:val="single" w:sz="4" w:space="0" w:color="auto"/>
              <w:bottom w:val="single" w:sz="4" w:space="0" w:color="auto"/>
              <w:right w:val="single" w:sz="4" w:space="0" w:color="auto"/>
            </w:tcBorders>
          </w:tcPr>
          <w:p w14:paraId="1EE82A19"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2.3. Suivi des relations avec le client, le chef d'entreprise, l'architecte, le bureau d'études &amp; le CSS (coordinateur santé et sécurité). </w:t>
            </w:r>
          </w:p>
        </w:tc>
        <w:tc>
          <w:tcPr>
            <w:tcW w:w="7371" w:type="dxa"/>
            <w:tcBorders>
              <w:top w:val="single" w:sz="4" w:space="0" w:color="auto"/>
              <w:left w:val="single" w:sz="4" w:space="0" w:color="auto"/>
              <w:bottom w:val="single" w:sz="4" w:space="0" w:color="auto"/>
              <w:right w:val="single" w:sz="4" w:space="0" w:color="auto"/>
            </w:tcBorders>
          </w:tcPr>
          <w:p w14:paraId="4BA3B562" w14:textId="77777777" w:rsidR="00C8239C" w:rsidRPr="003A6769" w:rsidRDefault="00C8239C" w:rsidP="00D623EA">
            <w:pPr>
              <w:pStyle w:val="Default"/>
              <w:numPr>
                <w:ilvl w:val="0"/>
                <w:numId w:val="14"/>
              </w:numPr>
              <w:ind w:left="321"/>
              <w:rPr>
                <w:rFonts w:asciiTheme="minorHAnsi" w:hAnsiTheme="minorHAnsi" w:cstheme="minorHAnsi"/>
                <w:sz w:val="18"/>
                <w:szCs w:val="18"/>
              </w:rPr>
            </w:pPr>
            <w:r w:rsidRPr="003A6769">
              <w:rPr>
                <w:rFonts w:asciiTheme="minorHAnsi" w:hAnsiTheme="minorHAnsi" w:cstheme="minorHAnsi"/>
                <w:sz w:val="18"/>
                <w:szCs w:val="18"/>
              </w:rPr>
              <w:t>Caractériser les spécificités des différents protagonistes d'un projet de rénovation.</w:t>
            </w:r>
          </w:p>
          <w:p w14:paraId="62724232" w14:textId="77777777" w:rsidR="00C8239C" w:rsidRPr="003A6769" w:rsidRDefault="00C8239C" w:rsidP="00D623EA">
            <w:pPr>
              <w:pStyle w:val="Default"/>
              <w:numPr>
                <w:ilvl w:val="0"/>
                <w:numId w:val="14"/>
              </w:numPr>
              <w:ind w:left="321"/>
              <w:rPr>
                <w:rFonts w:asciiTheme="minorHAnsi" w:hAnsiTheme="minorHAnsi" w:cstheme="minorHAnsi"/>
                <w:sz w:val="18"/>
                <w:szCs w:val="18"/>
              </w:rPr>
            </w:pPr>
            <w:r w:rsidRPr="003A6769">
              <w:rPr>
                <w:rFonts w:asciiTheme="minorHAnsi" w:hAnsiTheme="minorHAnsi" w:cstheme="minorHAnsi"/>
                <w:sz w:val="18"/>
                <w:szCs w:val="18"/>
              </w:rPr>
              <w:t>Intégrer ces spécificités dans les échanges/procédures entre les parties prenantes.</w:t>
            </w:r>
          </w:p>
        </w:tc>
      </w:tr>
      <w:tr w:rsidR="00C8239C" w:rsidRPr="00FE0714" w14:paraId="1DB31BE9" w14:textId="77777777" w:rsidTr="00B61FA6">
        <w:trPr>
          <w:trHeight w:val="158"/>
        </w:trPr>
        <w:tc>
          <w:tcPr>
            <w:tcW w:w="6946" w:type="dxa"/>
            <w:tcBorders>
              <w:top w:val="single" w:sz="4" w:space="0" w:color="auto"/>
              <w:left w:val="single" w:sz="4" w:space="0" w:color="auto"/>
              <w:bottom w:val="single" w:sz="4" w:space="0" w:color="auto"/>
              <w:right w:val="single" w:sz="4" w:space="0" w:color="auto"/>
            </w:tcBorders>
          </w:tcPr>
          <w:p w14:paraId="5F93EC9F"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2.4. Gestion mentale de la charge de travail, y compris la gestion du stress et des tensions au travail. </w:t>
            </w:r>
          </w:p>
        </w:tc>
        <w:tc>
          <w:tcPr>
            <w:tcW w:w="7371" w:type="dxa"/>
            <w:tcBorders>
              <w:top w:val="single" w:sz="4" w:space="0" w:color="auto"/>
              <w:left w:val="single" w:sz="4" w:space="0" w:color="auto"/>
              <w:bottom w:val="single" w:sz="4" w:space="0" w:color="auto"/>
              <w:right w:val="single" w:sz="4" w:space="0" w:color="auto"/>
            </w:tcBorders>
          </w:tcPr>
          <w:p w14:paraId="48E98181" w14:textId="77777777" w:rsidR="00C8239C" w:rsidRPr="003A6769" w:rsidRDefault="00C8239C" w:rsidP="00D623EA">
            <w:pPr>
              <w:pStyle w:val="Default"/>
              <w:numPr>
                <w:ilvl w:val="0"/>
                <w:numId w:val="15"/>
              </w:numPr>
              <w:ind w:left="321"/>
              <w:rPr>
                <w:rFonts w:asciiTheme="minorHAnsi" w:hAnsiTheme="minorHAnsi" w:cstheme="minorHAnsi"/>
                <w:sz w:val="18"/>
                <w:szCs w:val="18"/>
              </w:rPr>
            </w:pPr>
            <w:r w:rsidRPr="003A6769">
              <w:rPr>
                <w:rFonts w:asciiTheme="minorHAnsi" w:hAnsiTheme="minorHAnsi" w:cstheme="minorHAnsi"/>
                <w:sz w:val="18"/>
                <w:szCs w:val="18"/>
              </w:rPr>
              <w:t>Identifier les particularités et les spécificités des tensions liées aux projets de rénovation</w:t>
            </w:r>
          </w:p>
          <w:p w14:paraId="411A015D" w14:textId="77777777" w:rsidR="00C8239C" w:rsidRPr="003A6769" w:rsidRDefault="00C8239C" w:rsidP="00D623EA">
            <w:pPr>
              <w:pStyle w:val="Default"/>
              <w:numPr>
                <w:ilvl w:val="0"/>
                <w:numId w:val="15"/>
              </w:numPr>
              <w:ind w:left="321"/>
              <w:rPr>
                <w:rFonts w:asciiTheme="minorHAnsi" w:hAnsiTheme="minorHAnsi" w:cstheme="minorHAnsi"/>
                <w:sz w:val="18"/>
                <w:szCs w:val="18"/>
              </w:rPr>
            </w:pPr>
            <w:r w:rsidRPr="003A6769">
              <w:rPr>
                <w:rFonts w:asciiTheme="minorHAnsi" w:hAnsiTheme="minorHAnsi" w:cstheme="minorHAnsi"/>
                <w:sz w:val="18"/>
                <w:szCs w:val="18"/>
              </w:rPr>
              <w:t>Développer des stratégies de facilitation ou d'anticipation</w:t>
            </w:r>
          </w:p>
        </w:tc>
      </w:tr>
    </w:tbl>
    <w:p w14:paraId="7B428C4A" w14:textId="138BB98A" w:rsidR="00C8239C" w:rsidRPr="00C8239C" w:rsidRDefault="00C8239C" w:rsidP="00C8239C">
      <w:pPr>
        <w:rPr>
          <w:sz w:val="18"/>
          <w:szCs w:val="18"/>
        </w:rPr>
      </w:pPr>
    </w:p>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C8239C" w:rsidRPr="00B5360E" w14:paraId="644EA94C" w14:textId="77777777" w:rsidTr="00B61FA6">
        <w:trPr>
          <w:trHeight w:val="363"/>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30CDA22"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Bloc 3 : Gestion des aspects techniques et organisationnels du chantier de rénovation</w:t>
            </w: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F192FE1"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C8239C" w:rsidRPr="00FE0714" w14:paraId="06D537DA" w14:textId="77777777" w:rsidTr="00B61FA6">
        <w:trPr>
          <w:trHeight w:val="237"/>
        </w:trPr>
        <w:tc>
          <w:tcPr>
            <w:tcW w:w="6946" w:type="dxa"/>
            <w:tcBorders>
              <w:top w:val="single" w:sz="4" w:space="0" w:color="auto"/>
              <w:left w:val="single" w:sz="4" w:space="0" w:color="auto"/>
              <w:bottom w:val="single" w:sz="4" w:space="0" w:color="auto"/>
              <w:right w:val="single" w:sz="4" w:space="0" w:color="auto"/>
            </w:tcBorders>
          </w:tcPr>
          <w:p w14:paraId="38C1AB4A"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3.1. Gestion administrative, financière et juridique d'un projet de rénovation. </w:t>
            </w:r>
          </w:p>
        </w:tc>
        <w:tc>
          <w:tcPr>
            <w:tcW w:w="7371" w:type="dxa"/>
            <w:tcBorders>
              <w:top w:val="single" w:sz="4" w:space="0" w:color="auto"/>
              <w:left w:val="single" w:sz="4" w:space="0" w:color="auto"/>
              <w:bottom w:val="single" w:sz="4" w:space="0" w:color="auto"/>
              <w:right w:val="single" w:sz="4" w:space="0" w:color="auto"/>
            </w:tcBorders>
          </w:tcPr>
          <w:p w14:paraId="78D51830" w14:textId="77777777" w:rsidR="00C8239C" w:rsidRPr="003A6769" w:rsidRDefault="00C8239C" w:rsidP="00D623EA">
            <w:pPr>
              <w:pStyle w:val="Default"/>
              <w:numPr>
                <w:ilvl w:val="0"/>
                <w:numId w:val="16"/>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et collecter les documents administratifs, financiers et juridiques spécifiquement liés aux projets de rénovation. </w:t>
            </w:r>
          </w:p>
          <w:p w14:paraId="220DCF44" w14:textId="77777777" w:rsidR="00C8239C" w:rsidRPr="003A6769" w:rsidRDefault="00C8239C" w:rsidP="00D623EA">
            <w:pPr>
              <w:pStyle w:val="Default"/>
              <w:numPr>
                <w:ilvl w:val="0"/>
                <w:numId w:val="16"/>
              </w:numPr>
              <w:ind w:left="321"/>
              <w:rPr>
                <w:rFonts w:asciiTheme="minorHAnsi" w:hAnsiTheme="minorHAnsi" w:cstheme="minorHAnsi"/>
                <w:sz w:val="18"/>
                <w:szCs w:val="18"/>
              </w:rPr>
            </w:pPr>
            <w:r w:rsidRPr="003A6769">
              <w:rPr>
                <w:rFonts w:asciiTheme="minorHAnsi" w:hAnsiTheme="minorHAnsi" w:cstheme="minorHAnsi"/>
                <w:sz w:val="18"/>
                <w:szCs w:val="18"/>
              </w:rPr>
              <w:t>Intégrer ces spécificités dans la gestion du site</w:t>
            </w:r>
          </w:p>
        </w:tc>
      </w:tr>
      <w:tr w:rsidR="00C8239C" w:rsidRPr="00FE0714" w14:paraId="7744C8B9" w14:textId="77777777" w:rsidTr="00B61FA6">
        <w:trPr>
          <w:trHeight w:val="237"/>
        </w:trPr>
        <w:tc>
          <w:tcPr>
            <w:tcW w:w="6946" w:type="dxa"/>
            <w:tcBorders>
              <w:top w:val="single" w:sz="4" w:space="0" w:color="auto"/>
              <w:left w:val="single" w:sz="4" w:space="0" w:color="auto"/>
              <w:bottom w:val="single" w:sz="4" w:space="0" w:color="auto"/>
              <w:right w:val="single" w:sz="4" w:space="0" w:color="auto"/>
            </w:tcBorders>
          </w:tcPr>
          <w:p w14:paraId="3CCC58FF"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3.2. Gestion et contrôle de la protection des travailleurs et des bâtiments sur le site, y compris le montage/démontage des échafaudages, le travail en hauteur, les accès difficiles et l'utilisation de matériaux dangereux sur les sites de rénovation. </w:t>
            </w:r>
          </w:p>
        </w:tc>
        <w:tc>
          <w:tcPr>
            <w:tcW w:w="7371" w:type="dxa"/>
            <w:tcBorders>
              <w:top w:val="single" w:sz="4" w:space="0" w:color="auto"/>
              <w:left w:val="single" w:sz="4" w:space="0" w:color="auto"/>
              <w:bottom w:val="single" w:sz="4" w:space="0" w:color="auto"/>
              <w:right w:val="single" w:sz="4" w:space="0" w:color="auto"/>
            </w:tcBorders>
          </w:tcPr>
          <w:p w14:paraId="067F0E53" w14:textId="77777777" w:rsidR="00C8239C" w:rsidRPr="003A6769" w:rsidRDefault="00C8239C" w:rsidP="00D623EA">
            <w:pPr>
              <w:pStyle w:val="Default"/>
              <w:numPr>
                <w:ilvl w:val="0"/>
                <w:numId w:val="17"/>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les situations spécifiques et critiques </w:t>
            </w:r>
          </w:p>
          <w:p w14:paraId="535537E7" w14:textId="77777777" w:rsidR="00C8239C" w:rsidRPr="003A6769" w:rsidRDefault="00C8239C" w:rsidP="00D623EA">
            <w:pPr>
              <w:pStyle w:val="Default"/>
              <w:numPr>
                <w:ilvl w:val="0"/>
                <w:numId w:val="17"/>
              </w:numPr>
              <w:ind w:left="321"/>
              <w:rPr>
                <w:rFonts w:asciiTheme="minorHAnsi" w:hAnsiTheme="minorHAnsi" w:cstheme="minorHAnsi"/>
                <w:sz w:val="18"/>
                <w:szCs w:val="18"/>
              </w:rPr>
            </w:pPr>
            <w:r w:rsidRPr="003A6769">
              <w:rPr>
                <w:rFonts w:asciiTheme="minorHAnsi" w:hAnsiTheme="minorHAnsi" w:cstheme="minorHAnsi"/>
                <w:sz w:val="18"/>
                <w:szCs w:val="18"/>
              </w:rPr>
              <w:t>Identifier les normes ou règlements actuels</w:t>
            </w:r>
          </w:p>
          <w:p w14:paraId="074E8A23" w14:textId="77777777" w:rsidR="00C8239C" w:rsidRPr="003A6769" w:rsidRDefault="00C8239C" w:rsidP="00D623EA">
            <w:pPr>
              <w:pStyle w:val="Default"/>
              <w:numPr>
                <w:ilvl w:val="0"/>
                <w:numId w:val="17"/>
              </w:numPr>
              <w:ind w:left="321"/>
              <w:rPr>
                <w:rFonts w:asciiTheme="minorHAnsi" w:hAnsiTheme="minorHAnsi" w:cstheme="minorHAnsi"/>
                <w:sz w:val="18"/>
                <w:szCs w:val="18"/>
              </w:rPr>
            </w:pPr>
            <w:r w:rsidRPr="003A6769">
              <w:rPr>
                <w:rFonts w:asciiTheme="minorHAnsi" w:hAnsiTheme="minorHAnsi" w:cstheme="minorHAnsi"/>
                <w:sz w:val="18"/>
                <w:szCs w:val="18"/>
              </w:rPr>
              <w:t xml:space="preserve">Élaborer et proposer des stratégies de résolution </w:t>
            </w:r>
          </w:p>
          <w:p w14:paraId="6B1625CC" w14:textId="77777777" w:rsidR="00C8239C" w:rsidRDefault="00C8239C" w:rsidP="00D623EA">
            <w:pPr>
              <w:pStyle w:val="Default"/>
              <w:numPr>
                <w:ilvl w:val="0"/>
                <w:numId w:val="17"/>
              </w:numPr>
              <w:ind w:left="321"/>
              <w:rPr>
                <w:rFonts w:asciiTheme="minorHAnsi" w:hAnsiTheme="minorHAnsi" w:cstheme="minorHAnsi"/>
                <w:sz w:val="18"/>
                <w:szCs w:val="18"/>
                <w:lang w:val="en-GB"/>
              </w:rPr>
            </w:pPr>
            <w:r w:rsidRPr="00CC4D99">
              <w:rPr>
                <w:rFonts w:asciiTheme="minorHAnsi" w:hAnsiTheme="minorHAnsi" w:cstheme="minorHAnsi"/>
                <w:sz w:val="18"/>
                <w:szCs w:val="18"/>
              </w:rPr>
              <w:t>Informer les chefs d'équipe</w:t>
            </w:r>
          </w:p>
          <w:p w14:paraId="4BB4EF15" w14:textId="77777777" w:rsidR="00C8239C" w:rsidRPr="00FE0714" w:rsidRDefault="00C8239C" w:rsidP="00B61FA6">
            <w:pPr>
              <w:pStyle w:val="Default"/>
              <w:ind w:left="321"/>
              <w:rPr>
                <w:rFonts w:asciiTheme="minorHAnsi" w:hAnsiTheme="minorHAnsi" w:cstheme="minorHAnsi"/>
                <w:sz w:val="18"/>
                <w:szCs w:val="18"/>
              </w:rPr>
            </w:pPr>
          </w:p>
        </w:tc>
      </w:tr>
      <w:tr w:rsidR="00C8239C" w:rsidRPr="00FE0714" w14:paraId="3592A93F" w14:textId="77777777" w:rsidTr="00B61FA6">
        <w:trPr>
          <w:trHeight w:val="346"/>
        </w:trPr>
        <w:tc>
          <w:tcPr>
            <w:tcW w:w="6946" w:type="dxa"/>
            <w:tcBorders>
              <w:top w:val="single" w:sz="4" w:space="0" w:color="auto"/>
              <w:left w:val="single" w:sz="4" w:space="0" w:color="auto"/>
              <w:bottom w:val="single" w:sz="4" w:space="0" w:color="auto"/>
              <w:right w:val="single" w:sz="4" w:space="0" w:color="auto"/>
            </w:tcBorders>
          </w:tcPr>
          <w:p w14:paraId="24D56814"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3.3. Gestion des déchets sur les chantiers de rénovation : planification et gestion des poubelles, tri et recyclage. </w:t>
            </w:r>
          </w:p>
          <w:p w14:paraId="2A069F4F"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(Économie circulaire), et l'utilisation d'outils de suivi appropriés. </w:t>
            </w:r>
          </w:p>
        </w:tc>
        <w:tc>
          <w:tcPr>
            <w:tcW w:w="7371" w:type="dxa"/>
            <w:tcBorders>
              <w:top w:val="single" w:sz="4" w:space="0" w:color="auto"/>
              <w:left w:val="single" w:sz="4" w:space="0" w:color="auto"/>
              <w:bottom w:val="single" w:sz="4" w:space="0" w:color="auto"/>
              <w:right w:val="single" w:sz="4" w:space="0" w:color="auto"/>
            </w:tcBorders>
          </w:tcPr>
          <w:p w14:paraId="5B1A5D95" w14:textId="77777777" w:rsidR="00C8239C" w:rsidRDefault="00C8239C" w:rsidP="00D623EA">
            <w:pPr>
              <w:pStyle w:val="Default"/>
              <w:numPr>
                <w:ilvl w:val="0"/>
                <w:numId w:val="18"/>
              </w:numPr>
              <w:ind w:left="321"/>
              <w:rPr>
                <w:rFonts w:asciiTheme="minorHAnsi" w:hAnsiTheme="minorHAnsi" w:cstheme="minorHAnsi"/>
                <w:sz w:val="18"/>
                <w:szCs w:val="18"/>
              </w:rPr>
            </w:pPr>
            <w:r w:rsidRPr="00FE0714">
              <w:rPr>
                <w:rFonts w:asciiTheme="minorHAnsi" w:hAnsiTheme="minorHAnsi" w:cstheme="minorHAnsi"/>
                <w:sz w:val="18"/>
                <w:szCs w:val="18"/>
              </w:rPr>
              <w:t xml:space="preserve">Identifier des situations spécifiques </w:t>
            </w:r>
          </w:p>
          <w:p w14:paraId="1D850CB3" w14:textId="77777777" w:rsidR="00C8239C" w:rsidRPr="003A6769" w:rsidRDefault="00C8239C" w:rsidP="00D623EA">
            <w:pPr>
              <w:pStyle w:val="Default"/>
              <w:numPr>
                <w:ilvl w:val="0"/>
                <w:numId w:val="18"/>
              </w:numPr>
              <w:ind w:left="321"/>
              <w:rPr>
                <w:rFonts w:asciiTheme="minorHAnsi" w:hAnsiTheme="minorHAnsi" w:cstheme="minorHAnsi"/>
                <w:sz w:val="18"/>
                <w:szCs w:val="18"/>
              </w:rPr>
            </w:pPr>
            <w:r w:rsidRPr="003A6769">
              <w:rPr>
                <w:rFonts w:asciiTheme="minorHAnsi" w:hAnsiTheme="minorHAnsi" w:cstheme="minorHAnsi"/>
                <w:sz w:val="18"/>
                <w:szCs w:val="18"/>
              </w:rPr>
              <w:t xml:space="preserve">Identifier les normes ou règlements actuels </w:t>
            </w:r>
          </w:p>
          <w:p w14:paraId="1444F444" w14:textId="77777777" w:rsidR="00C8239C" w:rsidRPr="003A6769" w:rsidRDefault="00C8239C" w:rsidP="00D623EA">
            <w:pPr>
              <w:pStyle w:val="Default"/>
              <w:numPr>
                <w:ilvl w:val="0"/>
                <w:numId w:val="18"/>
              </w:numPr>
              <w:ind w:left="321"/>
              <w:rPr>
                <w:rFonts w:asciiTheme="minorHAnsi" w:hAnsiTheme="minorHAnsi" w:cstheme="minorHAnsi"/>
                <w:sz w:val="18"/>
                <w:szCs w:val="18"/>
              </w:rPr>
            </w:pPr>
            <w:r w:rsidRPr="00CC4D99">
              <w:rPr>
                <w:rFonts w:asciiTheme="minorHAnsi" w:hAnsiTheme="minorHAnsi" w:cstheme="minorHAnsi"/>
                <w:sz w:val="18"/>
                <w:szCs w:val="18"/>
              </w:rPr>
              <w:t>Élaborer des stratégies de résolution et mettre en œuvre les techniques appropriées</w:t>
            </w:r>
          </w:p>
          <w:p w14:paraId="345B81E3" w14:textId="77777777" w:rsidR="00C8239C" w:rsidRDefault="00C8239C" w:rsidP="00D623EA">
            <w:pPr>
              <w:pStyle w:val="Default"/>
              <w:numPr>
                <w:ilvl w:val="0"/>
                <w:numId w:val="18"/>
              </w:numPr>
              <w:ind w:left="321"/>
              <w:rPr>
                <w:rFonts w:asciiTheme="minorHAnsi" w:hAnsiTheme="minorHAnsi" w:cstheme="minorHAnsi"/>
                <w:sz w:val="18"/>
                <w:szCs w:val="18"/>
                <w:lang w:val="en-GB"/>
              </w:rPr>
            </w:pPr>
            <w:r w:rsidRPr="00CC4D99">
              <w:rPr>
                <w:rFonts w:asciiTheme="minorHAnsi" w:hAnsiTheme="minorHAnsi" w:cstheme="minorHAnsi"/>
                <w:sz w:val="18"/>
                <w:szCs w:val="18"/>
              </w:rPr>
              <w:t>Informer les chefs d'équipe</w:t>
            </w:r>
          </w:p>
        </w:tc>
      </w:tr>
      <w:tr w:rsidR="00C8239C" w:rsidRPr="00FE0714" w14:paraId="38598D61" w14:textId="77777777" w:rsidTr="00B61FA6">
        <w:trPr>
          <w:trHeight w:val="268"/>
        </w:trPr>
        <w:tc>
          <w:tcPr>
            <w:tcW w:w="6946" w:type="dxa"/>
            <w:tcBorders>
              <w:top w:val="single" w:sz="4" w:space="0" w:color="auto"/>
              <w:left w:val="single" w:sz="4" w:space="0" w:color="auto"/>
              <w:bottom w:val="single" w:sz="4" w:space="0" w:color="auto"/>
              <w:right w:val="single" w:sz="4" w:space="0" w:color="auto"/>
            </w:tcBorders>
          </w:tcPr>
          <w:p w14:paraId="5673B02D"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3.4 : Intégration de normes d'économie d'énergie dans les projets de rénovation et utilisation d'outils de suivi appropriés. </w:t>
            </w:r>
          </w:p>
        </w:tc>
        <w:tc>
          <w:tcPr>
            <w:tcW w:w="7371" w:type="dxa"/>
            <w:tcBorders>
              <w:top w:val="single" w:sz="4" w:space="0" w:color="auto"/>
              <w:left w:val="single" w:sz="4" w:space="0" w:color="auto"/>
              <w:bottom w:val="single" w:sz="4" w:space="0" w:color="auto"/>
              <w:right w:val="single" w:sz="4" w:space="0" w:color="auto"/>
            </w:tcBorders>
          </w:tcPr>
          <w:p w14:paraId="2F3A8378" w14:textId="77777777" w:rsidR="00C8239C" w:rsidRDefault="00C8239C" w:rsidP="00D623EA">
            <w:pPr>
              <w:pStyle w:val="Default"/>
              <w:numPr>
                <w:ilvl w:val="0"/>
                <w:numId w:val="19"/>
              </w:numPr>
              <w:ind w:left="321"/>
              <w:rPr>
                <w:rFonts w:asciiTheme="minorHAnsi" w:hAnsiTheme="minorHAnsi" w:cstheme="minorHAnsi"/>
                <w:sz w:val="18"/>
                <w:szCs w:val="18"/>
              </w:rPr>
            </w:pPr>
            <w:r w:rsidRPr="00FE0714">
              <w:rPr>
                <w:rFonts w:asciiTheme="minorHAnsi" w:hAnsiTheme="minorHAnsi" w:cstheme="minorHAnsi"/>
                <w:sz w:val="18"/>
                <w:szCs w:val="18"/>
              </w:rPr>
              <w:t xml:space="preserve">Identifier des situations spécifiques </w:t>
            </w:r>
          </w:p>
          <w:p w14:paraId="72D25341" w14:textId="77777777" w:rsidR="00C8239C" w:rsidRPr="003A6769" w:rsidRDefault="00C8239C" w:rsidP="00D623EA">
            <w:pPr>
              <w:pStyle w:val="Default"/>
              <w:numPr>
                <w:ilvl w:val="0"/>
                <w:numId w:val="19"/>
              </w:numPr>
              <w:ind w:left="321"/>
              <w:rPr>
                <w:rFonts w:asciiTheme="minorHAnsi" w:hAnsiTheme="minorHAnsi" w:cstheme="minorHAnsi"/>
                <w:sz w:val="18"/>
                <w:szCs w:val="18"/>
              </w:rPr>
            </w:pPr>
            <w:r w:rsidRPr="003A6769">
              <w:rPr>
                <w:rFonts w:asciiTheme="minorHAnsi" w:hAnsiTheme="minorHAnsi" w:cstheme="minorHAnsi"/>
                <w:sz w:val="18"/>
                <w:szCs w:val="18"/>
              </w:rPr>
              <w:t>Identifier les normes ou règlements actuels</w:t>
            </w:r>
          </w:p>
          <w:p w14:paraId="09D0DB74" w14:textId="77777777" w:rsidR="00C8239C" w:rsidRPr="003A6769" w:rsidRDefault="00C8239C" w:rsidP="00D623EA">
            <w:pPr>
              <w:pStyle w:val="Default"/>
              <w:numPr>
                <w:ilvl w:val="0"/>
                <w:numId w:val="19"/>
              </w:numPr>
              <w:ind w:left="321"/>
              <w:rPr>
                <w:rFonts w:asciiTheme="minorHAnsi" w:hAnsiTheme="minorHAnsi" w:cstheme="minorHAnsi"/>
                <w:sz w:val="18"/>
                <w:szCs w:val="18"/>
              </w:rPr>
            </w:pPr>
            <w:r w:rsidRPr="003A6769">
              <w:rPr>
                <w:rFonts w:asciiTheme="minorHAnsi" w:hAnsiTheme="minorHAnsi" w:cstheme="minorHAnsi"/>
                <w:sz w:val="18"/>
                <w:szCs w:val="18"/>
              </w:rPr>
              <w:t xml:space="preserve">Élaborer et proposer des stratégies de résolution </w:t>
            </w:r>
          </w:p>
          <w:p w14:paraId="2C7FA7EA" w14:textId="77777777" w:rsidR="00C8239C" w:rsidRDefault="00C8239C" w:rsidP="00D623EA">
            <w:pPr>
              <w:pStyle w:val="Default"/>
              <w:numPr>
                <w:ilvl w:val="0"/>
                <w:numId w:val="19"/>
              </w:numPr>
              <w:ind w:left="321"/>
              <w:rPr>
                <w:rFonts w:asciiTheme="minorHAnsi" w:hAnsiTheme="minorHAnsi" w:cstheme="minorHAnsi"/>
                <w:sz w:val="18"/>
                <w:szCs w:val="18"/>
                <w:lang w:val="en-GB"/>
              </w:rPr>
            </w:pPr>
            <w:r w:rsidRPr="00CC4D99">
              <w:rPr>
                <w:rFonts w:asciiTheme="minorHAnsi" w:hAnsiTheme="minorHAnsi" w:cstheme="minorHAnsi"/>
                <w:sz w:val="18"/>
                <w:szCs w:val="18"/>
              </w:rPr>
              <w:t>Informer les chefs d'équipe</w:t>
            </w:r>
          </w:p>
        </w:tc>
      </w:tr>
      <w:tr w:rsidR="00C8239C" w:rsidRPr="00FE0714" w14:paraId="7AEC5895" w14:textId="77777777" w:rsidTr="00C8239C">
        <w:trPr>
          <w:trHeight w:val="268"/>
        </w:trPr>
        <w:tc>
          <w:tcPr>
            <w:tcW w:w="6946" w:type="dxa"/>
            <w:tcBorders>
              <w:top w:val="single" w:sz="4" w:space="0" w:color="auto"/>
              <w:left w:val="single" w:sz="4" w:space="0" w:color="auto"/>
              <w:bottom w:val="single" w:sz="4" w:space="0" w:color="auto"/>
              <w:right w:val="single" w:sz="4" w:space="0" w:color="auto"/>
            </w:tcBorders>
          </w:tcPr>
          <w:p w14:paraId="3C33CFFE"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 xml:space="preserve">Composante 3.5. Contrôle continu de la qualité des chantiers de rénovation : qualité des phases intermédiaires et qualité des travaux finis. </w:t>
            </w:r>
          </w:p>
        </w:tc>
        <w:tc>
          <w:tcPr>
            <w:tcW w:w="7371" w:type="dxa"/>
            <w:tcBorders>
              <w:top w:val="single" w:sz="4" w:space="0" w:color="auto"/>
              <w:left w:val="single" w:sz="4" w:space="0" w:color="auto"/>
              <w:bottom w:val="single" w:sz="4" w:space="0" w:color="auto"/>
              <w:right w:val="single" w:sz="4" w:space="0" w:color="auto"/>
            </w:tcBorders>
          </w:tcPr>
          <w:p w14:paraId="2ABF28CE" w14:textId="77777777" w:rsidR="00C8239C" w:rsidRPr="003A6769" w:rsidRDefault="00C8239C" w:rsidP="00D623EA">
            <w:pPr>
              <w:pStyle w:val="Default"/>
              <w:numPr>
                <w:ilvl w:val="0"/>
                <w:numId w:val="20"/>
              </w:numPr>
              <w:ind w:left="321"/>
              <w:rPr>
                <w:rFonts w:asciiTheme="minorHAnsi" w:hAnsiTheme="minorHAnsi" w:cstheme="minorHAnsi"/>
                <w:sz w:val="18"/>
                <w:szCs w:val="18"/>
              </w:rPr>
            </w:pPr>
            <w:r w:rsidRPr="003A6769">
              <w:rPr>
                <w:rFonts w:asciiTheme="minorHAnsi" w:hAnsiTheme="minorHAnsi" w:cstheme="minorHAnsi"/>
                <w:sz w:val="18"/>
                <w:szCs w:val="18"/>
              </w:rPr>
              <w:t>Identifier les points critiques à prendre en compte</w:t>
            </w:r>
          </w:p>
          <w:p w14:paraId="028D1F09" w14:textId="77777777" w:rsidR="00C8239C" w:rsidRPr="003A6769" w:rsidRDefault="00C8239C" w:rsidP="00D623EA">
            <w:pPr>
              <w:pStyle w:val="Default"/>
              <w:numPr>
                <w:ilvl w:val="0"/>
                <w:numId w:val="20"/>
              </w:numPr>
              <w:ind w:left="321"/>
              <w:rPr>
                <w:rFonts w:asciiTheme="minorHAnsi" w:hAnsiTheme="minorHAnsi" w:cstheme="minorHAnsi"/>
                <w:sz w:val="18"/>
                <w:szCs w:val="18"/>
              </w:rPr>
            </w:pPr>
            <w:r w:rsidRPr="003A6769">
              <w:rPr>
                <w:rFonts w:asciiTheme="minorHAnsi" w:hAnsiTheme="minorHAnsi" w:cstheme="minorHAnsi"/>
                <w:sz w:val="18"/>
                <w:szCs w:val="18"/>
              </w:rPr>
              <w:t>Identifier les critères de qualité et développer des procédures de contrôle spécifiques</w:t>
            </w:r>
          </w:p>
        </w:tc>
      </w:tr>
      <w:tr w:rsidR="00C8239C" w:rsidRPr="00FE0714" w14:paraId="3F62E329" w14:textId="77777777" w:rsidTr="00C8239C">
        <w:trPr>
          <w:trHeight w:val="268"/>
        </w:trPr>
        <w:tc>
          <w:tcPr>
            <w:tcW w:w="6946" w:type="dxa"/>
            <w:tcBorders>
              <w:top w:val="single" w:sz="4" w:space="0" w:color="auto"/>
              <w:left w:val="nil"/>
              <w:bottom w:val="single" w:sz="4" w:space="0" w:color="auto"/>
              <w:right w:val="nil"/>
            </w:tcBorders>
          </w:tcPr>
          <w:p w14:paraId="5E91A61E" w14:textId="5F351303" w:rsidR="00C8239C" w:rsidRPr="003A6769" w:rsidRDefault="00C8239C" w:rsidP="00B61FA6">
            <w:pPr>
              <w:pStyle w:val="Default"/>
              <w:rPr>
                <w:rFonts w:asciiTheme="minorHAnsi" w:hAnsiTheme="minorHAnsi" w:cstheme="minorHAnsi"/>
                <w:sz w:val="18"/>
                <w:szCs w:val="18"/>
              </w:rPr>
            </w:pPr>
          </w:p>
        </w:tc>
        <w:tc>
          <w:tcPr>
            <w:tcW w:w="7371" w:type="dxa"/>
            <w:tcBorders>
              <w:top w:val="single" w:sz="4" w:space="0" w:color="auto"/>
              <w:left w:val="nil"/>
              <w:bottom w:val="single" w:sz="4" w:space="0" w:color="auto"/>
              <w:right w:val="nil"/>
            </w:tcBorders>
          </w:tcPr>
          <w:p w14:paraId="262A49ED" w14:textId="580F54CD" w:rsidR="00C8239C" w:rsidRPr="003A6769" w:rsidRDefault="00C8239C" w:rsidP="00C8239C">
            <w:pPr>
              <w:pStyle w:val="Default"/>
              <w:rPr>
                <w:rFonts w:asciiTheme="minorHAnsi" w:hAnsiTheme="minorHAnsi" w:cstheme="minorHAnsi"/>
                <w:sz w:val="18"/>
                <w:szCs w:val="18"/>
              </w:rPr>
            </w:pPr>
          </w:p>
        </w:tc>
      </w:tr>
      <w:tr w:rsidR="00C8239C" w:rsidRPr="00C9301E" w14:paraId="2A1C1AE6" w14:textId="77777777" w:rsidTr="00C8239C">
        <w:trPr>
          <w:trHeight w:val="435"/>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FB18279" w14:textId="77777777" w:rsidR="00C8239C" w:rsidRPr="003A6769" w:rsidRDefault="00C8239C" w:rsidP="00B61FA6">
            <w:pPr>
              <w:pStyle w:val="Default"/>
              <w:rPr>
                <w:rFonts w:asciiTheme="minorHAnsi" w:hAnsiTheme="minorHAnsi" w:cstheme="minorHAnsi"/>
                <w:b/>
                <w:bCs/>
                <w:sz w:val="18"/>
                <w:szCs w:val="18"/>
              </w:rPr>
            </w:pPr>
            <w:r w:rsidRPr="003A6769">
              <w:rPr>
                <w:rFonts w:asciiTheme="minorHAnsi" w:hAnsiTheme="minorHAnsi" w:cstheme="minorHAnsi"/>
                <w:b/>
                <w:bCs/>
                <w:sz w:val="18"/>
                <w:szCs w:val="18"/>
              </w:rPr>
              <w:t xml:space="preserve">Bloc 4 : Acceptation des travaux de rénovation et contrôle de la qualité. </w:t>
            </w: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7E728FB" w14:textId="77777777" w:rsidR="00C8239C" w:rsidRPr="003A6769" w:rsidRDefault="00C8239C" w:rsidP="00B61FA6">
            <w:pPr>
              <w:pStyle w:val="Default"/>
              <w:ind w:left="321"/>
              <w:rPr>
                <w:rFonts w:asciiTheme="minorHAnsi" w:hAnsiTheme="minorHAnsi" w:cstheme="minorHAnsi"/>
                <w:b/>
                <w:bCs/>
                <w:sz w:val="18"/>
                <w:szCs w:val="18"/>
              </w:rPr>
            </w:pPr>
            <w:r w:rsidRPr="003A6769">
              <w:rPr>
                <w:rFonts w:asciiTheme="minorHAnsi" w:hAnsiTheme="minorHAnsi" w:cstheme="minorHAnsi"/>
                <w:b/>
                <w:bCs/>
                <w:sz w:val="18"/>
                <w:szCs w:val="18"/>
              </w:rPr>
              <w:t>Ventilation en objectifs pédagogiques généraux</w:t>
            </w:r>
          </w:p>
        </w:tc>
      </w:tr>
      <w:tr w:rsidR="00C8239C" w:rsidRPr="00FE0714" w14:paraId="5A43E1DD" w14:textId="77777777" w:rsidTr="00B61FA6">
        <w:trPr>
          <w:trHeight w:val="170"/>
        </w:trPr>
        <w:tc>
          <w:tcPr>
            <w:tcW w:w="6946" w:type="dxa"/>
            <w:tcBorders>
              <w:top w:val="single" w:sz="4" w:space="0" w:color="auto"/>
              <w:left w:val="single" w:sz="4" w:space="0" w:color="auto"/>
              <w:bottom w:val="single" w:sz="4" w:space="0" w:color="auto"/>
              <w:right w:val="single" w:sz="4" w:space="0" w:color="auto"/>
            </w:tcBorders>
          </w:tcPr>
          <w:p w14:paraId="1340AABF"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t>Composante 4.1 Contrôle de la qualité des résultats de la rénovation et approbation du client</w:t>
            </w:r>
          </w:p>
        </w:tc>
        <w:tc>
          <w:tcPr>
            <w:tcW w:w="7371" w:type="dxa"/>
            <w:tcBorders>
              <w:top w:val="single" w:sz="4" w:space="0" w:color="auto"/>
              <w:left w:val="single" w:sz="4" w:space="0" w:color="auto"/>
              <w:bottom w:val="single" w:sz="4" w:space="0" w:color="auto"/>
              <w:right w:val="single" w:sz="4" w:space="0" w:color="auto"/>
            </w:tcBorders>
          </w:tcPr>
          <w:p w14:paraId="32E315EA" w14:textId="77777777" w:rsidR="00C8239C" w:rsidRPr="003A6769" w:rsidRDefault="00C8239C" w:rsidP="00D623EA">
            <w:pPr>
              <w:pStyle w:val="Default"/>
              <w:numPr>
                <w:ilvl w:val="0"/>
                <w:numId w:val="21"/>
              </w:numPr>
              <w:ind w:left="321"/>
              <w:rPr>
                <w:rFonts w:asciiTheme="minorHAnsi" w:hAnsiTheme="minorHAnsi" w:cstheme="minorHAnsi"/>
                <w:sz w:val="18"/>
                <w:szCs w:val="18"/>
              </w:rPr>
            </w:pPr>
            <w:r w:rsidRPr="003A6769">
              <w:rPr>
                <w:rFonts w:asciiTheme="minorHAnsi" w:hAnsiTheme="minorHAnsi" w:cstheme="minorHAnsi"/>
                <w:sz w:val="18"/>
                <w:szCs w:val="18"/>
              </w:rPr>
              <w:t>Identifier et caractériser les points d'attention à prendre en compte</w:t>
            </w:r>
          </w:p>
          <w:p w14:paraId="4CCC7225" w14:textId="77777777" w:rsidR="00C8239C" w:rsidRPr="003A6769" w:rsidRDefault="00C8239C" w:rsidP="00D623EA">
            <w:pPr>
              <w:pStyle w:val="Default"/>
              <w:numPr>
                <w:ilvl w:val="0"/>
                <w:numId w:val="21"/>
              </w:numPr>
              <w:ind w:left="321"/>
              <w:rPr>
                <w:rFonts w:asciiTheme="minorHAnsi" w:hAnsiTheme="minorHAnsi" w:cstheme="minorHAnsi"/>
                <w:sz w:val="18"/>
                <w:szCs w:val="18"/>
              </w:rPr>
            </w:pPr>
            <w:r w:rsidRPr="003A6769">
              <w:rPr>
                <w:rFonts w:asciiTheme="minorHAnsi" w:hAnsiTheme="minorHAnsi" w:cstheme="minorHAnsi"/>
                <w:sz w:val="18"/>
                <w:szCs w:val="18"/>
              </w:rPr>
              <w:t>Développer les procédures de contrôle nécessaires</w:t>
            </w:r>
          </w:p>
        </w:tc>
      </w:tr>
      <w:tr w:rsidR="00C8239C" w:rsidRPr="00FE0714" w14:paraId="52EA03DC" w14:textId="77777777" w:rsidTr="00B61FA6">
        <w:trPr>
          <w:trHeight w:val="170"/>
        </w:trPr>
        <w:tc>
          <w:tcPr>
            <w:tcW w:w="6946" w:type="dxa"/>
            <w:tcBorders>
              <w:top w:val="single" w:sz="4" w:space="0" w:color="auto"/>
              <w:left w:val="single" w:sz="4" w:space="0" w:color="auto"/>
              <w:bottom w:val="single" w:sz="4" w:space="0" w:color="auto"/>
              <w:right w:val="single" w:sz="4" w:space="0" w:color="auto"/>
            </w:tcBorders>
          </w:tcPr>
          <w:p w14:paraId="793CAEC1" w14:textId="77777777" w:rsidR="00C8239C" w:rsidRPr="003A6769" w:rsidRDefault="00C8239C" w:rsidP="00B61FA6">
            <w:pPr>
              <w:pStyle w:val="Default"/>
              <w:rPr>
                <w:rFonts w:asciiTheme="minorHAnsi" w:hAnsiTheme="minorHAnsi" w:cstheme="minorHAnsi"/>
                <w:sz w:val="18"/>
                <w:szCs w:val="18"/>
              </w:rPr>
            </w:pPr>
            <w:r w:rsidRPr="003A6769">
              <w:rPr>
                <w:rFonts w:asciiTheme="minorHAnsi" w:hAnsiTheme="minorHAnsi" w:cstheme="minorHAnsi"/>
                <w:sz w:val="18"/>
                <w:szCs w:val="18"/>
              </w:rPr>
              <w:lastRenderedPageBreak/>
              <w:t xml:space="preserve">Composante 4.2. Évaluation du processus de travail et des résultats, y compris l'évaluation, la valorisation et l'amélioration de l'équipe. </w:t>
            </w:r>
          </w:p>
        </w:tc>
        <w:tc>
          <w:tcPr>
            <w:tcW w:w="7371" w:type="dxa"/>
            <w:tcBorders>
              <w:top w:val="single" w:sz="4" w:space="0" w:color="auto"/>
              <w:left w:val="single" w:sz="4" w:space="0" w:color="auto"/>
              <w:bottom w:val="single" w:sz="4" w:space="0" w:color="auto"/>
              <w:right w:val="single" w:sz="4" w:space="0" w:color="auto"/>
            </w:tcBorders>
          </w:tcPr>
          <w:p w14:paraId="2809094B" w14:textId="77777777" w:rsidR="00C8239C" w:rsidRPr="003A6769" w:rsidRDefault="00C8239C" w:rsidP="00D623EA">
            <w:pPr>
              <w:pStyle w:val="Default"/>
              <w:numPr>
                <w:ilvl w:val="0"/>
                <w:numId w:val="22"/>
              </w:numPr>
              <w:ind w:left="321"/>
              <w:rPr>
                <w:rFonts w:asciiTheme="minorHAnsi" w:hAnsiTheme="minorHAnsi" w:cstheme="minorHAnsi"/>
                <w:sz w:val="18"/>
                <w:szCs w:val="18"/>
              </w:rPr>
            </w:pPr>
            <w:r w:rsidRPr="003A6769">
              <w:rPr>
                <w:rFonts w:asciiTheme="minorHAnsi" w:hAnsiTheme="minorHAnsi" w:cstheme="minorHAnsi"/>
                <w:sz w:val="18"/>
                <w:szCs w:val="18"/>
              </w:rPr>
              <w:t>Évaluer les livrables finaux et les processus mis en œuvre</w:t>
            </w:r>
          </w:p>
          <w:p w14:paraId="7DB63A5D" w14:textId="77777777" w:rsidR="00C8239C" w:rsidRPr="003A6769" w:rsidRDefault="00C8239C" w:rsidP="00D623EA">
            <w:pPr>
              <w:pStyle w:val="Default"/>
              <w:numPr>
                <w:ilvl w:val="0"/>
                <w:numId w:val="22"/>
              </w:numPr>
              <w:ind w:left="321"/>
              <w:rPr>
                <w:rFonts w:asciiTheme="minorHAnsi" w:hAnsiTheme="minorHAnsi" w:cstheme="minorHAnsi"/>
                <w:sz w:val="18"/>
                <w:szCs w:val="18"/>
              </w:rPr>
            </w:pPr>
            <w:r w:rsidRPr="003A6769">
              <w:rPr>
                <w:rFonts w:asciiTheme="minorHAnsi" w:hAnsiTheme="minorHAnsi" w:cstheme="minorHAnsi"/>
                <w:sz w:val="18"/>
                <w:szCs w:val="18"/>
              </w:rPr>
              <w:t xml:space="preserve">Valoriser le travail avec les chefs d'équipe et les équipes </w:t>
            </w:r>
          </w:p>
        </w:tc>
      </w:tr>
    </w:tbl>
    <w:p w14:paraId="0B6A8A06" w14:textId="05305E58" w:rsidR="00D623EA" w:rsidRDefault="00D623EA" w:rsidP="00E60327">
      <w:pPr>
        <w:ind w:left="0" w:firstLine="0"/>
        <w:rPr>
          <w:rFonts w:cstheme="minorHAnsi"/>
        </w:rPr>
      </w:pPr>
    </w:p>
    <w:p w14:paraId="3321A869" w14:textId="77777777" w:rsidR="00D623EA" w:rsidRPr="00291DD6" w:rsidRDefault="00D623EA" w:rsidP="00D623EA">
      <w:pPr>
        <w:ind w:left="0" w:firstLine="0"/>
        <w:jc w:val="center"/>
        <w:rPr>
          <w:rFonts w:cstheme="minorHAnsi"/>
          <w:b/>
          <w:bCs/>
        </w:rPr>
      </w:pPr>
      <w:bookmarkStart w:id="6" w:name="_Hlk115884634"/>
      <w:r w:rsidRPr="00291DD6">
        <w:rPr>
          <w:rFonts w:cstheme="minorHAnsi"/>
          <w:b/>
          <w:bCs/>
        </w:rPr>
        <w:t xml:space="preserve">Liste des blocs, composants et objectifs pédagogiques généraux pour les </w:t>
      </w:r>
      <w:r w:rsidRPr="00291DD6">
        <w:rPr>
          <w:rFonts w:cstheme="minorHAnsi"/>
          <w:b/>
          <w:bCs/>
          <w:u w:val="single"/>
        </w:rPr>
        <w:t>chefs d'équipe</w:t>
      </w:r>
    </w:p>
    <w:p w14:paraId="2D468B54" w14:textId="77777777" w:rsidR="00D623EA" w:rsidRPr="00291DD6" w:rsidRDefault="00D623EA" w:rsidP="00D623EA">
      <w:pPr>
        <w:pStyle w:val="Default"/>
        <w:jc w:val="center"/>
        <w:rPr>
          <w:rFonts w:ascii="Century Gothic" w:eastAsiaTheme="majorEastAsia" w:hAnsi="Century Gothic" w:cstheme="majorBidi"/>
          <w:b/>
          <w:bCs/>
          <w:color w:val="2F5496" w:themeColor="accent1" w:themeShade="BF"/>
          <w:sz w:val="18"/>
          <w:szCs w:val="18"/>
          <w:lang w:bidi="he-IL"/>
        </w:rPr>
      </w:pPr>
    </w:p>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D623EA" w:rsidRPr="00774A60" w14:paraId="24D24F79" w14:textId="77777777" w:rsidTr="00D623EA">
        <w:trPr>
          <w:trHeight w:val="396"/>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65BDE6D" w14:textId="77777777" w:rsidR="00D623EA" w:rsidRPr="00291DD6" w:rsidRDefault="00D623EA" w:rsidP="00D24D6C">
            <w:pPr>
              <w:pStyle w:val="Default"/>
              <w:rPr>
                <w:rFonts w:asciiTheme="minorHAnsi" w:hAnsiTheme="minorHAnsi" w:cstheme="minorHAnsi"/>
                <w:b/>
                <w:bCs/>
                <w:sz w:val="22"/>
                <w:szCs w:val="22"/>
              </w:rPr>
            </w:pPr>
          </w:p>
          <w:p w14:paraId="0D70A4F6"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Bloc 1 : Préparation d'un site de rénovation</w:t>
            </w:r>
          </w:p>
          <w:p w14:paraId="35752F09" w14:textId="77777777" w:rsidR="00D623EA" w:rsidRPr="00291DD6" w:rsidRDefault="00D623EA" w:rsidP="00D24D6C">
            <w:pPr>
              <w:pStyle w:val="Default"/>
              <w:rPr>
                <w:rFonts w:asciiTheme="minorHAnsi" w:hAnsiTheme="minorHAnsi" w:cstheme="minorHAnsi"/>
                <w:b/>
                <w:bCs/>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B9A328D" w14:textId="77777777" w:rsidR="00D623EA" w:rsidRPr="00291DD6" w:rsidRDefault="00D623EA" w:rsidP="00D24D6C">
            <w:pPr>
              <w:pStyle w:val="Default"/>
              <w:rPr>
                <w:rFonts w:asciiTheme="minorHAnsi" w:hAnsiTheme="minorHAnsi" w:cstheme="minorHAnsi"/>
                <w:b/>
                <w:bCs/>
                <w:sz w:val="22"/>
                <w:szCs w:val="22"/>
              </w:rPr>
            </w:pPr>
          </w:p>
          <w:p w14:paraId="1592339A" w14:textId="77777777" w:rsidR="00D623EA" w:rsidRPr="00291DD6" w:rsidRDefault="00D623EA" w:rsidP="00D24D6C">
            <w:pPr>
              <w:pStyle w:val="Default"/>
              <w:rPr>
                <w:rFonts w:asciiTheme="minorHAnsi" w:hAnsiTheme="minorHAnsi" w:cstheme="minorHAnsi"/>
                <w:b/>
                <w:bCs/>
                <w:sz w:val="22"/>
                <w:szCs w:val="22"/>
              </w:rPr>
            </w:pPr>
            <w:r w:rsidRPr="00291DD6">
              <w:rPr>
                <w:rFonts w:asciiTheme="minorHAnsi" w:hAnsiTheme="minorHAnsi" w:cstheme="minorHAnsi"/>
                <w:b/>
                <w:bCs/>
                <w:sz w:val="22"/>
                <w:szCs w:val="22"/>
              </w:rPr>
              <w:t>Ventilation en objectifs pédagogiques généraux</w:t>
            </w:r>
          </w:p>
        </w:tc>
      </w:tr>
      <w:tr w:rsidR="00D623EA" w:rsidRPr="00774A60" w14:paraId="3CBD868C" w14:textId="77777777" w:rsidTr="00D623EA">
        <w:trPr>
          <w:trHeight w:val="158"/>
        </w:trPr>
        <w:tc>
          <w:tcPr>
            <w:tcW w:w="6946" w:type="dxa"/>
            <w:tcBorders>
              <w:top w:val="single" w:sz="4" w:space="0" w:color="auto"/>
              <w:left w:val="single" w:sz="4" w:space="0" w:color="auto"/>
              <w:bottom w:val="single" w:sz="4" w:space="0" w:color="auto"/>
              <w:right w:val="single" w:sz="4" w:space="0" w:color="auto"/>
            </w:tcBorders>
          </w:tcPr>
          <w:p w14:paraId="333F9519"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1.1. Préparation d'un chantier de rénovation et méthodes de diagnostic des bâtiments et lieux existants avant l'intervention</w:t>
            </w:r>
          </w:p>
        </w:tc>
        <w:tc>
          <w:tcPr>
            <w:tcW w:w="7371" w:type="dxa"/>
            <w:tcBorders>
              <w:top w:val="single" w:sz="4" w:space="0" w:color="auto"/>
              <w:left w:val="single" w:sz="4" w:space="0" w:color="auto"/>
              <w:bottom w:val="single" w:sz="4" w:space="0" w:color="auto"/>
              <w:right w:val="single" w:sz="4" w:space="0" w:color="auto"/>
            </w:tcBorders>
          </w:tcPr>
          <w:p w14:paraId="2947A624" w14:textId="77777777" w:rsidR="00D623EA" w:rsidRPr="00291DD6" w:rsidRDefault="00D623EA" w:rsidP="00D623EA">
            <w:pPr>
              <w:pStyle w:val="Default"/>
              <w:numPr>
                <w:ilvl w:val="0"/>
                <w:numId w:val="26"/>
              </w:numPr>
              <w:ind w:left="321"/>
              <w:rPr>
                <w:rFonts w:asciiTheme="minorHAnsi" w:hAnsiTheme="minorHAnsi" w:cstheme="minorHAnsi"/>
                <w:sz w:val="20"/>
                <w:szCs w:val="20"/>
              </w:rPr>
            </w:pPr>
            <w:r w:rsidRPr="00291DD6">
              <w:rPr>
                <w:rFonts w:asciiTheme="minorHAnsi" w:hAnsiTheme="minorHAnsi" w:cstheme="minorHAnsi"/>
                <w:sz w:val="20"/>
                <w:szCs w:val="20"/>
              </w:rPr>
              <w:t>Mettre en œuvre des protocoles techniques ou des méthodes de diagnostic spécifiques</w:t>
            </w:r>
          </w:p>
        </w:tc>
      </w:tr>
      <w:tr w:rsidR="00D623EA" w:rsidRPr="00774A60" w14:paraId="3907EE11" w14:textId="77777777" w:rsidTr="00D623EA">
        <w:trPr>
          <w:trHeight w:val="488"/>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DDF9009" w14:textId="77777777" w:rsidR="00D623EA" w:rsidRPr="00291DD6" w:rsidRDefault="00D623EA" w:rsidP="00D24D6C">
            <w:pPr>
              <w:pStyle w:val="Default"/>
              <w:rPr>
                <w:rFonts w:asciiTheme="minorHAnsi" w:hAnsiTheme="minorHAnsi" w:cstheme="minorHAnsi"/>
                <w:b/>
                <w:bCs/>
                <w:sz w:val="20"/>
                <w:szCs w:val="20"/>
              </w:rPr>
            </w:pPr>
          </w:p>
          <w:p w14:paraId="14A587AF"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Bloc 2 : Maîtriser la communication et les relations sur un chantier de rénovation</w:t>
            </w:r>
          </w:p>
          <w:p w14:paraId="2D52F2F5" w14:textId="77777777" w:rsidR="00D623EA" w:rsidRPr="00291DD6" w:rsidRDefault="00D623EA" w:rsidP="00D24D6C">
            <w:pPr>
              <w:pStyle w:val="Default"/>
              <w:rPr>
                <w:rFonts w:asciiTheme="minorHAnsi" w:hAnsiTheme="minorHAnsi" w:cstheme="minorHAnsi"/>
                <w:b/>
                <w:bCs/>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23F6530" w14:textId="77777777" w:rsidR="00D623EA" w:rsidRPr="00291DD6" w:rsidRDefault="00D623EA" w:rsidP="00D24D6C">
            <w:pPr>
              <w:pStyle w:val="Default"/>
              <w:rPr>
                <w:rFonts w:asciiTheme="minorHAnsi" w:hAnsiTheme="minorHAnsi" w:cstheme="minorHAnsi"/>
                <w:b/>
                <w:bCs/>
                <w:sz w:val="20"/>
                <w:szCs w:val="20"/>
              </w:rPr>
            </w:pPr>
          </w:p>
          <w:p w14:paraId="3519C784"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Ventilation en objectifs pédagogiques généraux</w:t>
            </w:r>
          </w:p>
        </w:tc>
      </w:tr>
      <w:tr w:rsidR="00D623EA" w:rsidRPr="00774A60" w14:paraId="57A0A929" w14:textId="77777777" w:rsidTr="00D623EA">
        <w:trPr>
          <w:trHeight w:val="477"/>
        </w:trPr>
        <w:tc>
          <w:tcPr>
            <w:tcW w:w="6946" w:type="dxa"/>
            <w:tcBorders>
              <w:top w:val="single" w:sz="4" w:space="0" w:color="auto"/>
              <w:left w:val="single" w:sz="4" w:space="0" w:color="auto"/>
              <w:bottom w:val="single" w:sz="4" w:space="0" w:color="auto"/>
              <w:right w:val="single" w:sz="4" w:space="0" w:color="auto"/>
            </w:tcBorders>
            <w:vAlign w:val="center"/>
          </w:tcPr>
          <w:p w14:paraId="0044D739"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2.1. Suivi des équipes sur les chantiers de rénovation : Anticipation des situations potentiellement conflictuelles avec l'équipe et les sous-traitants.</w:t>
            </w:r>
          </w:p>
        </w:tc>
        <w:tc>
          <w:tcPr>
            <w:tcW w:w="7371" w:type="dxa"/>
            <w:tcBorders>
              <w:top w:val="single" w:sz="4" w:space="0" w:color="auto"/>
              <w:left w:val="single" w:sz="4" w:space="0" w:color="auto"/>
              <w:bottom w:val="single" w:sz="4" w:space="0" w:color="auto"/>
              <w:right w:val="single" w:sz="4" w:space="0" w:color="auto"/>
            </w:tcBorders>
          </w:tcPr>
          <w:p w14:paraId="6C015F66" w14:textId="77777777" w:rsidR="00D623EA" w:rsidRPr="00291DD6" w:rsidRDefault="00D623EA" w:rsidP="00D623EA">
            <w:pPr>
              <w:pStyle w:val="Default"/>
              <w:numPr>
                <w:ilvl w:val="0"/>
                <w:numId w:val="27"/>
              </w:numPr>
              <w:ind w:left="321"/>
              <w:rPr>
                <w:rFonts w:asciiTheme="minorHAnsi" w:hAnsiTheme="minorHAnsi" w:cstheme="minorHAnsi"/>
                <w:sz w:val="20"/>
                <w:szCs w:val="20"/>
              </w:rPr>
            </w:pPr>
            <w:r w:rsidRPr="00291DD6">
              <w:rPr>
                <w:rFonts w:asciiTheme="minorHAnsi" w:hAnsiTheme="minorHAnsi" w:cstheme="minorHAnsi"/>
                <w:sz w:val="20"/>
                <w:szCs w:val="20"/>
              </w:rPr>
              <w:t xml:space="preserve">Identifier et caractériser les situations critiques ou les problèmes spécifiques aux sites de rénovation </w:t>
            </w:r>
          </w:p>
          <w:p w14:paraId="0BB5C704" w14:textId="77777777" w:rsidR="00D623EA" w:rsidRPr="00291DD6" w:rsidRDefault="00D623EA" w:rsidP="00D623EA">
            <w:pPr>
              <w:pStyle w:val="Default"/>
              <w:numPr>
                <w:ilvl w:val="0"/>
                <w:numId w:val="27"/>
              </w:numPr>
              <w:ind w:left="321"/>
              <w:rPr>
                <w:rFonts w:asciiTheme="minorHAnsi" w:hAnsiTheme="minorHAnsi" w:cstheme="minorHAnsi"/>
                <w:sz w:val="20"/>
                <w:szCs w:val="20"/>
              </w:rPr>
            </w:pPr>
            <w:r w:rsidRPr="00291DD6">
              <w:rPr>
                <w:rFonts w:asciiTheme="minorHAnsi" w:hAnsiTheme="minorHAnsi" w:cstheme="minorHAnsi"/>
                <w:sz w:val="20"/>
                <w:szCs w:val="20"/>
              </w:rPr>
              <w:t>Anticiper, développer et proposer des solutions à votre équipe</w:t>
            </w:r>
          </w:p>
        </w:tc>
      </w:tr>
      <w:tr w:rsidR="00D623EA" w:rsidRPr="00417C24" w14:paraId="00D298E0" w14:textId="77777777" w:rsidTr="00D623EA">
        <w:trPr>
          <w:trHeight w:val="477"/>
        </w:trPr>
        <w:tc>
          <w:tcPr>
            <w:tcW w:w="6946" w:type="dxa"/>
            <w:tcBorders>
              <w:top w:val="single" w:sz="4" w:space="0" w:color="auto"/>
              <w:left w:val="single" w:sz="4" w:space="0" w:color="auto"/>
              <w:bottom w:val="single" w:sz="4" w:space="0" w:color="auto"/>
              <w:right w:val="single" w:sz="4" w:space="0" w:color="auto"/>
            </w:tcBorders>
            <w:vAlign w:val="center"/>
          </w:tcPr>
          <w:p w14:paraId="49867963"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 xml:space="preserve">Composante 2.2. Développement et mise en œuvre de procédures pour la bonne exécution des opérations, y compris la </w:t>
            </w:r>
            <w:proofErr w:type="spellStart"/>
            <w:r w:rsidRPr="00291DD6">
              <w:rPr>
                <w:rFonts w:asciiTheme="minorHAnsi" w:hAnsiTheme="minorHAnsi" w:cstheme="minorHAnsi"/>
                <w:sz w:val="20"/>
                <w:szCs w:val="20"/>
              </w:rPr>
              <w:t>co-activité</w:t>
            </w:r>
            <w:proofErr w:type="spellEnd"/>
            <w:r w:rsidRPr="00291DD6">
              <w:rPr>
                <w:rFonts w:asciiTheme="minorHAnsi" w:hAnsiTheme="minorHAnsi" w:cstheme="minorHAnsi"/>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6EBAF98" w14:textId="77777777" w:rsidR="00D623EA" w:rsidRPr="00291DD6" w:rsidRDefault="00D623EA" w:rsidP="00D623EA">
            <w:pPr>
              <w:pStyle w:val="Default"/>
              <w:numPr>
                <w:ilvl w:val="0"/>
                <w:numId w:val="28"/>
              </w:numPr>
              <w:ind w:left="321"/>
              <w:rPr>
                <w:rFonts w:asciiTheme="minorHAnsi" w:hAnsiTheme="minorHAnsi" w:cstheme="minorHAnsi"/>
                <w:sz w:val="20"/>
                <w:szCs w:val="20"/>
              </w:rPr>
            </w:pPr>
            <w:r w:rsidRPr="00291DD6">
              <w:rPr>
                <w:rFonts w:asciiTheme="minorHAnsi" w:hAnsiTheme="minorHAnsi" w:cstheme="minorHAnsi"/>
                <w:sz w:val="20"/>
                <w:szCs w:val="20"/>
              </w:rPr>
              <w:t xml:space="preserve">Identifier et caractériser les situations critiques ou les problèmes spécifiques aux sites de rénovation </w:t>
            </w:r>
          </w:p>
          <w:p w14:paraId="5ABC31E2" w14:textId="77777777" w:rsidR="00D623EA" w:rsidRPr="00291DD6" w:rsidRDefault="00D623EA" w:rsidP="00D623EA">
            <w:pPr>
              <w:pStyle w:val="Default"/>
              <w:numPr>
                <w:ilvl w:val="0"/>
                <w:numId w:val="28"/>
              </w:numPr>
              <w:ind w:left="321"/>
              <w:rPr>
                <w:rFonts w:asciiTheme="minorHAnsi" w:hAnsiTheme="minorHAnsi" w:cstheme="minorHAnsi"/>
                <w:sz w:val="20"/>
                <w:szCs w:val="20"/>
              </w:rPr>
            </w:pPr>
            <w:r w:rsidRPr="00291DD6">
              <w:rPr>
                <w:rFonts w:asciiTheme="minorHAnsi" w:hAnsiTheme="minorHAnsi" w:cstheme="minorHAnsi"/>
                <w:sz w:val="20"/>
                <w:szCs w:val="20"/>
              </w:rPr>
              <w:t>Anticiper, développer et proposer des solutions d'adaptation</w:t>
            </w:r>
          </w:p>
        </w:tc>
      </w:tr>
      <w:tr w:rsidR="00D623EA" w:rsidRPr="00774A60" w14:paraId="1328D2B8" w14:textId="77777777" w:rsidTr="00D623EA">
        <w:trPr>
          <w:trHeight w:val="237"/>
        </w:trPr>
        <w:tc>
          <w:tcPr>
            <w:tcW w:w="6946" w:type="dxa"/>
            <w:tcBorders>
              <w:top w:val="single" w:sz="4" w:space="0" w:color="auto"/>
              <w:left w:val="single" w:sz="4" w:space="0" w:color="auto"/>
              <w:bottom w:val="single" w:sz="4" w:space="0" w:color="auto"/>
              <w:right w:val="single" w:sz="4" w:space="0" w:color="auto"/>
            </w:tcBorders>
            <w:vAlign w:val="center"/>
          </w:tcPr>
          <w:p w14:paraId="2A3F80D3"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2.3. Suivi des relations avec le client, la hiérarchie et les partenaires extérieurs.</w:t>
            </w:r>
          </w:p>
        </w:tc>
        <w:tc>
          <w:tcPr>
            <w:tcW w:w="7371" w:type="dxa"/>
            <w:tcBorders>
              <w:top w:val="single" w:sz="4" w:space="0" w:color="auto"/>
              <w:left w:val="single" w:sz="4" w:space="0" w:color="auto"/>
              <w:bottom w:val="single" w:sz="4" w:space="0" w:color="auto"/>
              <w:right w:val="single" w:sz="4" w:space="0" w:color="auto"/>
            </w:tcBorders>
          </w:tcPr>
          <w:p w14:paraId="613DE203" w14:textId="77777777" w:rsidR="00D623EA" w:rsidRPr="00291DD6" w:rsidRDefault="00D623EA" w:rsidP="00D623EA">
            <w:pPr>
              <w:pStyle w:val="Default"/>
              <w:numPr>
                <w:ilvl w:val="0"/>
                <w:numId w:val="29"/>
              </w:numPr>
              <w:ind w:left="321"/>
              <w:rPr>
                <w:rFonts w:asciiTheme="minorHAnsi" w:hAnsiTheme="minorHAnsi" w:cstheme="minorHAnsi"/>
                <w:sz w:val="20"/>
                <w:szCs w:val="20"/>
              </w:rPr>
            </w:pPr>
            <w:r w:rsidRPr="00291DD6">
              <w:rPr>
                <w:rFonts w:asciiTheme="minorHAnsi" w:hAnsiTheme="minorHAnsi" w:cstheme="minorHAnsi"/>
                <w:sz w:val="20"/>
                <w:szCs w:val="20"/>
              </w:rPr>
              <w:t>Caractériser les spécificités des différents protagonistes d'un projet de rénovation.</w:t>
            </w:r>
          </w:p>
          <w:p w14:paraId="1E147DBF" w14:textId="77777777" w:rsidR="00D623EA" w:rsidRPr="00291DD6" w:rsidRDefault="00D623EA" w:rsidP="00D623EA">
            <w:pPr>
              <w:pStyle w:val="Default"/>
              <w:numPr>
                <w:ilvl w:val="0"/>
                <w:numId w:val="29"/>
              </w:numPr>
              <w:ind w:left="321"/>
              <w:rPr>
                <w:rFonts w:asciiTheme="minorHAnsi" w:hAnsiTheme="minorHAnsi" w:cstheme="minorHAnsi"/>
                <w:sz w:val="20"/>
                <w:szCs w:val="20"/>
              </w:rPr>
            </w:pPr>
            <w:r w:rsidRPr="00291DD6">
              <w:rPr>
                <w:rFonts w:asciiTheme="minorHAnsi" w:hAnsiTheme="minorHAnsi" w:cstheme="minorHAnsi"/>
                <w:sz w:val="20"/>
                <w:szCs w:val="20"/>
              </w:rPr>
              <w:t>Intégrer ces spécificités dans les échanges avec les différentes parties prenantes</w:t>
            </w:r>
          </w:p>
        </w:tc>
      </w:tr>
      <w:tr w:rsidR="00D623EA" w:rsidRPr="00774A60" w14:paraId="2FEC30AB" w14:textId="77777777" w:rsidTr="00D623EA">
        <w:trPr>
          <w:trHeight w:val="158"/>
        </w:trPr>
        <w:tc>
          <w:tcPr>
            <w:tcW w:w="6946" w:type="dxa"/>
            <w:tcBorders>
              <w:top w:val="single" w:sz="4" w:space="0" w:color="auto"/>
              <w:left w:val="single" w:sz="4" w:space="0" w:color="auto"/>
              <w:bottom w:val="single" w:sz="4" w:space="0" w:color="auto"/>
              <w:right w:val="single" w:sz="4" w:space="0" w:color="auto"/>
            </w:tcBorders>
            <w:vAlign w:val="center"/>
          </w:tcPr>
          <w:p w14:paraId="20289784"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2.4. Évaluation du processus de travail, y compris l'évaluation, la valorisation et l'amélioration de l'équipe.</w:t>
            </w:r>
          </w:p>
        </w:tc>
        <w:tc>
          <w:tcPr>
            <w:tcW w:w="7371" w:type="dxa"/>
            <w:tcBorders>
              <w:top w:val="single" w:sz="4" w:space="0" w:color="auto"/>
              <w:left w:val="single" w:sz="4" w:space="0" w:color="auto"/>
              <w:bottom w:val="single" w:sz="4" w:space="0" w:color="auto"/>
              <w:right w:val="single" w:sz="4" w:space="0" w:color="auto"/>
            </w:tcBorders>
          </w:tcPr>
          <w:p w14:paraId="50495F0C" w14:textId="77777777" w:rsidR="00D623EA" w:rsidRPr="00291DD6" w:rsidRDefault="00D623EA" w:rsidP="00D623EA">
            <w:pPr>
              <w:pStyle w:val="Default"/>
              <w:numPr>
                <w:ilvl w:val="0"/>
                <w:numId w:val="30"/>
              </w:numPr>
              <w:ind w:left="321"/>
              <w:rPr>
                <w:rFonts w:asciiTheme="minorHAnsi" w:hAnsiTheme="minorHAnsi" w:cstheme="minorHAnsi"/>
                <w:sz w:val="20"/>
                <w:szCs w:val="20"/>
              </w:rPr>
            </w:pPr>
            <w:r w:rsidRPr="00291DD6">
              <w:rPr>
                <w:rFonts w:asciiTheme="minorHAnsi" w:hAnsiTheme="minorHAnsi" w:cstheme="minorHAnsi"/>
                <w:sz w:val="20"/>
                <w:szCs w:val="20"/>
              </w:rPr>
              <w:t>Évaluer les livrables finaux et les processus mis en œuvre</w:t>
            </w:r>
          </w:p>
          <w:p w14:paraId="29D01CC3" w14:textId="77777777" w:rsidR="00D623EA" w:rsidRPr="00291DD6" w:rsidRDefault="00D623EA" w:rsidP="00D623EA">
            <w:pPr>
              <w:pStyle w:val="Default"/>
              <w:numPr>
                <w:ilvl w:val="0"/>
                <w:numId w:val="30"/>
              </w:numPr>
              <w:ind w:left="321"/>
              <w:rPr>
                <w:rFonts w:asciiTheme="minorHAnsi" w:hAnsiTheme="minorHAnsi" w:cstheme="minorHAnsi"/>
                <w:sz w:val="20"/>
                <w:szCs w:val="20"/>
              </w:rPr>
            </w:pPr>
            <w:r w:rsidRPr="00291DD6">
              <w:rPr>
                <w:rFonts w:asciiTheme="minorHAnsi" w:hAnsiTheme="minorHAnsi" w:cstheme="minorHAnsi"/>
                <w:sz w:val="20"/>
                <w:szCs w:val="20"/>
              </w:rPr>
              <w:t>Valoriser le travail avec les autres chefs d'équipe et les autres équipes</w:t>
            </w:r>
          </w:p>
        </w:tc>
      </w:tr>
      <w:tr w:rsidR="00D623EA" w:rsidRPr="00774A60" w14:paraId="13820344" w14:textId="77777777" w:rsidTr="00D623EA">
        <w:trPr>
          <w:trHeight w:val="363"/>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CFADFEF" w14:textId="77777777" w:rsidR="00D623EA" w:rsidRPr="00291DD6" w:rsidRDefault="00D623EA" w:rsidP="00D24D6C">
            <w:pPr>
              <w:pStyle w:val="Default"/>
              <w:rPr>
                <w:rFonts w:asciiTheme="minorHAnsi" w:hAnsiTheme="minorHAnsi" w:cstheme="minorHAnsi"/>
                <w:b/>
                <w:bCs/>
                <w:sz w:val="20"/>
                <w:szCs w:val="20"/>
              </w:rPr>
            </w:pPr>
          </w:p>
          <w:p w14:paraId="3F6DCF15"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Bloc 3 : Maîtriser les aspects techniques et organisationnels du travail en équipe</w:t>
            </w:r>
          </w:p>
          <w:p w14:paraId="72AE2AD3" w14:textId="77777777" w:rsidR="00D623EA" w:rsidRPr="00291DD6" w:rsidRDefault="00D623EA" w:rsidP="00D24D6C">
            <w:pPr>
              <w:pStyle w:val="Default"/>
              <w:rPr>
                <w:rFonts w:asciiTheme="minorHAnsi" w:hAnsiTheme="minorHAnsi" w:cstheme="minorHAnsi"/>
                <w:b/>
                <w:bCs/>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EADC476" w14:textId="77777777" w:rsidR="00D623EA" w:rsidRPr="00291DD6" w:rsidRDefault="00D623EA" w:rsidP="00D24D6C">
            <w:pPr>
              <w:pStyle w:val="Default"/>
              <w:rPr>
                <w:rFonts w:asciiTheme="minorHAnsi" w:hAnsiTheme="minorHAnsi" w:cstheme="minorHAnsi"/>
                <w:b/>
                <w:bCs/>
                <w:sz w:val="20"/>
                <w:szCs w:val="20"/>
              </w:rPr>
            </w:pPr>
          </w:p>
          <w:p w14:paraId="0B569440"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Ventilation en objectifs pédagogiques généraux</w:t>
            </w:r>
          </w:p>
        </w:tc>
      </w:tr>
      <w:tr w:rsidR="00D623EA" w:rsidRPr="00774A60" w14:paraId="0F8E7319" w14:textId="77777777" w:rsidTr="00D623EA">
        <w:trPr>
          <w:trHeight w:val="237"/>
        </w:trPr>
        <w:tc>
          <w:tcPr>
            <w:tcW w:w="6946" w:type="dxa"/>
            <w:tcBorders>
              <w:top w:val="single" w:sz="4" w:space="0" w:color="auto"/>
              <w:left w:val="single" w:sz="4" w:space="0" w:color="auto"/>
              <w:bottom w:val="single" w:sz="4" w:space="0" w:color="auto"/>
              <w:right w:val="single" w:sz="4" w:space="0" w:color="auto"/>
            </w:tcBorders>
          </w:tcPr>
          <w:p w14:paraId="7DC3FB07"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Volet 3.1. Aspects administratifs, financiers et juridiques des tâches confiées aux chefs d'équipe sur les chantiers de rénovation.</w:t>
            </w:r>
          </w:p>
        </w:tc>
        <w:tc>
          <w:tcPr>
            <w:tcW w:w="7371" w:type="dxa"/>
            <w:tcBorders>
              <w:top w:val="single" w:sz="4" w:space="0" w:color="auto"/>
              <w:left w:val="single" w:sz="4" w:space="0" w:color="auto"/>
              <w:bottom w:val="single" w:sz="4" w:space="0" w:color="auto"/>
              <w:right w:val="single" w:sz="4" w:space="0" w:color="auto"/>
            </w:tcBorders>
          </w:tcPr>
          <w:p w14:paraId="628225A4" w14:textId="77777777" w:rsidR="00D623EA" w:rsidRPr="00291DD6" w:rsidRDefault="00D623EA" w:rsidP="00D623EA">
            <w:pPr>
              <w:pStyle w:val="Default"/>
              <w:numPr>
                <w:ilvl w:val="0"/>
                <w:numId w:val="31"/>
              </w:numPr>
              <w:ind w:left="321"/>
              <w:rPr>
                <w:rFonts w:asciiTheme="minorHAnsi" w:hAnsiTheme="minorHAnsi" w:cstheme="minorHAnsi"/>
                <w:sz w:val="20"/>
                <w:szCs w:val="20"/>
              </w:rPr>
            </w:pPr>
            <w:r w:rsidRPr="00291DD6">
              <w:rPr>
                <w:rFonts w:asciiTheme="minorHAnsi" w:hAnsiTheme="minorHAnsi" w:cstheme="minorHAnsi"/>
                <w:sz w:val="20"/>
                <w:szCs w:val="20"/>
              </w:rPr>
              <w:t>Identifier et collecter les documents administratifs, financiers et juridiques spécifiquement liés aux projets de rénovation.</w:t>
            </w:r>
          </w:p>
          <w:p w14:paraId="35EAE636" w14:textId="77777777" w:rsidR="00D623EA" w:rsidRPr="00291DD6" w:rsidRDefault="00D623EA" w:rsidP="00D623EA">
            <w:pPr>
              <w:pStyle w:val="Default"/>
              <w:numPr>
                <w:ilvl w:val="0"/>
                <w:numId w:val="31"/>
              </w:numPr>
              <w:ind w:left="321"/>
              <w:rPr>
                <w:rFonts w:asciiTheme="minorHAnsi" w:hAnsiTheme="minorHAnsi" w:cstheme="minorHAnsi"/>
                <w:sz w:val="20"/>
                <w:szCs w:val="20"/>
              </w:rPr>
            </w:pPr>
            <w:r w:rsidRPr="00291DD6">
              <w:rPr>
                <w:rFonts w:asciiTheme="minorHAnsi" w:hAnsiTheme="minorHAnsi" w:cstheme="minorHAnsi"/>
                <w:sz w:val="20"/>
                <w:szCs w:val="20"/>
              </w:rPr>
              <w:t>Intégrer ces spécificités dans la gestion du site</w:t>
            </w:r>
          </w:p>
        </w:tc>
      </w:tr>
      <w:tr w:rsidR="00D623EA" w:rsidRPr="00774A60" w14:paraId="167EC0C3" w14:textId="77777777" w:rsidTr="00D623EA">
        <w:trPr>
          <w:trHeight w:val="237"/>
        </w:trPr>
        <w:tc>
          <w:tcPr>
            <w:tcW w:w="6946" w:type="dxa"/>
            <w:tcBorders>
              <w:top w:val="single" w:sz="4" w:space="0" w:color="auto"/>
              <w:left w:val="single" w:sz="4" w:space="0" w:color="auto"/>
              <w:bottom w:val="single" w:sz="4" w:space="0" w:color="auto"/>
              <w:right w:val="single" w:sz="4" w:space="0" w:color="auto"/>
            </w:tcBorders>
          </w:tcPr>
          <w:p w14:paraId="66E23283"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3.2. Organisation et contrôle de la protection des travailleurs et des bâtiments sur le chantier, y compris le montage/démontage des échafaudages, les travaux en hauteur, les accès difficiles et l'utilisation de matériaux dangereux sur les chantiers de rénovation.</w:t>
            </w:r>
          </w:p>
        </w:tc>
        <w:tc>
          <w:tcPr>
            <w:tcW w:w="7371" w:type="dxa"/>
            <w:tcBorders>
              <w:top w:val="single" w:sz="4" w:space="0" w:color="auto"/>
              <w:left w:val="single" w:sz="4" w:space="0" w:color="auto"/>
              <w:bottom w:val="single" w:sz="4" w:space="0" w:color="auto"/>
              <w:right w:val="single" w:sz="4" w:space="0" w:color="auto"/>
            </w:tcBorders>
          </w:tcPr>
          <w:p w14:paraId="0EB8C0C8" w14:textId="77777777" w:rsidR="00D623EA" w:rsidRPr="00291DD6" w:rsidRDefault="00D623EA" w:rsidP="00D623EA">
            <w:pPr>
              <w:pStyle w:val="Default"/>
              <w:numPr>
                <w:ilvl w:val="0"/>
                <w:numId w:val="32"/>
              </w:numPr>
              <w:ind w:left="321"/>
              <w:rPr>
                <w:rFonts w:asciiTheme="minorHAnsi" w:hAnsiTheme="minorHAnsi" w:cstheme="minorHAnsi"/>
                <w:sz w:val="20"/>
                <w:szCs w:val="20"/>
              </w:rPr>
            </w:pPr>
            <w:r w:rsidRPr="00291DD6">
              <w:rPr>
                <w:rFonts w:asciiTheme="minorHAnsi" w:hAnsiTheme="minorHAnsi" w:cstheme="minorHAnsi"/>
                <w:sz w:val="20"/>
                <w:szCs w:val="20"/>
              </w:rPr>
              <w:t>Identifier les situations spécifiques et critiques</w:t>
            </w:r>
          </w:p>
          <w:p w14:paraId="60C86F6D" w14:textId="77777777" w:rsidR="00D623EA" w:rsidRPr="00291DD6" w:rsidRDefault="00D623EA" w:rsidP="00D623EA">
            <w:pPr>
              <w:pStyle w:val="Default"/>
              <w:numPr>
                <w:ilvl w:val="0"/>
                <w:numId w:val="32"/>
              </w:numPr>
              <w:ind w:left="321"/>
              <w:rPr>
                <w:rFonts w:asciiTheme="minorHAnsi" w:hAnsiTheme="minorHAnsi" w:cstheme="minorHAnsi"/>
                <w:sz w:val="20"/>
                <w:szCs w:val="20"/>
              </w:rPr>
            </w:pPr>
            <w:r w:rsidRPr="00291DD6">
              <w:rPr>
                <w:rFonts w:asciiTheme="minorHAnsi" w:hAnsiTheme="minorHAnsi" w:cstheme="minorHAnsi"/>
                <w:sz w:val="20"/>
                <w:szCs w:val="20"/>
              </w:rPr>
              <w:t>Identifier les normes ou règlements en vigueur</w:t>
            </w:r>
          </w:p>
          <w:p w14:paraId="0467A056" w14:textId="77777777" w:rsidR="00D623EA" w:rsidRPr="00291DD6" w:rsidRDefault="00D623EA" w:rsidP="00D623EA">
            <w:pPr>
              <w:pStyle w:val="Default"/>
              <w:numPr>
                <w:ilvl w:val="0"/>
                <w:numId w:val="32"/>
              </w:numPr>
              <w:ind w:left="321"/>
              <w:rPr>
                <w:rFonts w:asciiTheme="minorHAnsi" w:hAnsiTheme="minorHAnsi" w:cstheme="minorHAnsi"/>
                <w:sz w:val="20"/>
                <w:szCs w:val="20"/>
              </w:rPr>
            </w:pPr>
            <w:r w:rsidRPr="00291DD6">
              <w:rPr>
                <w:rFonts w:asciiTheme="minorHAnsi" w:hAnsiTheme="minorHAnsi" w:cstheme="minorHAnsi"/>
                <w:sz w:val="20"/>
                <w:szCs w:val="20"/>
              </w:rPr>
              <w:t>Élaborer et/ou mettre en œuvre des stratégies de résolution</w:t>
            </w:r>
          </w:p>
        </w:tc>
      </w:tr>
      <w:tr w:rsidR="00D623EA" w:rsidRPr="009C03FE" w14:paraId="0D7142D1" w14:textId="77777777" w:rsidTr="00D623EA">
        <w:trPr>
          <w:trHeight w:val="346"/>
        </w:trPr>
        <w:tc>
          <w:tcPr>
            <w:tcW w:w="6946" w:type="dxa"/>
            <w:tcBorders>
              <w:top w:val="single" w:sz="4" w:space="0" w:color="auto"/>
              <w:left w:val="single" w:sz="4" w:space="0" w:color="auto"/>
              <w:bottom w:val="single" w:sz="4" w:space="0" w:color="auto"/>
              <w:right w:val="single" w:sz="4" w:space="0" w:color="auto"/>
            </w:tcBorders>
          </w:tcPr>
          <w:p w14:paraId="17B5B130"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Volet 3.3. Organisation du traitement des déchets sur les chantiers de rénovation : planification et gestion des poubelles, des opérations de tri et de recyclage (économie circulaire), et utilisation d'outils de suivi appropriés.</w:t>
            </w:r>
          </w:p>
        </w:tc>
        <w:tc>
          <w:tcPr>
            <w:tcW w:w="7371" w:type="dxa"/>
            <w:tcBorders>
              <w:top w:val="single" w:sz="4" w:space="0" w:color="auto"/>
              <w:left w:val="single" w:sz="4" w:space="0" w:color="auto"/>
              <w:bottom w:val="single" w:sz="4" w:space="0" w:color="auto"/>
              <w:right w:val="single" w:sz="4" w:space="0" w:color="auto"/>
            </w:tcBorders>
          </w:tcPr>
          <w:p w14:paraId="305B48B1" w14:textId="77777777" w:rsidR="00D623EA" w:rsidRDefault="00D623EA" w:rsidP="00D623EA">
            <w:pPr>
              <w:pStyle w:val="Default"/>
              <w:numPr>
                <w:ilvl w:val="0"/>
                <w:numId w:val="33"/>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p w14:paraId="3900885E" w14:textId="77777777" w:rsidR="00D623EA" w:rsidRPr="00291DD6" w:rsidRDefault="00D623EA" w:rsidP="00D623EA">
            <w:pPr>
              <w:pStyle w:val="Default"/>
              <w:numPr>
                <w:ilvl w:val="0"/>
                <w:numId w:val="33"/>
              </w:numPr>
              <w:ind w:left="321"/>
              <w:rPr>
                <w:rFonts w:asciiTheme="minorHAnsi" w:hAnsiTheme="minorHAnsi" w:cstheme="minorHAnsi"/>
                <w:sz w:val="20"/>
                <w:szCs w:val="20"/>
              </w:rPr>
            </w:pPr>
            <w:r w:rsidRPr="00291DD6">
              <w:rPr>
                <w:rFonts w:asciiTheme="minorHAnsi" w:hAnsiTheme="minorHAnsi" w:cstheme="minorHAnsi"/>
                <w:sz w:val="20"/>
                <w:szCs w:val="20"/>
              </w:rPr>
              <w:t>Identifier les normes ou règlements actuels</w:t>
            </w:r>
          </w:p>
          <w:p w14:paraId="647C3E5C" w14:textId="77777777" w:rsidR="00D623EA" w:rsidRPr="00291DD6" w:rsidRDefault="00D623EA" w:rsidP="00D623EA">
            <w:pPr>
              <w:pStyle w:val="Default"/>
              <w:numPr>
                <w:ilvl w:val="0"/>
                <w:numId w:val="33"/>
              </w:numPr>
              <w:ind w:left="321"/>
              <w:rPr>
                <w:rFonts w:asciiTheme="minorHAnsi" w:hAnsiTheme="minorHAnsi" w:cstheme="minorHAnsi"/>
                <w:sz w:val="20"/>
                <w:szCs w:val="20"/>
              </w:rPr>
            </w:pPr>
            <w:r w:rsidRPr="00291DD6">
              <w:rPr>
                <w:rFonts w:asciiTheme="minorHAnsi" w:hAnsiTheme="minorHAnsi" w:cstheme="minorHAnsi"/>
                <w:sz w:val="20"/>
                <w:szCs w:val="20"/>
              </w:rPr>
              <w:t>Mise en œuvre de techniques appropriées</w:t>
            </w:r>
          </w:p>
        </w:tc>
      </w:tr>
      <w:tr w:rsidR="00D623EA" w:rsidRPr="009C03FE" w14:paraId="68305AFF" w14:textId="77777777" w:rsidTr="00D623EA">
        <w:trPr>
          <w:trHeight w:val="268"/>
        </w:trPr>
        <w:tc>
          <w:tcPr>
            <w:tcW w:w="6946" w:type="dxa"/>
            <w:tcBorders>
              <w:top w:val="single" w:sz="4" w:space="0" w:color="auto"/>
              <w:left w:val="single" w:sz="4" w:space="0" w:color="auto"/>
              <w:bottom w:val="single" w:sz="4" w:space="0" w:color="auto"/>
              <w:right w:val="single" w:sz="4" w:space="0" w:color="auto"/>
            </w:tcBorders>
          </w:tcPr>
          <w:p w14:paraId="4D1CF4E9"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3.4 : Intégration de normes d'économie d'énergie dans les travaux de rénovation et utilisation d'outils de suivi appropriés.</w:t>
            </w:r>
          </w:p>
        </w:tc>
        <w:tc>
          <w:tcPr>
            <w:tcW w:w="7371" w:type="dxa"/>
            <w:tcBorders>
              <w:top w:val="single" w:sz="4" w:space="0" w:color="auto"/>
              <w:left w:val="single" w:sz="4" w:space="0" w:color="auto"/>
              <w:bottom w:val="single" w:sz="4" w:space="0" w:color="auto"/>
              <w:right w:val="single" w:sz="4" w:space="0" w:color="auto"/>
            </w:tcBorders>
          </w:tcPr>
          <w:p w14:paraId="6AEC7631" w14:textId="77777777" w:rsidR="00D623EA" w:rsidRDefault="00D623EA" w:rsidP="00D623EA">
            <w:pPr>
              <w:pStyle w:val="Default"/>
              <w:numPr>
                <w:ilvl w:val="0"/>
                <w:numId w:val="34"/>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Identifier des situations </w:t>
            </w:r>
            <w:proofErr w:type="spellStart"/>
            <w:r w:rsidRPr="00BF797C">
              <w:rPr>
                <w:rFonts w:asciiTheme="minorHAnsi" w:hAnsiTheme="minorHAnsi" w:cstheme="minorHAnsi"/>
                <w:sz w:val="20"/>
                <w:szCs w:val="20"/>
                <w:lang w:val="en-GB"/>
              </w:rPr>
              <w:t>spécifiques</w:t>
            </w:r>
            <w:proofErr w:type="spellEnd"/>
          </w:p>
          <w:p w14:paraId="0C7F370E" w14:textId="77777777" w:rsidR="00D623EA" w:rsidRPr="00291DD6" w:rsidRDefault="00D623EA" w:rsidP="00D623EA">
            <w:pPr>
              <w:pStyle w:val="Default"/>
              <w:numPr>
                <w:ilvl w:val="0"/>
                <w:numId w:val="34"/>
              </w:numPr>
              <w:ind w:left="321"/>
              <w:rPr>
                <w:rFonts w:asciiTheme="minorHAnsi" w:hAnsiTheme="minorHAnsi" w:cstheme="minorHAnsi"/>
                <w:sz w:val="20"/>
                <w:szCs w:val="20"/>
              </w:rPr>
            </w:pPr>
            <w:r w:rsidRPr="00291DD6">
              <w:rPr>
                <w:rFonts w:asciiTheme="minorHAnsi" w:hAnsiTheme="minorHAnsi" w:cstheme="minorHAnsi"/>
                <w:sz w:val="20"/>
                <w:szCs w:val="20"/>
              </w:rPr>
              <w:t>Identifier les normes ou règlements actuels</w:t>
            </w:r>
          </w:p>
          <w:p w14:paraId="076FD44E" w14:textId="77777777" w:rsidR="00D623EA" w:rsidRPr="00291DD6" w:rsidRDefault="00D623EA" w:rsidP="00D623EA">
            <w:pPr>
              <w:pStyle w:val="Default"/>
              <w:numPr>
                <w:ilvl w:val="0"/>
                <w:numId w:val="34"/>
              </w:numPr>
              <w:ind w:left="321"/>
              <w:rPr>
                <w:rFonts w:asciiTheme="minorHAnsi" w:hAnsiTheme="minorHAnsi" w:cstheme="minorHAnsi"/>
                <w:sz w:val="20"/>
                <w:szCs w:val="20"/>
              </w:rPr>
            </w:pPr>
            <w:r w:rsidRPr="00291DD6">
              <w:rPr>
                <w:rFonts w:asciiTheme="minorHAnsi" w:hAnsiTheme="minorHAnsi" w:cstheme="minorHAnsi"/>
                <w:sz w:val="20"/>
                <w:szCs w:val="20"/>
              </w:rPr>
              <w:t>Appliquer des stratégies de résolution</w:t>
            </w:r>
          </w:p>
        </w:tc>
      </w:tr>
      <w:tr w:rsidR="00D623EA" w:rsidRPr="00774A60" w14:paraId="4CB02FFD" w14:textId="77777777" w:rsidTr="00D623EA">
        <w:trPr>
          <w:trHeight w:val="268"/>
        </w:trPr>
        <w:tc>
          <w:tcPr>
            <w:tcW w:w="6946" w:type="dxa"/>
            <w:tcBorders>
              <w:top w:val="single" w:sz="4" w:space="0" w:color="auto"/>
              <w:left w:val="single" w:sz="4" w:space="0" w:color="auto"/>
              <w:bottom w:val="single" w:sz="4" w:space="0" w:color="auto"/>
              <w:right w:val="single" w:sz="4" w:space="0" w:color="auto"/>
            </w:tcBorders>
          </w:tcPr>
          <w:p w14:paraId="221FDE5A"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lastRenderedPageBreak/>
              <w:t>Composante 3.5. Contrôle continu de la qualité des phases intermédiaires et de la qualité du travail fini.</w:t>
            </w:r>
          </w:p>
        </w:tc>
        <w:tc>
          <w:tcPr>
            <w:tcW w:w="7371" w:type="dxa"/>
            <w:tcBorders>
              <w:top w:val="single" w:sz="4" w:space="0" w:color="auto"/>
              <w:left w:val="single" w:sz="4" w:space="0" w:color="auto"/>
              <w:bottom w:val="single" w:sz="4" w:space="0" w:color="auto"/>
              <w:right w:val="single" w:sz="4" w:space="0" w:color="auto"/>
            </w:tcBorders>
          </w:tcPr>
          <w:p w14:paraId="3BA1E3E2" w14:textId="77777777" w:rsidR="00D623EA" w:rsidRPr="00291DD6" w:rsidRDefault="00D623EA" w:rsidP="00D623EA">
            <w:pPr>
              <w:pStyle w:val="Default"/>
              <w:numPr>
                <w:ilvl w:val="0"/>
                <w:numId w:val="35"/>
              </w:numPr>
              <w:ind w:left="321"/>
              <w:rPr>
                <w:rFonts w:asciiTheme="minorHAnsi" w:hAnsiTheme="minorHAnsi" w:cstheme="minorHAnsi"/>
                <w:sz w:val="20"/>
                <w:szCs w:val="20"/>
              </w:rPr>
            </w:pPr>
            <w:r w:rsidRPr="00291DD6">
              <w:rPr>
                <w:rFonts w:asciiTheme="minorHAnsi" w:hAnsiTheme="minorHAnsi" w:cstheme="minorHAnsi"/>
                <w:sz w:val="20"/>
                <w:szCs w:val="20"/>
              </w:rPr>
              <w:t>Respecter les critères de qualité et développer des procédures de contrôle spécifiques</w:t>
            </w:r>
          </w:p>
        </w:tc>
      </w:tr>
    </w:tbl>
    <w:p w14:paraId="64E1F15A" w14:textId="268B9E42" w:rsidR="00D623EA" w:rsidRDefault="00D623EA"/>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D623EA" w:rsidRPr="00774A60" w14:paraId="7982EFF1" w14:textId="77777777" w:rsidTr="00D623EA">
        <w:trPr>
          <w:trHeight w:val="435"/>
        </w:trPr>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E2DE36A" w14:textId="618C77EF" w:rsidR="00D623EA" w:rsidRPr="00291DD6" w:rsidRDefault="00D623EA" w:rsidP="00D24D6C">
            <w:pPr>
              <w:pStyle w:val="Default"/>
              <w:rPr>
                <w:rFonts w:asciiTheme="minorHAnsi" w:hAnsiTheme="minorHAnsi" w:cstheme="minorHAnsi"/>
                <w:b/>
                <w:bCs/>
                <w:sz w:val="20"/>
                <w:szCs w:val="20"/>
              </w:rPr>
            </w:pPr>
          </w:p>
          <w:p w14:paraId="617A1F90"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Bloc 4 : Acceptation des travaux de rénovation et contrôle de la qualité</w:t>
            </w:r>
          </w:p>
          <w:p w14:paraId="2519D126" w14:textId="77777777" w:rsidR="00D623EA" w:rsidRPr="00291DD6" w:rsidRDefault="00D623EA" w:rsidP="00D24D6C">
            <w:pPr>
              <w:pStyle w:val="Default"/>
              <w:rPr>
                <w:rFonts w:asciiTheme="minorHAnsi" w:hAnsiTheme="minorHAnsi" w:cstheme="minorHAnsi"/>
                <w:b/>
                <w:bCs/>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A795F9E" w14:textId="77777777" w:rsidR="00D623EA" w:rsidRPr="00291DD6" w:rsidRDefault="00D623EA" w:rsidP="00D24D6C">
            <w:pPr>
              <w:pStyle w:val="Default"/>
              <w:ind w:left="321"/>
              <w:rPr>
                <w:rFonts w:asciiTheme="minorHAnsi" w:hAnsiTheme="minorHAnsi" w:cstheme="minorHAnsi"/>
                <w:b/>
                <w:bCs/>
                <w:sz w:val="20"/>
                <w:szCs w:val="20"/>
              </w:rPr>
            </w:pPr>
          </w:p>
          <w:p w14:paraId="4D560ECF" w14:textId="77777777" w:rsidR="00D623EA" w:rsidRPr="00291DD6" w:rsidRDefault="00D623EA" w:rsidP="00D24D6C">
            <w:pPr>
              <w:pStyle w:val="Default"/>
              <w:rPr>
                <w:rFonts w:asciiTheme="minorHAnsi" w:hAnsiTheme="minorHAnsi" w:cstheme="minorHAnsi"/>
                <w:b/>
                <w:bCs/>
                <w:sz w:val="20"/>
                <w:szCs w:val="20"/>
              </w:rPr>
            </w:pPr>
            <w:r w:rsidRPr="00291DD6">
              <w:rPr>
                <w:rFonts w:asciiTheme="minorHAnsi" w:hAnsiTheme="minorHAnsi" w:cstheme="minorHAnsi"/>
                <w:b/>
                <w:bCs/>
                <w:sz w:val="20"/>
                <w:szCs w:val="20"/>
              </w:rPr>
              <w:t>Ventilation en objectifs pédagogiques généraux</w:t>
            </w:r>
          </w:p>
        </w:tc>
      </w:tr>
      <w:tr w:rsidR="00D623EA" w:rsidRPr="00774A60" w14:paraId="142A46C0" w14:textId="77777777" w:rsidTr="00D623EA">
        <w:trPr>
          <w:trHeight w:val="170"/>
        </w:trPr>
        <w:tc>
          <w:tcPr>
            <w:tcW w:w="6946" w:type="dxa"/>
            <w:tcBorders>
              <w:top w:val="single" w:sz="4" w:space="0" w:color="auto"/>
              <w:left w:val="single" w:sz="4" w:space="0" w:color="auto"/>
              <w:bottom w:val="single" w:sz="4" w:space="0" w:color="auto"/>
              <w:right w:val="single" w:sz="4" w:space="0" w:color="auto"/>
            </w:tcBorders>
          </w:tcPr>
          <w:p w14:paraId="2F3BDB1A" w14:textId="77777777" w:rsidR="00D623EA" w:rsidRPr="00291DD6" w:rsidRDefault="00D623EA" w:rsidP="00D24D6C">
            <w:pPr>
              <w:pStyle w:val="Default"/>
              <w:rPr>
                <w:rFonts w:asciiTheme="minorHAnsi" w:hAnsiTheme="minorHAnsi" w:cstheme="minorHAnsi"/>
                <w:sz w:val="20"/>
                <w:szCs w:val="20"/>
              </w:rPr>
            </w:pPr>
            <w:r w:rsidRPr="00291DD6">
              <w:rPr>
                <w:rFonts w:asciiTheme="minorHAnsi" w:hAnsiTheme="minorHAnsi" w:cstheme="minorHAnsi"/>
                <w:sz w:val="20"/>
                <w:szCs w:val="20"/>
              </w:rPr>
              <w:t>Composante 4.1 : Contrôle de la qualité des résultats de la rénovation et approbation du client.</w:t>
            </w:r>
          </w:p>
        </w:tc>
        <w:tc>
          <w:tcPr>
            <w:tcW w:w="7371" w:type="dxa"/>
            <w:tcBorders>
              <w:top w:val="single" w:sz="4" w:space="0" w:color="auto"/>
              <w:left w:val="single" w:sz="4" w:space="0" w:color="auto"/>
              <w:bottom w:val="single" w:sz="4" w:space="0" w:color="auto"/>
              <w:right w:val="single" w:sz="4" w:space="0" w:color="auto"/>
            </w:tcBorders>
          </w:tcPr>
          <w:p w14:paraId="26513350" w14:textId="77777777" w:rsidR="00D623EA" w:rsidRPr="00291DD6" w:rsidRDefault="00D623EA" w:rsidP="00D623EA">
            <w:pPr>
              <w:pStyle w:val="Default"/>
              <w:numPr>
                <w:ilvl w:val="0"/>
                <w:numId w:val="36"/>
              </w:numPr>
              <w:ind w:left="321"/>
              <w:rPr>
                <w:rFonts w:asciiTheme="minorHAnsi" w:hAnsiTheme="minorHAnsi" w:cstheme="minorHAnsi"/>
                <w:sz w:val="20"/>
                <w:szCs w:val="20"/>
              </w:rPr>
            </w:pPr>
            <w:r w:rsidRPr="00291DD6">
              <w:rPr>
                <w:rFonts w:asciiTheme="minorHAnsi" w:hAnsiTheme="minorHAnsi" w:cstheme="minorHAnsi"/>
                <w:sz w:val="20"/>
                <w:szCs w:val="20"/>
              </w:rPr>
              <w:t>Vérification des livrables finaux et des processus mis en œuvre</w:t>
            </w:r>
          </w:p>
        </w:tc>
      </w:tr>
      <w:bookmarkEnd w:id="6"/>
    </w:tbl>
    <w:p w14:paraId="15DAC7D1" w14:textId="0BEE28C3" w:rsidR="00940147" w:rsidRDefault="00940147" w:rsidP="00E60327">
      <w:pPr>
        <w:ind w:left="0" w:firstLine="0"/>
        <w:rPr>
          <w:rFonts w:cstheme="minorHAnsi"/>
        </w:rPr>
      </w:pPr>
    </w:p>
    <w:p w14:paraId="4A9E6807" w14:textId="77777777" w:rsidR="00940147" w:rsidRDefault="00940147">
      <w:pPr>
        <w:spacing w:after="119"/>
        <w:rPr>
          <w:rFonts w:cstheme="minorHAnsi"/>
        </w:rPr>
      </w:pPr>
      <w:r>
        <w:rPr>
          <w:rFonts w:cstheme="minorHAnsi"/>
        </w:rPr>
        <w:br w:type="page"/>
      </w:r>
    </w:p>
    <w:p w14:paraId="0849A290" w14:textId="77777777" w:rsidR="00C8239C" w:rsidRPr="00BC5321" w:rsidRDefault="00C8239C" w:rsidP="00E60327">
      <w:pPr>
        <w:ind w:left="0" w:firstLine="0"/>
        <w:rPr>
          <w:rFonts w:cstheme="minorHAnsi"/>
        </w:rPr>
      </w:pPr>
    </w:p>
    <w:p w14:paraId="32B226C5" w14:textId="64DB7040" w:rsidR="00617A3D" w:rsidRPr="00BC5321" w:rsidRDefault="00FF7C2C">
      <w:pPr>
        <w:pStyle w:val="Titre1"/>
        <w:spacing w:line="259" w:lineRule="auto"/>
        <w:ind w:left="0" w:firstLine="0"/>
        <w:jc w:val="left"/>
        <w:rPr>
          <w:rFonts w:asciiTheme="minorHAnsi" w:hAnsiTheme="minorHAnsi" w:cstheme="minorHAnsi"/>
          <w:b/>
          <w:bCs/>
          <w:color w:val="1F3864" w:themeColor="accent1" w:themeShade="80"/>
          <w:sz w:val="36"/>
          <w:szCs w:val="36"/>
        </w:rPr>
      </w:pPr>
      <w:bookmarkStart w:id="7" w:name="_Toc129600336"/>
      <w:r w:rsidRPr="00BC5321">
        <w:rPr>
          <w:rFonts w:asciiTheme="minorHAnsi" w:hAnsiTheme="minorHAnsi" w:cstheme="minorHAnsi"/>
          <w:b/>
          <w:bCs/>
          <w:color w:val="1F3864" w:themeColor="accent1" w:themeShade="80"/>
          <w:sz w:val="36"/>
          <w:szCs w:val="36"/>
        </w:rPr>
        <w:t xml:space="preserve">3 </w:t>
      </w:r>
      <w:r w:rsidR="00672829" w:rsidRPr="00BC5321">
        <w:rPr>
          <w:rFonts w:asciiTheme="minorHAnsi" w:hAnsiTheme="minorHAnsi" w:cstheme="minorHAnsi"/>
          <w:b/>
          <w:bCs/>
          <w:color w:val="1F3864" w:themeColor="accent1" w:themeShade="80"/>
          <w:sz w:val="36"/>
          <w:szCs w:val="36"/>
        </w:rPr>
        <w:t xml:space="preserve">- </w:t>
      </w:r>
      <w:r w:rsidR="004A07FE">
        <w:rPr>
          <w:rFonts w:asciiTheme="minorHAnsi" w:hAnsiTheme="minorHAnsi" w:cstheme="minorHAnsi"/>
          <w:b/>
          <w:bCs/>
          <w:color w:val="1F3864" w:themeColor="accent1" w:themeShade="80"/>
          <w:sz w:val="36"/>
          <w:szCs w:val="36"/>
        </w:rPr>
        <w:t>PRÉPARATION</w:t>
      </w:r>
      <w:r w:rsidR="000E7D13" w:rsidRPr="00BC5321">
        <w:rPr>
          <w:rFonts w:asciiTheme="minorHAnsi" w:hAnsiTheme="minorHAnsi" w:cstheme="minorHAnsi"/>
          <w:b/>
          <w:bCs/>
          <w:color w:val="1F3864" w:themeColor="accent1" w:themeShade="80"/>
          <w:sz w:val="36"/>
          <w:szCs w:val="36"/>
        </w:rPr>
        <w:t xml:space="preserve"> DE</w:t>
      </w:r>
      <w:r w:rsidR="004A07FE">
        <w:rPr>
          <w:rFonts w:asciiTheme="minorHAnsi" w:hAnsiTheme="minorHAnsi" w:cstheme="minorHAnsi"/>
          <w:b/>
          <w:bCs/>
          <w:color w:val="1F3864" w:themeColor="accent1" w:themeShade="80"/>
          <w:sz w:val="36"/>
          <w:szCs w:val="36"/>
        </w:rPr>
        <w:t>S</w:t>
      </w:r>
      <w:r w:rsidR="000E7D13" w:rsidRPr="00BC5321">
        <w:rPr>
          <w:rFonts w:asciiTheme="minorHAnsi" w:hAnsiTheme="minorHAnsi" w:cstheme="minorHAnsi"/>
          <w:b/>
          <w:bCs/>
          <w:color w:val="1F3864" w:themeColor="accent1" w:themeShade="80"/>
          <w:sz w:val="36"/>
          <w:szCs w:val="36"/>
        </w:rPr>
        <w:t xml:space="preserve"> PARCOURS DE PROFESSIONNALISATION </w:t>
      </w:r>
      <w:r w:rsidR="00C8239C">
        <w:rPr>
          <w:rFonts w:asciiTheme="minorHAnsi" w:hAnsiTheme="minorHAnsi" w:cstheme="minorHAnsi"/>
          <w:b/>
          <w:bCs/>
          <w:color w:val="1F3864" w:themeColor="accent1" w:themeShade="80"/>
          <w:sz w:val="36"/>
          <w:szCs w:val="36"/>
        </w:rPr>
        <w:t>D</w:t>
      </w:r>
      <w:r w:rsidR="000E7D13" w:rsidRPr="00BC5321">
        <w:rPr>
          <w:rFonts w:asciiTheme="minorHAnsi" w:hAnsiTheme="minorHAnsi" w:cstheme="minorHAnsi"/>
          <w:b/>
          <w:bCs/>
          <w:color w:val="1F3864" w:themeColor="accent1" w:themeShade="80"/>
          <w:sz w:val="36"/>
          <w:szCs w:val="36"/>
        </w:rPr>
        <w:t xml:space="preserve">ES </w:t>
      </w:r>
      <w:r w:rsidR="00C8239C">
        <w:rPr>
          <w:rFonts w:asciiTheme="minorHAnsi" w:hAnsiTheme="minorHAnsi" w:cstheme="minorHAnsi"/>
          <w:b/>
          <w:bCs/>
          <w:color w:val="1F3864" w:themeColor="accent1" w:themeShade="80"/>
          <w:sz w:val="36"/>
          <w:szCs w:val="36"/>
        </w:rPr>
        <w:t>CHEFS</w:t>
      </w:r>
      <w:r w:rsidR="000E7D13" w:rsidRPr="00BC5321">
        <w:rPr>
          <w:rFonts w:asciiTheme="minorHAnsi" w:hAnsiTheme="minorHAnsi" w:cstheme="minorHAnsi"/>
          <w:b/>
          <w:bCs/>
          <w:color w:val="1F3864" w:themeColor="accent1" w:themeShade="80"/>
          <w:sz w:val="36"/>
          <w:szCs w:val="36"/>
        </w:rPr>
        <w:t xml:space="preserve"> DE CHANTIER DE </w:t>
      </w:r>
      <w:r w:rsidR="006E6E5D" w:rsidRPr="00BC5321">
        <w:rPr>
          <w:rFonts w:asciiTheme="minorHAnsi" w:hAnsiTheme="minorHAnsi" w:cstheme="minorHAnsi"/>
          <w:b/>
          <w:bCs/>
          <w:color w:val="1F3864" w:themeColor="accent1" w:themeShade="80"/>
          <w:sz w:val="36"/>
          <w:szCs w:val="36"/>
        </w:rPr>
        <w:t xml:space="preserve">RÉNOVATION </w:t>
      </w:r>
      <w:r w:rsidR="000E7D13" w:rsidRPr="00BC5321">
        <w:rPr>
          <w:rFonts w:asciiTheme="minorHAnsi" w:hAnsiTheme="minorHAnsi" w:cstheme="minorHAnsi"/>
          <w:b/>
          <w:bCs/>
          <w:color w:val="1F3864" w:themeColor="accent1" w:themeShade="80"/>
          <w:sz w:val="36"/>
          <w:szCs w:val="36"/>
        </w:rPr>
        <w:t xml:space="preserve">ET </w:t>
      </w:r>
      <w:r w:rsidR="00C8239C">
        <w:rPr>
          <w:rFonts w:asciiTheme="minorHAnsi" w:hAnsiTheme="minorHAnsi" w:cstheme="minorHAnsi"/>
          <w:b/>
          <w:bCs/>
          <w:color w:val="1F3864" w:themeColor="accent1" w:themeShade="80"/>
          <w:sz w:val="36"/>
          <w:szCs w:val="36"/>
        </w:rPr>
        <w:t>D</w:t>
      </w:r>
      <w:r w:rsidR="000E7D13" w:rsidRPr="00BC5321">
        <w:rPr>
          <w:rFonts w:asciiTheme="minorHAnsi" w:hAnsiTheme="minorHAnsi" w:cstheme="minorHAnsi"/>
          <w:b/>
          <w:bCs/>
          <w:color w:val="1F3864" w:themeColor="accent1" w:themeShade="80"/>
          <w:sz w:val="36"/>
          <w:szCs w:val="36"/>
        </w:rPr>
        <w:t>ES CHEFS D'ÉQUIPE</w:t>
      </w:r>
      <w:bookmarkEnd w:id="7"/>
    </w:p>
    <w:p w14:paraId="77863439" w14:textId="77777777" w:rsidR="00672829" w:rsidRDefault="00672829" w:rsidP="00672829">
      <w:pPr>
        <w:spacing w:before="0"/>
        <w:rPr>
          <w:lang w:val="pl-PL"/>
        </w:rPr>
      </w:pPr>
    </w:p>
    <w:p w14:paraId="728E54AF" w14:textId="77777777" w:rsidR="00672829" w:rsidRDefault="00672829" w:rsidP="00672829">
      <w:pPr>
        <w:spacing w:before="0"/>
        <w:rPr>
          <w:lang w:val="pl-PL"/>
        </w:rPr>
      </w:pPr>
    </w:p>
    <w:p w14:paraId="59539FA7" w14:textId="695F0A80" w:rsidR="00617A3D" w:rsidRPr="00BC5321" w:rsidRDefault="00C8239C">
      <w:pPr>
        <w:spacing w:before="0"/>
        <w:ind w:left="0" w:firstLine="0"/>
        <w:rPr>
          <w:b/>
          <w:color w:val="2F5496" w:themeColor="accent1" w:themeShade="BF"/>
        </w:rPr>
      </w:pPr>
      <w:r>
        <w:rPr>
          <w:b/>
          <w:color w:val="2F5496" w:themeColor="accent1" w:themeShade="BF"/>
        </w:rPr>
        <w:t>P</w:t>
      </w:r>
      <w:r w:rsidR="00D650E6" w:rsidRPr="00BC5321">
        <w:rPr>
          <w:b/>
          <w:color w:val="2F5496" w:themeColor="accent1" w:themeShade="BF"/>
        </w:rPr>
        <w:t xml:space="preserve">lan d'actions </w:t>
      </w:r>
      <w:r>
        <w:rPr>
          <w:b/>
          <w:color w:val="2F5496" w:themeColor="accent1" w:themeShade="BF"/>
        </w:rPr>
        <w:t>à chaque niveau national (France, Espagne, Grèce, Italie et Pologne)</w:t>
      </w:r>
    </w:p>
    <w:p w14:paraId="7820C107" w14:textId="77777777" w:rsidR="006E6E5D" w:rsidRPr="00BC5321" w:rsidRDefault="006E6E5D" w:rsidP="0098718A">
      <w:pPr>
        <w:spacing w:before="0"/>
        <w:ind w:left="0" w:firstLine="0"/>
        <w:rPr>
          <w:b/>
          <w:color w:val="2F5496" w:themeColor="accent1" w:themeShade="BF"/>
        </w:rPr>
      </w:pPr>
    </w:p>
    <w:p w14:paraId="1E276D08" w14:textId="77777777" w:rsidR="00617A3D" w:rsidRPr="00BC5321" w:rsidRDefault="00FF7C2C" w:rsidP="00D623EA">
      <w:pPr>
        <w:pStyle w:val="Paragraphedeliste"/>
        <w:numPr>
          <w:ilvl w:val="0"/>
          <w:numId w:val="23"/>
        </w:numPr>
        <w:spacing w:before="0"/>
        <w:rPr>
          <w:rFonts w:cstheme="minorHAnsi"/>
        </w:rPr>
      </w:pPr>
      <w:r w:rsidRPr="00BC5321">
        <w:rPr>
          <w:rFonts w:cstheme="minorHAnsi"/>
        </w:rPr>
        <w:t xml:space="preserve">Identifier les centres de formation/écoles professionnelles/autres organisations avec lesquels chaque </w:t>
      </w:r>
      <w:r w:rsidR="007B6E42" w:rsidRPr="00BC5321">
        <w:rPr>
          <w:rFonts w:cstheme="minorHAnsi"/>
        </w:rPr>
        <w:t xml:space="preserve">partenaire national du projet a l'intention de </w:t>
      </w:r>
      <w:r w:rsidRPr="00BC5321">
        <w:rPr>
          <w:rFonts w:cstheme="minorHAnsi"/>
        </w:rPr>
        <w:t>travailler.</w:t>
      </w:r>
    </w:p>
    <w:p w14:paraId="698E9137" w14:textId="77777777" w:rsidR="0098718A" w:rsidRPr="00BC5321" w:rsidRDefault="0098718A" w:rsidP="0098718A">
      <w:pPr>
        <w:pStyle w:val="Paragraphedeliste"/>
        <w:spacing w:before="0"/>
        <w:ind w:firstLine="0"/>
        <w:rPr>
          <w:rFonts w:cstheme="minorHAnsi"/>
        </w:rPr>
      </w:pPr>
    </w:p>
    <w:p w14:paraId="1D65D0FF" w14:textId="3A9B192F" w:rsidR="00617A3D" w:rsidRPr="00BC5321" w:rsidRDefault="00FF7C2C" w:rsidP="00D623EA">
      <w:pPr>
        <w:pStyle w:val="Paragraphedeliste"/>
        <w:numPr>
          <w:ilvl w:val="0"/>
          <w:numId w:val="23"/>
        </w:numPr>
        <w:spacing w:before="0"/>
        <w:rPr>
          <w:rFonts w:cstheme="minorHAnsi"/>
        </w:rPr>
      </w:pPr>
      <w:r w:rsidRPr="00BC5321">
        <w:rPr>
          <w:rFonts w:cstheme="minorHAnsi"/>
        </w:rPr>
        <w:t xml:space="preserve">Identifier les interlocuteurs avec lesquels il peut travailler pour </w:t>
      </w:r>
      <w:r w:rsidR="007B6E42" w:rsidRPr="00BC5321">
        <w:rPr>
          <w:rFonts w:cstheme="minorHAnsi"/>
        </w:rPr>
        <w:t xml:space="preserve">mettre en place les </w:t>
      </w:r>
      <w:r w:rsidRPr="00BC5321">
        <w:rPr>
          <w:rFonts w:cstheme="minorHAnsi"/>
        </w:rPr>
        <w:t xml:space="preserve">programmes de </w:t>
      </w:r>
      <w:r w:rsidR="007B6E42" w:rsidRPr="00BC5321">
        <w:rPr>
          <w:rFonts w:cstheme="minorHAnsi"/>
        </w:rPr>
        <w:t xml:space="preserve">formation </w:t>
      </w:r>
      <w:r w:rsidRPr="00BC5321">
        <w:rPr>
          <w:rFonts w:cstheme="minorHAnsi"/>
        </w:rPr>
        <w:t>(</w:t>
      </w:r>
      <w:r w:rsidR="00C8239C">
        <w:rPr>
          <w:rFonts w:cstheme="minorHAnsi"/>
        </w:rPr>
        <w:t xml:space="preserve">équipes de direction, formateurs/moniteurs, </w:t>
      </w:r>
      <w:r w:rsidR="004A07FE">
        <w:rPr>
          <w:rFonts w:cstheme="minorHAnsi"/>
        </w:rPr>
        <w:t>maîtres d’apprentissage</w:t>
      </w:r>
      <w:r w:rsidRPr="00BC5321">
        <w:rPr>
          <w:rFonts w:cstheme="minorHAnsi"/>
        </w:rPr>
        <w:t>).</w:t>
      </w:r>
      <w:r w:rsidR="00A26D43">
        <w:rPr>
          <w:rFonts w:cstheme="minorHAnsi"/>
        </w:rPr>
        <w:t xml:space="preserve"> </w:t>
      </w:r>
      <w:r w:rsidR="00A26D43" w:rsidRPr="00305450">
        <w:rPr>
          <w:rFonts w:cstheme="minorHAnsi"/>
          <w:b/>
          <w:bCs/>
        </w:rPr>
        <w:t>Faire participer les formateurs pressentis à une action de formation</w:t>
      </w:r>
      <w:r w:rsidR="00C22591">
        <w:rPr>
          <w:rFonts w:cstheme="minorHAnsi"/>
          <w:b/>
          <w:bCs/>
        </w:rPr>
        <w:t>/accompagnement</w:t>
      </w:r>
      <w:r w:rsidR="00A26D43" w:rsidRPr="00305450">
        <w:rPr>
          <w:rFonts w:cstheme="minorHAnsi"/>
          <w:b/>
          <w:bCs/>
        </w:rPr>
        <w:t>, elle-même en alternance, d’une semaine environ, en trois sessions.</w:t>
      </w:r>
    </w:p>
    <w:p w14:paraId="660F98E8" w14:textId="77777777" w:rsidR="0098718A" w:rsidRPr="00BC5321" w:rsidRDefault="0098718A" w:rsidP="0098718A">
      <w:pPr>
        <w:spacing w:before="0"/>
        <w:ind w:left="0" w:firstLine="0"/>
        <w:rPr>
          <w:rFonts w:cstheme="minorHAnsi"/>
        </w:rPr>
      </w:pPr>
    </w:p>
    <w:p w14:paraId="7F69E70D" w14:textId="77777777" w:rsidR="00617A3D" w:rsidRPr="00BC5321" w:rsidRDefault="00FF7C2C" w:rsidP="00D623EA">
      <w:pPr>
        <w:pStyle w:val="Paragraphedeliste"/>
        <w:numPr>
          <w:ilvl w:val="0"/>
          <w:numId w:val="23"/>
        </w:numPr>
        <w:spacing w:before="0"/>
        <w:rPr>
          <w:rFonts w:cstheme="minorHAnsi"/>
        </w:rPr>
      </w:pPr>
      <w:r w:rsidRPr="00BC5321">
        <w:rPr>
          <w:rFonts w:cstheme="minorHAnsi"/>
        </w:rPr>
        <w:t>Identifier les blocs/composants de formation que les centres de formation positionnés comme partenaires des expérimentations souhaitent/peuvent tester avec les apprenants, en situation réelle</w:t>
      </w:r>
      <w:r w:rsidR="007B6E42" w:rsidRPr="00BC5321">
        <w:rPr>
          <w:rFonts w:cstheme="minorHAnsi"/>
        </w:rPr>
        <w:t>, avec les options possibles :</w:t>
      </w:r>
    </w:p>
    <w:p w14:paraId="1CD1D7B5" w14:textId="7CD1FD04" w:rsidR="00617A3D" w:rsidRPr="00BC5321" w:rsidRDefault="004A07FE">
      <w:pPr>
        <w:pStyle w:val="Paragraphedeliste"/>
        <w:numPr>
          <w:ilvl w:val="0"/>
          <w:numId w:val="2"/>
        </w:numPr>
        <w:spacing w:before="0"/>
        <w:ind w:left="1701"/>
        <w:rPr>
          <w:rFonts w:cstheme="minorHAnsi"/>
        </w:rPr>
      </w:pPr>
      <w:r w:rsidRPr="00BC5321">
        <w:rPr>
          <w:rFonts w:cstheme="minorHAnsi"/>
        </w:rPr>
        <w:t>Soit</w:t>
      </w:r>
      <w:r w:rsidR="00FF7C2C" w:rsidRPr="00BC5321">
        <w:rPr>
          <w:rFonts w:cstheme="minorHAnsi"/>
        </w:rPr>
        <w:t xml:space="preserve"> sous forme de programmes de formation autonomes</w:t>
      </w:r>
      <w:r>
        <w:rPr>
          <w:rFonts w:cstheme="minorHAnsi"/>
        </w:rPr>
        <w:t>,</w:t>
      </w:r>
    </w:p>
    <w:p w14:paraId="394D0981" w14:textId="122FD0FE" w:rsidR="00617A3D" w:rsidRPr="00BC5321" w:rsidRDefault="004A07FE">
      <w:pPr>
        <w:pStyle w:val="Paragraphedeliste"/>
        <w:numPr>
          <w:ilvl w:val="0"/>
          <w:numId w:val="2"/>
        </w:numPr>
        <w:spacing w:before="0"/>
        <w:ind w:left="1701"/>
        <w:rPr>
          <w:rFonts w:cstheme="minorHAnsi"/>
        </w:rPr>
      </w:pPr>
      <w:r>
        <w:rPr>
          <w:rFonts w:cstheme="minorHAnsi"/>
        </w:rPr>
        <w:t>Soit</w:t>
      </w:r>
      <w:r w:rsidR="00FF7C2C" w:rsidRPr="00BC5321">
        <w:rPr>
          <w:rFonts w:cstheme="minorHAnsi"/>
        </w:rPr>
        <w:t xml:space="preserve"> comme composantes de programmes plus vastes, déjà existants ou à concevoir.</w:t>
      </w:r>
    </w:p>
    <w:p w14:paraId="5B727008" w14:textId="77777777" w:rsidR="0098718A" w:rsidRPr="00BC5321" w:rsidRDefault="0098718A" w:rsidP="0098718A">
      <w:pPr>
        <w:pStyle w:val="Paragraphedeliste"/>
        <w:spacing w:before="0"/>
        <w:ind w:left="1701" w:firstLine="0"/>
        <w:rPr>
          <w:rFonts w:cstheme="minorHAnsi"/>
        </w:rPr>
      </w:pPr>
    </w:p>
    <w:p w14:paraId="5040B866" w14:textId="27A4D489" w:rsidR="00617A3D" w:rsidRPr="00BC5321" w:rsidRDefault="00FF7C2C" w:rsidP="00D623EA">
      <w:pPr>
        <w:pStyle w:val="Paragraphedeliste"/>
        <w:numPr>
          <w:ilvl w:val="0"/>
          <w:numId w:val="23"/>
        </w:numPr>
        <w:spacing w:before="0"/>
        <w:rPr>
          <w:rFonts w:cstheme="minorHAnsi"/>
        </w:rPr>
      </w:pPr>
      <w:r w:rsidRPr="00BC5321">
        <w:rPr>
          <w:rFonts w:cstheme="minorHAnsi"/>
        </w:rPr>
        <w:t xml:space="preserve">Identifier les entreprises de rénovation susceptibles d'être impliquées dans </w:t>
      </w:r>
      <w:r w:rsidR="004A07FE">
        <w:rPr>
          <w:rFonts w:cstheme="minorHAnsi"/>
        </w:rPr>
        <w:t>la formation</w:t>
      </w:r>
      <w:r w:rsidRPr="00BC5321">
        <w:rPr>
          <w:rFonts w:cstheme="minorHAnsi"/>
        </w:rPr>
        <w:t xml:space="preserve"> </w:t>
      </w:r>
      <w:r w:rsidR="00BC1C80" w:rsidRPr="00BC5321">
        <w:rPr>
          <w:rFonts w:cstheme="minorHAnsi"/>
        </w:rPr>
        <w:t xml:space="preserve">en alternance </w:t>
      </w:r>
      <w:r w:rsidR="004A07FE">
        <w:rPr>
          <w:rFonts w:cstheme="minorHAnsi"/>
        </w:rPr>
        <w:t>à concevoir ou à ajuster</w:t>
      </w:r>
      <w:r w:rsidRPr="00BC5321">
        <w:rPr>
          <w:rFonts w:cstheme="minorHAnsi"/>
        </w:rPr>
        <w:t xml:space="preserve"> (essentiel pour la réussite et la cohérence du </w:t>
      </w:r>
      <w:r w:rsidR="00BC1C80" w:rsidRPr="00BC5321">
        <w:rPr>
          <w:rFonts w:cstheme="minorHAnsi"/>
        </w:rPr>
        <w:t>parcours de professionnalisation).</w:t>
      </w:r>
    </w:p>
    <w:p w14:paraId="5DEF048F" w14:textId="77777777" w:rsidR="0098718A" w:rsidRPr="00BC5321" w:rsidRDefault="0098718A" w:rsidP="0098718A">
      <w:pPr>
        <w:pStyle w:val="Paragraphedeliste"/>
        <w:spacing w:before="0"/>
        <w:ind w:firstLine="0"/>
        <w:rPr>
          <w:rFonts w:cstheme="minorHAnsi"/>
        </w:rPr>
      </w:pPr>
    </w:p>
    <w:p w14:paraId="358EC42E" w14:textId="30A8D782" w:rsidR="00617A3D" w:rsidRPr="00BC5321" w:rsidRDefault="00FF7C2C" w:rsidP="00D623EA">
      <w:pPr>
        <w:pStyle w:val="Paragraphedeliste"/>
        <w:numPr>
          <w:ilvl w:val="0"/>
          <w:numId w:val="23"/>
        </w:numPr>
        <w:spacing w:before="0"/>
        <w:rPr>
          <w:rFonts w:cstheme="minorHAnsi"/>
        </w:rPr>
      </w:pPr>
      <w:r w:rsidRPr="00BC5321">
        <w:rPr>
          <w:rFonts w:cstheme="minorHAnsi"/>
        </w:rPr>
        <w:t>Sélectionner, dans la liste</w:t>
      </w:r>
      <w:r w:rsidR="004A07FE">
        <w:rPr>
          <w:rFonts w:cstheme="minorHAnsi"/>
        </w:rPr>
        <w:t xml:space="preserve"> communiquée dans la </w:t>
      </w:r>
      <w:r w:rsidRPr="00BC5321">
        <w:rPr>
          <w:rFonts w:cstheme="minorHAnsi"/>
        </w:rPr>
        <w:t xml:space="preserve">partie 2, les objectifs pédagogiques correspondant aux blocs/composants choisis comme objet d'expérimentation, ainsi que les méthodes pédagogiques respectant le principe d'apprentissage par la pratique (partage du processus d'apprentissage avec les entreprises de rénovation choisies comme partenaires). </w:t>
      </w:r>
      <w:r w:rsidR="00507A8E" w:rsidRPr="00BC5321">
        <w:rPr>
          <w:rFonts w:cstheme="minorHAnsi"/>
        </w:rPr>
        <w:t xml:space="preserve">Le document </w:t>
      </w:r>
      <w:r w:rsidR="004A07FE">
        <w:t>« </w:t>
      </w:r>
      <w:r w:rsidR="00507A8E" w:rsidRPr="00BC5321">
        <w:t>Outils didactiques pour la professionnalisation des chefs de chantier et des chefs d'équipe de chantiers de rénovation de bâtiments, conçus en relation avec les situations de travail</w:t>
      </w:r>
      <w:r w:rsidR="004A07FE">
        <w:t xml:space="preserve"> » </w:t>
      </w:r>
      <w:r w:rsidRPr="00BC5321">
        <w:t xml:space="preserve">peut </w:t>
      </w:r>
      <w:r w:rsidR="004A07FE">
        <w:t xml:space="preserve">y </w:t>
      </w:r>
      <w:r w:rsidR="00507A8E" w:rsidRPr="00BC5321">
        <w:t>être particulièrement utile</w:t>
      </w:r>
      <w:r w:rsidR="004A07FE">
        <w:t>, sans pour autant ignorer les pratiques d’apprentissage déjà en vigueur dans les centres de formation participant à l’expérimentation.</w:t>
      </w:r>
    </w:p>
    <w:p w14:paraId="4108F792" w14:textId="08E75DFE" w:rsidR="00D623EA" w:rsidRDefault="00D623EA">
      <w:pPr>
        <w:spacing w:after="119"/>
        <w:rPr>
          <w:rFonts w:cstheme="minorHAnsi"/>
        </w:rPr>
      </w:pPr>
      <w:r>
        <w:rPr>
          <w:rFonts w:cstheme="minorHAnsi"/>
        </w:rPr>
        <w:br w:type="page"/>
      </w:r>
    </w:p>
    <w:p w14:paraId="2F0D9824" w14:textId="77777777" w:rsidR="007B6E42" w:rsidRPr="00BC5321" w:rsidRDefault="007B6E42" w:rsidP="007B6E42">
      <w:pPr>
        <w:spacing w:before="0"/>
        <w:rPr>
          <w:rFonts w:cstheme="minorHAnsi"/>
        </w:rPr>
      </w:pPr>
    </w:p>
    <w:p w14:paraId="7C081DF0" w14:textId="65855788" w:rsidR="0098718A" w:rsidRPr="00BC5321" w:rsidRDefault="00FF7C2C" w:rsidP="00D623EA">
      <w:pPr>
        <w:ind w:left="0" w:firstLine="0"/>
        <w:rPr>
          <w:rFonts w:cstheme="minorHAnsi"/>
        </w:rPr>
      </w:pPr>
      <w:r w:rsidRPr="00BC5321">
        <w:rPr>
          <w:rFonts w:cstheme="minorHAnsi"/>
        </w:rPr>
        <w:t xml:space="preserve">Le nombre minimum de stagiaires à impliquer et à former est de 10 par pays (le maximum contractuel </w:t>
      </w:r>
      <w:r w:rsidR="004A07FE">
        <w:rPr>
          <w:rFonts w:cstheme="minorHAnsi"/>
        </w:rPr>
        <w:t xml:space="preserve">précisé dans le projet RenovUp </w:t>
      </w:r>
      <w:r w:rsidRPr="00BC5321">
        <w:rPr>
          <w:rFonts w:cstheme="minorHAnsi"/>
        </w:rPr>
        <w:t xml:space="preserve">est de 15, mais chaque partenaire est libre de former plus de personnes). La solution la plus adaptée est d'expérimenter avec les deux publics : les responsables de chantier de rénovation et les chefs d'équipe (les groupes peuvent donc être de taille réduite). Toutefois, si les partenaires </w:t>
      </w:r>
      <w:r w:rsidR="004A07FE" w:rsidRPr="00BC5321">
        <w:rPr>
          <w:rFonts w:cstheme="minorHAnsi"/>
        </w:rPr>
        <w:t>rencontrent</w:t>
      </w:r>
      <w:r w:rsidRPr="00BC5321">
        <w:rPr>
          <w:rFonts w:cstheme="minorHAnsi"/>
        </w:rPr>
        <w:t xml:space="preserve"> des difficultés à trouver un public adéquat dans les deux catégories, il est également possible de concentrer l'expérimentation sur une seule catégorie.</w:t>
      </w:r>
    </w:p>
    <w:p w14:paraId="405D906C" w14:textId="77777777" w:rsidR="0098718A" w:rsidRPr="00BC5321" w:rsidRDefault="0098718A" w:rsidP="00D623EA">
      <w:pPr>
        <w:ind w:left="0" w:firstLine="0"/>
        <w:rPr>
          <w:rFonts w:cstheme="minorHAnsi"/>
        </w:rPr>
      </w:pPr>
    </w:p>
    <w:p w14:paraId="4100562D" w14:textId="49E99E62" w:rsidR="00617A3D" w:rsidRPr="00BC5321" w:rsidRDefault="00FF7C2C">
      <w:pPr>
        <w:pStyle w:val="Titre1"/>
        <w:spacing w:line="259" w:lineRule="auto"/>
        <w:ind w:left="0" w:firstLine="0"/>
        <w:jc w:val="left"/>
        <w:rPr>
          <w:rFonts w:asciiTheme="minorHAnsi" w:hAnsiTheme="minorHAnsi" w:cstheme="minorHAnsi"/>
          <w:b/>
          <w:bCs/>
          <w:color w:val="1F3864" w:themeColor="accent1" w:themeShade="80"/>
          <w:sz w:val="36"/>
          <w:szCs w:val="36"/>
        </w:rPr>
      </w:pPr>
      <w:bookmarkStart w:id="8" w:name="_Toc129600337"/>
      <w:r w:rsidRPr="00BC5321">
        <w:rPr>
          <w:rFonts w:asciiTheme="minorHAnsi" w:hAnsiTheme="minorHAnsi" w:cstheme="minorHAnsi"/>
          <w:b/>
          <w:bCs/>
          <w:color w:val="1F3864" w:themeColor="accent1" w:themeShade="80"/>
          <w:sz w:val="36"/>
          <w:szCs w:val="36"/>
        </w:rPr>
        <w:t xml:space="preserve">4 </w:t>
      </w:r>
      <w:r w:rsidR="0097699C" w:rsidRPr="00BC5321">
        <w:rPr>
          <w:rFonts w:asciiTheme="minorHAnsi" w:hAnsiTheme="minorHAnsi" w:cstheme="minorHAnsi"/>
          <w:b/>
          <w:bCs/>
          <w:color w:val="1F3864" w:themeColor="accent1" w:themeShade="80"/>
          <w:sz w:val="36"/>
          <w:szCs w:val="36"/>
        </w:rPr>
        <w:t xml:space="preserve">- </w:t>
      </w:r>
      <w:r w:rsidR="004A07FE">
        <w:rPr>
          <w:rFonts w:asciiTheme="minorHAnsi" w:hAnsiTheme="minorHAnsi" w:cstheme="minorHAnsi"/>
          <w:b/>
          <w:bCs/>
          <w:color w:val="1F3864" w:themeColor="accent1" w:themeShade="80"/>
          <w:sz w:val="36"/>
          <w:szCs w:val="36"/>
        </w:rPr>
        <w:t>GRILLES</w:t>
      </w:r>
      <w:r w:rsidR="0097699C" w:rsidRPr="00BC5321">
        <w:rPr>
          <w:rFonts w:asciiTheme="minorHAnsi" w:hAnsiTheme="minorHAnsi" w:cstheme="minorHAnsi"/>
          <w:b/>
          <w:bCs/>
          <w:color w:val="1F3864" w:themeColor="accent1" w:themeShade="80"/>
          <w:sz w:val="36"/>
          <w:szCs w:val="36"/>
        </w:rPr>
        <w:t xml:space="preserve"> POUR L'ORGANISATION DES PARCOURS</w:t>
      </w:r>
      <w:r w:rsidR="00C22591">
        <w:rPr>
          <w:rFonts w:asciiTheme="minorHAnsi" w:hAnsiTheme="minorHAnsi" w:cstheme="minorHAnsi"/>
          <w:b/>
          <w:bCs/>
          <w:color w:val="1F3864" w:themeColor="accent1" w:themeShade="80"/>
          <w:sz w:val="36"/>
          <w:szCs w:val="36"/>
        </w:rPr>
        <w:t xml:space="preserve"> </w:t>
      </w:r>
      <w:r w:rsidR="0097699C" w:rsidRPr="00BC5321">
        <w:rPr>
          <w:rFonts w:asciiTheme="minorHAnsi" w:hAnsiTheme="minorHAnsi" w:cstheme="minorHAnsi"/>
          <w:b/>
          <w:bCs/>
          <w:color w:val="1F3864" w:themeColor="accent1" w:themeShade="80"/>
          <w:sz w:val="36"/>
          <w:szCs w:val="36"/>
        </w:rPr>
        <w:t xml:space="preserve">DE PROFESSIONNALISATION </w:t>
      </w:r>
      <w:r w:rsidR="00C22591">
        <w:rPr>
          <w:rFonts w:asciiTheme="minorHAnsi" w:hAnsiTheme="minorHAnsi" w:cstheme="minorHAnsi"/>
          <w:b/>
          <w:bCs/>
          <w:color w:val="1F3864" w:themeColor="accent1" w:themeShade="80"/>
          <w:sz w:val="36"/>
          <w:szCs w:val="36"/>
        </w:rPr>
        <w:t>D</w:t>
      </w:r>
      <w:r w:rsidR="0097699C" w:rsidRPr="00BC5321">
        <w:rPr>
          <w:rFonts w:asciiTheme="minorHAnsi" w:hAnsiTheme="minorHAnsi" w:cstheme="minorHAnsi"/>
          <w:b/>
          <w:bCs/>
          <w:color w:val="1F3864" w:themeColor="accent1" w:themeShade="80"/>
          <w:sz w:val="36"/>
          <w:szCs w:val="36"/>
        </w:rPr>
        <w:t xml:space="preserve">ES CHEFS DE CHANTIER DE RÉNOVATION ET </w:t>
      </w:r>
      <w:r w:rsidR="00C22591">
        <w:rPr>
          <w:rFonts w:asciiTheme="minorHAnsi" w:hAnsiTheme="minorHAnsi" w:cstheme="minorHAnsi"/>
          <w:b/>
          <w:bCs/>
          <w:color w:val="1F3864" w:themeColor="accent1" w:themeShade="80"/>
          <w:sz w:val="36"/>
          <w:szCs w:val="36"/>
        </w:rPr>
        <w:t>D</w:t>
      </w:r>
      <w:r w:rsidR="0097699C" w:rsidRPr="00BC5321">
        <w:rPr>
          <w:rFonts w:asciiTheme="minorHAnsi" w:hAnsiTheme="minorHAnsi" w:cstheme="minorHAnsi"/>
          <w:b/>
          <w:bCs/>
          <w:color w:val="1F3864" w:themeColor="accent1" w:themeShade="80"/>
          <w:sz w:val="36"/>
          <w:szCs w:val="36"/>
        </w:rPr>
        <w:t>ES CHEFS D'ÉQUIPE</w:t>
      </w:r>
      <w:bookmarkEnd w:id="8"/>
    </w:p>
    <w:p w14:paraId="44F6D2BD" w14:textId="77777777" w:rsidR="00782BE6" w:rsidRPr="00BC5321" w:rsidRDefault="00782BE6" w:rsidP="00515D10">
      <w:pPr>
        <w:ind w:left="0" w:firstLine="0"/>
        <w:rPr>
          <w:rFonts w:cstheme="minorHAnsi"/>
        </w:rPr>
      </w:pPr>
    </w:p>
    <w:p w14:paraId="4BFF870F" w14:textId="77777777" w:rsidR="00617A3D" w:rsidRPr="00BC5321" w:rsidRDefault="00FF7C2C">
      <w:pPr>
        <w:spacing w:before="0"/>
        <w:ind w:left="0" w:firstLine="0"/>
        <w:jc w:val="center"/>
        <w:rPr>
          <w:rFonts w:cstheme="minorHAnsi"/>
          <w:b/>
          <w:bCs/>
          <w:color w:val="1F3864" w:themeColor="accent1" w:themeShade="80"/>
          <w:sz w:val="32"/>
          <w:szCs w:val="32"/>
        </w:rPr>
      </w:pPr>
      <w:r w:rsidRPr="00BC5321">
        <w:rPr>
          <w:rFonts w:cstheme="minorHAnsi"/>
          <w:b/>
          <w:bCs/>
          <w:color w:val="1F3864" w:themeColor="accent1" w:themeShade="80"/>
          <w:sz w:val="32"/>
          <w:szCs w:val="32"/>
        </w:rPr>
        <w:t xml:space="preserve">LISTE DES </w:t>
      </w:r>
      <w:r w:rsidR="00625DA4" w:rsidRPr="00BC5321">
        <w:rPr>
          <w:rFonts w:cstheme="minorHAnsi"/>
          <w:b/>
          <w:bCs/>
          <w:color w:val="1F3864" w:themeColor="accent1" w:themeShade="80"/>
          <w:sz w:val="32"/>
          <w:szCs w:val="32"/>
        </w:rPr>
        <w:t>APPRENANTS</w:t>
      </w:r>
      <w:bookmarkStart w:id="9" w:name="_Hlk115530434"/>
    </w:p>
    <w:p w14:paraId="24ED2198" w14:textId="79834396" w:rsidR="00617A3D" w:rsidRPr="00BC5321" w:rsidRDefault="00FF7C2C">
      <w:pPr>
        <w:spacing w:before="0"/>
        <w:ind w:left="0" w:firstLine="0"/>
        <w:jc w:val="center"/>
        <w:rPr>
          <w:rFonts w:cstheme="minorHAnsi"/>
          <w:b/>
          <w:bCs/>
          <w:color w:val="1F3864" w:themeColor="accent1" w:themeShade="80"/>
          <w:sz w:val="28"/>
          <w:szCs w:val="28"/>
        </w:rPr>
      </w:pPr>
      <w:r w:rsidRPr="00BC5321">
        <w:rPr>
          <w:rFonts w:cstheme="minorHAnsi"/>
          <w:b/>
          <w:bCs/>
          <w:color w:val="ED7D31" w:themeColor="accent2"/>
          <w:sz w:val="28"/>
          <w:szCs w:val="28"/>
        </w:rPr>
        <w:t>IL N'EST PAS NÉCESSAIRE DE DONNER TOUTES LES INFORMATIONS</w:t>
      </w:r>
      <w:r w:rsidR="004A07FE">
        <w:rPr>
          <w:rFonts w:cstheme="minorHAnsi"/>
          <w:b/>
          <w:bCs/>
          <w:color w:val="ED7D31" w:themeColor="accent2"/>
          <w:sz w:val="28"/>
          <w:szCs w:val="28"/>
        </w:rPr>
        <w:t xml:space="preserve"> IMMÉDIATEMENT</w:t>
      </w:r>
    </w:p>
    <w:bookmarkEnd w:id="9"/>
    <w:p w14:paraId="382E8136" w14:textId="77777777" w:rsidR="00672829" w:rsidRDefault="00672829" w:rsidP="008F77A2">
      <w:pPr>
        <w:spacing w:before="0"/>
        <w:ind w:left="0" w:firstLine="0"/>
        <w:rPr>
          <w:lang w:val="pl-PL"/>
        </w:rPr>
      </w:pPr>
    </w:p>
    <w:p w14:paraId="6B1FC8E9" w14:textId="77777777" w:rsidR="00934919" w:rsidRDefault="00934919" w:rsidP="008F77A2">
      <w:pPr>
        <w:spacing w:before="0"/>
        <w:ind w:left="0" w:firstLine="0"/>
        <w:rPr>
          <w:lang w:val="pl-PL"/>
        </w:rPr>
      </w:pPr>
    </w:p>
    <w:tbl>
      <w:tblPr>
        <w:tblStyle w:val="Grilledutableau"/>
        <w:tblW w:w="14742" w:type="dxa"/>
        <w:tblInd w:w="-5" w:type="dxa"/>
        <w:tblLayout w:type="fixed"/>
        <w:tblLook w:val="04A0" w:firstRow="1" w:lastRow="0" w:firstColumn="1" w:lastColumn="0" w:noHBand="0" w:noVBand="1"/>
      </w:tblPr>
      <w:tblGrid>
        <w:gridCol w:w="1814"/>
        <w:gridCol w:w="1730"/>
        <w:gridCol w:w="2268"/>
        <w:gridCol w:w="2552"/>
        <w:gridCol w:w="3969"/>
        <w:gridCol w:w="2409"/>
      </w:tblGrid>
      <w:tr w:rsidR="0051215B" w:rsidRPr="007450FE" w14:paraId="0062AC53" w14:textId="77777777" w:rsidTr="000443EA">
        <w:trPr>
          <w:trHeight w:val="338"/>
        </w:trPr>
        <w:tc>
          <w:tcPr>
            <w:tcW w:w="14742" w:type="dxa"/>
            <w:gridSpan w:val="6"/>
          </w:tcPr>
          <w:p w14:paraId="3D6B79BF" w14:textId="77777777" w:rsidR="0051215B" w:rsidRPr="00BC5321" w:rsidRDefault="0051215B" w:rsidP="0051215B">
            <w:pPr>
              <w:ind w:left="0" w:firstLine="0"/>
              <w:jc w:val="center"/>
              <w:rPr>
                <w:rFonts w:cstheme="minorHAnsi"/>
                <w:b/>
                <w:sz w:val="24"/>
                <w:szCs w:val="24"/>
              </w:rPr>
            </w:pPr>
          </w:p>
          <w:p w14:paraId="5F2A6BD4" w14:textId="77777777" w:rsidR="00617A3D" w:rsidRPr="00BC5321" w:rsidRDefault="00FF7C2C">
            <w:pPr>
              <w:ind w:left="0" w:firstLine="0"/>
              <w:jc w:val="center"/>
              <w:rPr>
                <w:rFonts w:cstheme="minorHAnsi"/>
                <w:b/>
                <w:sz w:val="24"/>
                <w:szCs w:val="24"/>
              </w:rPr>
            </w:pPr>
            <w:r w:rsidRPr="00BC5321">
              <w:rPr>
                <w:rFonts w:cstheme="minorHAnsi"/>
                <w:b/>
                <w:sz w:val="24"/>
                <w:szCs w:val="24"/>
              </w:rPr>
              <w:t>Public et conditions de participation</w:t>
            </w:r>
          </w:p>
          <w:p w14:paraId="79777CE1" w14:textId="77777777" w:rsidR="00617A3D" w:rsidRPr="00BC5321" w:rsidRDefault="00FF7C2C">
            <w:pPr>
              <w:ind w:left="0" w:firstLine="0"/>
              <w:jc w:val="center"/>
              <w:rPr>
                <w:rFonts w:cstheme="minorHAnsi"/>
                <w:b/>
                <w:sz w:val="24"/>
                <w:szCs w:val="24"/>
              </w:rPr>
            </w:pPr>
            <w:r w:rsidRPr="00A03C10">
              <w:rPr>
                <w:lang w:val="pl-PL"/>
              </w:rPr>
              <w:t>Note : Si vous n'êtes PAS en mesure de fournir des noms spécifiques à ce stade, veuillez au moins définir les profils.</w:t>
            </w:r>
          </w:p>
          <w:p w14:paraId="77FEADE9" w14:textId="77777777" w:rsidR="0051215B" w:rsidRPr="00BC5321" w:rsidRDefault="0051215B" w:rsidP="0051215B">
            <w:pPr>
              <w:ind w:left="0" w:firstLine="0"/>
              <w:rPr>
                <w:rFonts w:cstheme="minorHAnsi"/>
                <w:b/>
                <w:sz w:val="24"/>
                <w:szCs w:val="24"/>
              </w:rPr>
            </w:pPr>
          </w:p>
        </w:tc>
      </w:tr>
      <w:tr w:rsidR="0051215B" w:rsidRPr="00A54DA7" w14:paraId="1A49B28C" w14:textId="77777777" w:rsidTr="00E62AE9">
        <w:trPr>
          <w:trHeight w:val="338"/>
        </w:trPr>
        <w:tc>
          <w:tcPr>
            <w:tcW w:w="1814" w:type="dxa"/>
            <w:shd w:val="clear" w:color="auto" w:fill="auto"/>
            <w:vAlign w:val="center"/>
          </w:tcPr>
          <w:p w14:paraId="6479962F" w14:textId="77777777" w:rsidR="00617A3D" w:rsidRPr="00BC5321" w:rsidRDefault="00FF7C2C">
            <w:pPr>
              <w:ind w:left="0" w:firstLine="0"/>
              <w:jc w:val="center"/>
              <w:rPr>
                <w:rFonts w:cstheme="minorHAnsi"/>
                <w:b/>
                <w:sz w:val="24"/>
                <w:szCs w:val="24"/>
              </w:rPr>
            </w:pPr>
            <w:r w:rsidRPr="00BC5321">
              <w:rPr>
                <w:rFonts w:cstheme="minorHAnsi"/>
                <w:b/>
                <w:sz w:val="24"/>
                <w:szCs w:val="24"/>
              </w:rPr>
              <w:t>Nom et prénom de l'apprenant</w:t>
            </w:r>
          </w:p>
        </w:tc>
        <w:tc>
          <w:tcPr>
            <w:tcW w:w="1730" w:type="dxa"/>
            <w:shd w:val="clear" w:color="auto" w:fill="auto"/>
            <w:vAlign w:val="center"/>
          </w:tcPr>
          <w:p w14:paraId="27838575" w14:textId="77777777" w:rsidR="00617A3D" w:rsidRDefault="00FF7C2C">
            <w:pPr>
              <w:ind w:left="0" w:firstLine="0"/>
              <w:jc w:val="center"/>
              <w:rPr>
                <w:rFonts w:cstheme="minorHAnsi"/>
                <w:b/>
                <w:sz w:val="24"/>
                <w:szCs w:val="24"/>
                <w:lang w:val="en-GB"/>
              </w:rPr>
            </w:pPr>
            <w:proofErr w:type="spellStart"/>
            <w:r>
              <w:rPr>
                <w:rFonts w:cstheme="minorHAnsi"/>
                <w:b/>
                <w:sz w:val="24"/>
                <w:szCs w:val="24"/>
                <w:lang w:val="en-GB"/>
              </w:rPr>
              <w:t>Statut</w:t>
            </w:r>
            <w:proofErr w:type="spellEnd"/>
            <w:r>
              <w:rPr>
                <w:rFonts w:cstheme="minorHAnsi"/>
                <w:b/>
                <w:sz w:val="24"/>
                <w:szCs w:val="24"/>
                <w:lang w:val="en-GB"/>
              </w:rPr>
              <w:t xml:space="preserve"> / </w:t>
            </w:r>
            <w:proofErr w:type="spellStart"/>
            <w:r>
              <w:rPr>
                <w:rFonts w:cstheme="minorHAnsi"/>
                <w:b/>
                <w:sz w:val="24"/>
                <w:szCs w:val="24"/>
                <w:lang w:val="en-GB"/>
              </w:rPr>
              <w:t>Fonction</w:t>
            </w:r>
            <w:proofErr w:type="spellEnd"/>
          </w:p>
        </w:tc>
        <w:tc>
          <w:tcPr>
            <w:tcW w:w="2268" w:type="dxa"/>
            <w:shd w:val="clear" w:color="auto" w:fill="auto"/>
            <w:vAlign w:val="center"/>
          </w:tcPr>
          <w:p w14:paraId="7BA3AF71" w14:textId="77777777" w:rsidR="00617A3D" w:rsidRPr="00BC5321" w:rsidRDefault="00FF7C2C">
            <w:pPr>
              <w:ind w:left="0" w:firstLine="0"/>
              <w:jc w:val="center"/>
              <w:rPr>
                <w:rFonts w:cstheme="minorHAnsi"/>
                <w:b/>
                <w:sz w:val="24"/>
                <w:szCs w:val="24"/>
              </w:rPr>
            </w:pPr>
            <w:r w:rsidRPr="00BC5321">
              <w:rPr>
                <w:rFonts w:cstheme="minorHAnsi"/>
                <w:b/>
                <w:sz w:val="24"/>
                <w:szCs w:val="24"/>
              </w:rPr>
              <w:t>Parcours de professionnalisation à suivre</w:t>
            </w:r>
          </w:p>
        </w:tc>
        <w:tc>
          <w:tcPr>
            <w:tcW w:w="2552" w:type="dxa"/>
            <w:shd w:val="clear" w:color="auto" w:fill="auto"/>
            <w:vAlign w:val="center"/>
          </w:tcPr>
          <w:p w14:paraId="518E8F5D" w14:textId="77777777" w:rsidR="00617A3D" w:rsidRPr="00BC5321" w:rsidRDefault="00FF7C2C">
            <w:pPr>
              <w:ind w:left="0" w:firstLine="0"/>
              <w:jc w:val="center"/>
              <w:rPr>
                <w:rFonts w:cstheme="minorHAnsi"/>
                <w:b/>
                <w:sz w:val="24"/>
                <w:szCs w:val="24"/>
              </w:rPr>
            </w:pPr>
            <w:r w:rsidRPr="00BC5321">
              <w:rPr>
                <w:rFonts w:cstheme="minorHAnsi"/>
                <w:b/>
                <w:sz w:val="24"/>
                <w:szCs w:val="24"/>
              </w:rPr>
              <w:t>Lieux de la professionnalisation : Centre de formation et entreprise</w:t>
            </w:r>
          </w:p>
        </w:tc>
        <w:tc>
          <w:tcPr>
            <w:tcW w:w="3969" w:type="dxa"/>
            <w:vAlign w:val="center"/>
          </w:tcPr>
          <w:p w14:paraId="49033623" w14:textId="133D26A6" w:rsidR="00617A3D" w:rsidRPr="004A07FE" w:rsidRDefault="004A07FE" w:rsidP="004A07FE">
            <w:pPr>
              <w:ind w:left="0" w:firstLine="0"/>
              <w:jc w:val="center"/>
              <w:rPr>
                <w:rFonts w:cstheme="minorHAnsi"/>
                <w:b/>
                <w:sz w:val="24"/>
                <w:szCs w:val="24"/>
              </w:rPr>
            </w:pPr>
            <w:r>
              <w:rPr>
                <w:rFonts w:cstheme="minorHAnsi"/>
                <w:b/>
                <w:sz w:val="24"/>
                <w:szCs w:val="24"/>
              </w:rPr>
              <w:t xml:space="preserve">Méthode et outils d’identification des </w:t>
            </w:r>
            <w:r w:rsidR="00FF7C2C" w:rsidRPr="00BC5321">
              <w:rPr>
                <w:rFonts w:cstheme="minorHAnsi"/>
                <w:b/>
                <w:sz w:val="24"/>
                <w:szCs w:val="24"/>
              </w:rPr>
              <w:t xml:space="preserve">besoins et </w:t>
            </w:r>
            <w:r>
              <w:rPr>
                <w:rFonts w:cstheme="minorHAnsi"/>
                <w:b/>
                <w:sz w:val="24"/>
                <w:szCs w:val="24"/>
              </w:rPr>
              <w:t xml:space="preserve">de </w:t>
            </w:r>
            <w:r w:rsidR="00FF7C2C" w:rsidRPr="00BC5321">
              <w:rPr>
                <w:rFonts w:cstheme="minorHAnsi"/>
                <w:b/>
                <w:sz w:val="24"/>
                <w:szCs w:val="24"/>
              </w:rPr>
              <w:t>la motivation de</w:t>
            </w:r>
            <w:r>
              <w:rPr>
                <w:rFonts w:cstheme="minorHAnsi"/>
                <w:b/>
                <w:sz w:val="24"/>
                <w:szCs w:val="24"/>
              </w:rPr>
              <w:t>s appr</w:t>
            </w:r>
            <w:r w:rsidR="00E62AE9">
              <w:rPr>
                <w:rFonts w:cstheme="minorHAnsi"/>
                <w:b/>
                <w:sz w:val="24"/>
                <w:szCs w:val="24"/>
              </w:rPr>
              <w:t>enants</w:t>
            </w:r>
          </w:p>
        </w:tc>
        <w:tc>
          <w:tcPr>
            <w:tcW w:w="2409" w:type="dxa"/>
            <w:shd w:val="clear" w:color="auto" w:fill="auto"/>
            <w:vAlign w:val="center"/>
          </w:tcPr>
          <w:p w14:paraId="1B40A6BF" w14:textId="77777777" w:rsidR="00617A3D" w:rsidRDefault="00FF7C2C">
            <w:pPr>
              <w:ind w:left="0" w:firstLine="0"/>
              <w:jc w:val="center"/>
              <w:rPr>
                <w:rFonts w:cstheme="minorHAnsi"/>
                <w:b/>
                <w:sz w:val="24"/>
                <w:szCs w:val="24"/>
                <w:lang w:val="en-GB"/>
              </w:rPr>
            </w:pPr>
            <w:r w:rsidRPr="00A54DA7">
              <w:rPr>
                <w:rFonts w:cstheme="minorHAnsi"/>
                <w:b/>
                <w:sz w:val="24"/>
                <w:szCs w:val="24"/>
                <w:lang w:val="en-GB"/>
              </w:rPr>
              <w:t>Conditions de participation</w:t>
            </w:r>
          </w:p>
        </w:tc>
      </w:tr>
      <w:tr w:rsidR="0051215B" w:rsidRPr="00FC375A" w14:paraId="4091FC76" w14:textId="77777777" w:rsidTr="0051215B">
        <w:tc>
          <w:tcPr>
            <w:tcW w:w="1814" w:type="dxa"/>
            <w:shd w:val="clear" w:color="auto" w:fill="FBE4D5" w:themeFill="accent2" w:themeFillTint="33"/>
            <w:vAlign w:val="center"/>
          </w:tcPr>
          <w:p w14:paraId="18537170" w14:textId="77777777" w:rsidR="0051215B" w:rsidRPr="00FD6047" w:rsidRDefault="0051215B" w:rsidP="00FD6047">
            <w:pPr>
              <w:ind w:left="0" w:firstLine="0"/>
              <w:rPr>
                <w:rFonts w:cstheme="minorHAnsi"/>
                <w:lang w:val="pl-PL"/>
              </w:rPr>
            </w:pPr>
          </w:p>
        </w:tc>
        <w:tc>
          <w:tcPr>
            <w:tcW w:w="1730" w:type="dxa"/>
            <w:shd w:val="clear" w:color="auto" w:fill="FBE4D5" w:themeFill="accent2" w:themeFillTint="33"/>
          </w:tcPr>
          <w:p w14:paraId="5433A197"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5BCAF7C5" w14:textId="77777777" w:rsidR="0051215B" w:rsidRPr="00FD6047" w:rsidRDefault="0051215B" w:rsidP="00FD6047">
            <w:pPr>
              <w:ind w:left="0" w:firstLine="0"/>
              <w:jc w:val="left"/>
              <w:rPr>
                <w:rFonts w:cstheme="minorHAnsi"/>
                <w:lang w:val="en-GB"/>
              </w:rPr>
            </w:pPr>
          </w:p>
        </w:tc>
        <w:tc>
          <w:tcPr>
            <w:tcW w:w="2552" w:type="dxa"/>
            <w:shd w:val="clear" w:color="auto" w:fill="FBE4D5" w:themeFill="accent2" w:themeFillTint="33"/>
          </w:tcPr>
          <w:p w14:paraId="14901936" w14:textId="77777777" w:rsidR="0051215B" w:rsidRPr="00FD6047" w:rsidRDefault="0051215B" w:rsidP="00FD6047">
            <w:pPr>
              <w:ind w:left="0" w:firstLine="0"/>
              <w:jc w:val="left"/>
              <w:rPr>
                <w:rFonts w:cstheme="minorHAnsi"/>
                <w:b/>
                <w:lang w:val="en-GB"/>
              </w:rPr>
            </w:pPr>
          </w:p>
        </w:tc>
        <w:tc>
          <w:tcPr>
            <w:tcW w:w="3969" w:type="dxa"/>
            <w:shd w:val="clear" w:color="auto" w:fill="FBE4D5" w:themeFill="accent2" w:themeFillTint="33"/>
          </w:tcPr>
          <w:p w14:paraId="7723DB85" w14:textId="77777777" w:rsidR="0051215B" w:rsidRPr="00FD6047" w:rsidRDefault="0051215B" w:rsidP="00FD6047">
            <w:pPr>
              <w:ind w:left="0" w:firstLine="0"/>
              <w:jc w:val="left"/>
              <w:rPr>
                <w:rFonts w:cstheme="minorHAnsi"/>
                <w:lang w:val="en-GB"/>
              </w:rPr>
            </w:pPr>
          </w:p>
        </w:tc>
        <w:tc>
          <w:tcPr>
            <w:tcW w:w="2409" w:type="dxa"/>
            <w:shd w:val="clear" w:color="auto" w:fill="FBE4D5" w:themeFill="accent2" w:themeFillTint="33"/>
          </w:tcPr>
          <w:p w14:paraId="35A97248" w14:textId="77777777" w:rsidR="0051215B" w:rsidRPr="00FD6047" w:rsidRDefault="0051215B" w:rsidP="00FD6047">
            <w:pPr>
              <w:ind w:left="0" w:firstLine="0"/>
              <w:jc w:val="left"/>
              <w:rPr>
                <w:rFonts w:cstheme="minorHAnsi"/>
                <w:lang w:val="en-GB"/>
              </w:rPr>
            </w:pPr>
          </w:p>
        </w:tc>
      </w:tr>
      <w:tr w:rsidR="0051215B" w:rsidRPr="00FD6047" w14:paraId="790194CC" w14:textId="77777777" w:rsidTr="0051215B">
        <w:tc>
          <w:tcPr>
            <w:tcW w:w="1814" w:type="dxa"/>
            <w:shd w:val="clear" w:color="auto" w:fill="FBE4D5" w:themeFill="accent2" w:themeFillTint="33"/>
          </w:tcPr>
          <w:p w14:paraId="3B8F1F92" w14:textId="77777777" w:rsidR="0051215B" w:rsidRPr="00FD6047" w:rsidRDefault="0051215B" w:rsidP="003016AE">
            <w:pPr>
              <w:ind w:left="0" w:firstLine="0"/>
              <w:rPr>
                <w:rFonts w:cstheme="minorHAnsi"/>
                <w:lang w:val="pl-PL"/>
              </w:rPr>
            </w:pPr>
          </w:p>
        </w:tc>
        <w:tc>
          <w:tcPr>
            <w:tcW w:w="1730" w:type="dxa"/>
            <w:shd w:val="clear" w:color="auto" w:fill="FBE4D5" w:themeFill="accent2" w:themeFillTint="33"/>
          </w:tcPr>
          <w:p w14:paraId="7CBB02AC"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2D626A22" w14:textId="77777777" w:rsidR="0051215B" w:rsidRPr="00FD6047" w:rsidRDefault="0051215B" w:rsidP="003016AE">
            <w:pPr>
              <w:ind w:left="0" w:firstLine="0"/>
              <w:jc w:val="left"/>
              <w:rPr>
                <w:rFonts w:cstheme="minorHAnsi"/>
                <w:lang w:val="en-GB"/>
              </w:rPr>
            </w:pPr>
          </w:p>
        </w:tc>
        <w:tc>
          <w:tcPr>
            <w:tcW w:w="2552" w:type="dxa"/>
            <w:shd w:val="clear" w:color="auto" w:fill="FBE4D5" w:themeFill="accent2" w:themeFillTint="33"/>
          </w:tcPr>
          <w:p w14:paraId="338E78B0" w14:textId="77777777" w:rsidR="0051215B" w:rsidRPr="00FD6047" w:rsidRDefault="0051215B" w:rsidP="003016AE">
            <w:pPr>
              <w:ind w:left="0" w:firstLine="0"/>
              <w:jc w:val="left"/>
              <w:rPr>
                <w:rFonts w:cstheme="minorHAnsi"/>
                <w:b/>
                <w:lang w:val="en-GB"/>
              </w:rPr>
            </w:pPr>
          </w:p>
        </w:tc>
        <w:tc>
          <w:tcPr>
            <w:tcW w:w="3969" w:type="dxa"/>
            <w:shd w:val="clear" w:color="auto" w:fill="FBE4D5" w:themeFill="accent2" w:themeFillTint="33"/>
          </w:tcPr>
          <w:p w14:paraId="7BB8C5B6" w14:textId="77777777" w:rsidR="0051215B" w:rsidRPr="00FD6047" w:rsidRDefault="0051215B" w:rsidP="003016AE">
            <w:pPr>
              <w:ind w:left="0" w:firstLine="0"/>
              <w:jc w:val="left"/>
              <w:rPr>
                <w:rFonts w:cstheme="minorHAnsi"/>
                <w:lang w:val="en-GB"/>
              </w:rPr>
            </w:pPr>
          </w:p>
        </w:tc>
        <w:tc>
          <w:tcPr>
            <w:tcW w:w="2409" w:type="dxa"/>
            <w:shd w:val="clear" w:color="auto" w:fill="FBE4D5" w:themeFill="accent2" w:themeFillTint="33"/>
          </w:tcPr>
          <w:p w14:paraId="7A85C5C8" w14:textId="77777777" w:rsidR="0051215B" w:rsidRPr="00FD6047" w:rsidRDefault="0051215B" w:rsidP="003016AE">
            <w:pPr>
              <w:ind w:left="0" w:firstLine="0"/>
              <w:jc w:val="left"/>
              <w:rPr>
                <w:rFonts w:cstheme="minorHAnsi"/>
                <w:lang w:val="en-GB"/>
              </w:rPr>
            </w:pPr>
          </w:p>
        </w:tc>
      </w:tr>
      <w:tr w:rsidR="0051215B" w:rsidRPr="00FD6047" w14:paraId="7D070249" w14:textId="77777777" w:rsidTr="0051215B">
        <w:tc>
          <w:tcPr>
            <w:tcW w:w="1814" w:type="dxa"/>
            <w:shd w:val="clear" w:color="auto" w:fill="FBE4D5" w:themeFill="accent2" w:themeFillTint="33"/>
          </w:tcPr>
          <w:p w14:paraId="4CB63BC9" w14:textId="77777777" w:rsidR="0051215B" w:rsidRPr="00FD6047" w:rsidRDefault="0051215B" w:rsidP="003016AE">
            <w:pPr>
              <w:ind w:left="0" w:firstLine="0"/>
              <w:rPr>
                <w:rFonts w:cstheme="minorHAnsi"/>
                <w:lang w:val="pl-PL"/>
              </w:rPr>
            </w:pPr>
          </w:p>
        </w:tc>
        <w:tc>
          <w:tcPr>
            <w:tcW w:w="1730" w:type="dxa"/>
            <w:shd w:val="clear" w:color="auto" w:fill="FBE4D5" w:themeFill="accent2" w:themeFillTint="33"/>
          </w:tcPr>
          <w:p w14:paraId="06207A98"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270BD444" w14:textId="77777777" w:rsidR="0051215B" w:rsidRPr="00FD6047" w:rsidRDefault="0051215B" w:rsidP="003016AE">
            <w:pPr>
              <w:ind w:left="0" w:firstLine="0"/>
              <w:jc w:val="left"/>
              <w:rPr>
                <w:rFonts w:cstheme="minorHAnsi"/>
                <w:lang w:val="en-GB"/>
              </w:rPr>
            </w:pPr>
          </w:p>
        </w:tc>
        <w:tc>
          <w:tcPr>
            <w:tcW w:w="2552" w:type="dxa"/>
            <w:shd w:val="clear" w:color="auto" w:fill="FBE4D5" w:themeFill="accent2" w:themeFillTint="33"/>
          </w:tcPr>
          <w:p w14:paraId="0BDAED47" w14:textId="77777777" w:rsidR="0051215B" w:rsidRPr="00FD6047" w:rsidRDefault="0051215B" w:rsidP="003016AE">
            <w:pPr>
              <w:ind w:left="0" w:firstLine="0"/>
              <w:jc w:val="left"/>
              <w:rPr>
                <w:rFonts w:cstheme="minorHAnsi"/>
                <w:b/>
                <w:lang w:val="en-GB"/>
              </w:rPr>
            </w:pPr>
          </w:p>
        </w:tc>
        <w:tc>
          <w:tcPr>
            <w:tcW w:w="3969" w:type="dxa"/>
            <w:shd w:val="clear" w:color="auto" w:fill="FBE4D5" w:themeFill="accent2" w:themeFillTint="33"/>
          </w:tcPr>
          <w:p w14:paraId="68CD7596" w14:textId="77777777" w:rsidR="0051215B" w:rsidRPr="00FD6047" w:rsidRDefault="0051215B" w:rsidP="003016AE">
            <w:pPr>
              <w:ind w:left="0" w:firstLine="0"/>
              <w:jc w:val="left"/>
              <w:rPr>
                <w:rFonts w:cstheme="minorHAnsi"/>
                <w:lang w:val="en-GB"/>
              </w:rPr>
            </w:pPr>
          </w:p>
        </w:tc>
        <w:tc>
          <w:tcPr>
            <w:tcW w:w="2409" w:type="dxa"/>
            <w:shd w:val="clear" w:color="auto" w:fill="FBE4D5" w:themeFill="accent2" w:themeFillTint="33"/>
          </w:tcPr>
          <w:p w14:paraId="2D24EF8F" w14:textId="77777777" w:rsidR="0051215B" w:rsidRPr="00FD6047" w:rsidRDefault="0051215B" w:rsidP="003016AE">
            <w:pPr>
              <w:ind w:left="0" w:firstLine="0"/>
              <w:jc w:val="left"/>
              <w:rPr>
                <w:rFonts w:cstheme="minorHAnsi"/>
                <w:lang w:val="en-GB"/>
              </w:rPr>
            </w:pPr>
          </w:p>
        </w:tc>
      </w:tr>
      <w:tr w:rsidR="0051215B" w:rsidRPr="00FD6047" w14:paraId="732A1706" w14:textId="77777777" w:rsidTr="0051215B">
        <w:tc>
          <w:tcPr>
            <w:tcW w:w="1814" w:type="dxa"/>
            <w:shd w:val="clear" w:color="auto" w:fill="FBE4D5" w:themeFill="accent2" w:themeFillTint="33"/>
          </w:tcPr>
          <w:p w14:paraId="10EF9359" w14:textId="77777777" w:rsidR="0051215B" w:rsidRPr="00FD6047" w:rsidRDefault="0051215B" w:rsidP="003016AE">
            <w:pPr>
              <w:ind w:left="0" w:firstLine="0"/>
              <w:rPr>
                <w:rFonts w:cstheme="minorHAnsi"/>
                <w:lang w:val="pl-PL"/>
              </w:rPr>
            </w:pPr>
          </w:p>
        </w:tc>
        <w:tc>
          <w:tcPr>
            <w:tcW w:w="1730" w:type="dxa"/>
            <w:shd w:val="clear" w:color="auto" w:fill="FBE4D5" w:themeFill="accent2" w:themeFillTint="33"/>
          </w:tcPr>
          <w:p w14:paraId="51F4754D"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2A44FF1D" w14:textId="77777777" w:rsidR="0051215B" w:rsidRPr="00FD6047" w:rsidRDefault="0051215B" w:rsidP="003016AE">
            <w:pPr>
              <w:ind w:left="0" w:firstLine="0"/>
              <w:jc w:val="left"/>
              <w:rPr>
                <w:rFonts w:cstheme="minorHAnsi"/>
                <w:lang w:val="en-GB"/>
              </w:rPr>
            </w:pPr>
          </w:p>
        </w:tc>
        <w:tc>
          <w:tcPr>
            <w:tcW w:w="2552" w:type="dxa"/>
            <w:shd w:val="clear" w:color="auto" w:fill="FBE4D5" w:themeFill="accent2" w:themeFillTint="33"/>
          </w:tcPr>
          <w:p w14:paraId="33FBC3D8" w14:textId="77777777" w:rsidR="0051215B" w:rsidRPr="00FD6047" w:rsidRDefault="0051215B" w:rsidP="003016AE">
            <w:pPr>
              <w:ind w:left="0" w:firstLine="0"/>
              <w:jc w:val="left"/>
              <w:rPr>
                <w:rFonts w:cstheme="minorHAnsi"/>
                <w:b/>
                <w:lang w:val="en-GB"/>
              </w:rPr>
            </w:pPr>
          </w:p>
        </w:tc>
        <w:tc>
          <w:tcPr>
            <w:tcW w:w="3969" w:type="dxa"/>
            <w:shd w:val="clear" w:color="auto" w:fill="FBE4D5" w:themeFill="accent2" w:themeFillTint="33"/>
          </w:tcPr>
          <w:p w14:paraId="5C94F3CF" w14:textId="77777777" w:rsidR="0051215B" w:rsidRPr="00FD6047" w:rsidRDefault="0051215B" w:rsidP="003016AE">
            <w:pPr>
              <w:ind w:left="0" w:firstLine="0"/>
              <w:jc w:val="left"/>
              <w:rPr>
                <w:rFonts w:cstheme="minorHAnsi"/>
                <w:lang w:val="en-GB"/>
              </w:rPr>
            </w:pPr>
          </w:p>
        </w:tc>
        <w:tc>
          <w:tcPr>
            <w:tcW w:w="2409" w:type="dxa"/>
            <w:shd w:val="clear" w:color="auto" w:fill="FBE4D5" w:themeFill="accent2" w:themeFillTint="33"/>
          </w:tcPr>
          <w:p w14:paraId="595A2AD5" w14:textId="77777777" w:rsidR="0051215B" w:rsidRPr="00FD6047" w:rsidRDefault="0051215B" w:rsidP="003016AE">
            <w:pPr>
              <w:ind w:left="0" w:firstLine="0"/>
              <w:jc w:val="left"/>
              <w:rPr>
                <w:rFonts w:cstheme="minorHAnsi"/>
                <w:lang w:val="en-GB"/>
              </w:rPr>
            </w:pPr>
          </w:p>
        </w:tc>
      </w:tr>
      <w:tr w:rsidR="0051215B" w:rsidRPr="00FD6047" w14:paraId="7EEED6AD" w14:textId="77777777" w:rsidTr="0051215B">
        <w:tc>
          <w:tcPr>
            <w:tcW w:w="1814" w:type="dxa"/>
            <w:shd w:val="clear" w:color="auto" w:fill="FBE4D5" w:themeFill="accent2" w:themeFillTint="33"/>
          </w:tcPr>
          <w:p w14:paraId="30C245BB" w14:textId="77777777" w:rsidR="0051215B" w:rsidRPr="00FD6047" w:rsidRDefault="0051215B" w:rsidP="003016AE">
            <w:pPr>
              <w:ind w:left="0" w:firstLine="0"/>
              <w:rPr>
                <w:rFonts w:cstheme="minorHAnsi"/>
                <w:lang w:val="pl-PL"/>
              </w:rPr>
            </w:pPr>
          </w:p>
        </w:tc>
        <w:tc>
          <w:tcPr>
            <w:tcW w:w="1730" w:type="dxa"/>
            <w:shd w:val="clear" w:color="auto" w:fill="FBE4D5" w:themeFill="accent2" w:themeFillTint="33"/>
          </w:tcPr>
          <w:p w14:paraId="27F9D6D9"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36B41A59" w14:textId="77777777" w:rsidR="0051215B" w:rsidRPr="00FD6047" w:rsidRDefault="0051215B" w:rsidP="003016AE">
            <w:pPr>
              <w:ind w:left="0" w:firstLine="0"/>
              <w:jc w:val="left"/>
              <w:rPr>
                <w:rFonts w:cstheme="minorHAnsi"/>
                <w:lang w:val="en-GB"/>
              </w:rPr>
            </w:pPr>
          </w:p>
        </w:tc>
        <w:tc>
          <w:tcPr>
            <w:tcW w:w="2552" w:type="dxa"/>
            <w:shd w:val="clear" w:color="auto" w:fill="FBE4D5" w:themeFill="accent2" w:themeFillTint="33"/>
          </w:tcPr>
          <w:p w14:paraId="3663A82B" w14:textId="77777777" w:rsidR="0051215B" w:rsidRPr="00FD6047" w:rsidRDefault="0051215B" w:rsidP="003016AE">
            <w:pPr>
              <w:ind w:left="0" w:firstLine="0"/>
              <w:jc w:val="left"/>
              <w:rPr>
                <w:rFonts w:cstheme="minorHAnsi"/>
                <w:b/>
                <w:lang w:val="en-GB"/>
              </w:rPr>
            </w:pPr>
          </w:p>
        </w:tc>
        <w:tc>
          <w:tcPr>
            <w:tcW w:w="3969" w:type="dxa"/>
            <w:shd w:val="clear" w:color="auto" w:fill="FBE4D5" w:themeFill="accent2" w:themeFillTint="33"/>
          </w:tcPr>
          <w:p w14:paraId="28373950" w14:textId="77777777" w:rsidR="0051215B" w:rsidRPr="00FD6047" w:rsidRDefault="0051215B" w:rsidP="003016AE">
            <w:pPr>
              <w:ind w:left="0" w:firstLine="0"/>
              <w:jc w:val="left"/>
              <w:rPr>
                <w:rFonts w:cstheme="minorHAnsi"/>
                <w:lang w:val="en-GB"/>
              </w:rPr>
            </w:pPr>
          </w:p>
        </w:tc>
        <w:tc>
          <w:tcPr>
            <w:tcW w:w="2409" w:type="dxa"/>
            <w:shd w:val="clear" w:color="auto" w:fill="FBE4D5" w:themeFill="accent2" w:themeFillTint="33"/>
          </w:tcPr>
          <w:p w14:paraId="699E74AC" w14:textId="77777777" w:rsidR="0051215B" w:rsidRPr="00FD6047" w:rsidRDefault="0051215B" w:rsidP="003016AE">
            <w:pPr>
              <w:ind w:left="0" w:firstLine="0"/>
              <w:jc w:val="left"/>
              <w:rPr>
                <w:rFonts w:cstheme="minorHAnsi"/>
                <w:lang w:val="en-GB"/>
              </w:rPr>
            </w:pPr>
          </w:p>
        </w:tc>
      </w:tr>
      <w:tr w:rsidR="0051215B" w:rsidRPr="00FD6047" w14:paraId="0502A649" w14:textId="77777777" w:rsidTr="0051215B">
        <w:tc>
          <w:tcPr>
            <w:tcW w:w="1814" w:type="dxa"/>
            <w:shd w:val="clear" w:color="auto" w:fill="FBE4D5" w:themeFill="accent2" w:themeFillTint="33"/>
          </w:tcPr>
          <w:p w14:paraId="2BAEB624" w14:textId="77777777" w:rsidR="0051215B" w:rsidRPr="00FD6047" w:rsidRDefault="0051215B" w:rsidP="003016AE">
            <w:pPr>
              <w:ind w:left="0" w:firstLine="0"/>
              <w:rPr>
                <w:rFonts w:cstheme="minorHAnsi"/>
                <w:lang w:val="pl-PL"/>
              </w:rPr>
            </w:pPr>
          </w:p>
        </w:tc>
        <w:tc>
          <w:tcPr>
            <w:tcW w:w="1730" w:type="dxa"/>
            <w:shd w:val="clear" w:color="auto" w:fill="FBE4D5" w:themeFill="accent2" w:themeFillTint="33"/>
          </w:tcPr>
          <w:p w14:paraId="688E5054"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36AC8AC5" w14:textId="77777777" w:rsidR="0051215B" w:rsidRPr="00FD6047" w:rsidRDefault="0051215B" w:rsidP="003016AE">
            <w:pPr>
              <w:ind w:left="0" w:firstLine="0"/>
              <w:jc w:val="left"/>
              <w:rPr>
                <w:rFonts w:cstheme="minorHAnsi"/>
                <w:lang w:val="en-GB"/>
              </w:rPr>
            </w:pPr>
          </w:p>
        </w:tc>
        <w:tc>
          <w:tcPr>
            <w:tcW w:w="2552" w:type="dxa"/>
            <w:shd w:val="clear" w:color="auto" w:fill="FBE4D5" w:themeFill="accent2" w:themeFillTint="33"/>
          </w:tcPr>
          <w:p w14:paraId="145482C2" w14:textId="77777777" w:rsidR="0051215B" w:rsidRPr="00FD6047" w:rsidRDefault="0051215B" w:rsidP="003016AE">
            <w:pPr>
              <w:ind w:left="0" w:firstLine="0"/>
              <w:jc w:val="left"/>
              <w:rPr>
                <w:rFonts w:cstheme="minorHAnsi"/>
                <w:b/>
                <w:lang w:val="en-GB"/>
              </w:rPr>
            </w:pPr>
          </w:p>
        </w:tc>
        <w:tc>
          <w:tcPr>
            <w:tcW w:w="3969" w:type="dxa"/>
            <w:shd w:val="clear" w:color="auto" w:fill="FBE4D5" w:themeFill="accent2" w:themeFillTint="33"/>
          </w:tcPr>
          <w:p w14:paraId="09290221" w14:textId="77777777" w:rsidR="0051215B" w:rsidRPr="00FD6047" w:rsidRDefault="0051215B" w:rsidP="003016AE">
            <w:pPr>
              <w:ind w:left="0" w:firstLine="0"/>
              <w:jc w:val="left"/>
              <w:rPr>
                <w:rFonts w:cstheme="minorHAnsi"/>
                <w:lang w:val="en-GB"/>
              </w:rPr>
            </w:pPr>
          </w:p>
        </w:tc>
        <w:tc>
          <w:tcPr>
            <w:tcW w:w="2409" w:type="dxa"/>
            <w:shd w:val="clear" w:color="auto" w:fill="FBE4D5" w:themeFill="accent2" w:themeFillTint="33"/>
          </w:tcPr>
          <w:p w14:paraId="05436191" w14:textId="77777777" w:rsidR="0051215B" w:rsidRPr="00FD6047" w:rsidRDefault="0051215B" w:rsidP="003016AE">
            <w:pPr>
              <w:ind w:left="0" w:firstLine="0"/>
              <w:jc w:val="left"/>
              <w:rPr>
                <w:rFonts w:cstheme="minorHAnsi"/>
                <w:lang w:val="en-GB"/>
              </w:rPr>
            </w:pPr>
          </w:p>
        </w:tc>
      </w:tr>
      <w:tr w:rsidR="0051215B" w:rsidRPr="00FD6047" w14:paraId="597E589A" w14:textId="77777777" w:rsidTr="0051215B">
        <w:tc>
          <w:tcPr>
            <w:tcW w:w="1814" w:type="dxa"/>
            <w:shd w:val="clear" w:color="auto" w:fill="FBE4D5" w:themeFill="accent2" w:themeFillTint="33"/>
          </w:tcPr>
          <w:p w14:paraId="51B1F13F" w14:textId="77777777" w:rsidR="0051215B" w:rsidRPr="00FD6047" w:rsidRDefault="0051215B" w:rsidP="004D2368">
            <w:pPr>
              <w:ind w:left="0" w:firstLine="0"/>
              <w:rPr>
                <w:rFonts w:cstheme="minorHAnsi"/>
                <w:lang w:val="pl-PL"/>
              </w:rPr>
            </w:pPr>
          </w:p>
        </w:tc>
        <w:tc>
          <w:tcPr>
            <w:tcW w:w="1730" w:type="dxa"/>
            <w:shd w:val="clear" w:color="auto" w:fill="FBE4D5" w:themeFill="accent2" w:themeFillTint="33"/>
          </w:tcPr>
          <w:p w14:paraId="3280D69A" w14:textId="77777777" w:rsidR="0051215B" w:rsidRPr="00FD6047" w:rsidRDefault="0051215B" w:rsidP="004D2368">
            <w:pPr>
              <w:ind w:left="0" w:firstLine="0"/>
              <w:jc w:val="left"/>
              <w:rPr>
                <w:rFonts w:cstheme="minorHAnsi"/>
                <w:lang w:val="pl-PL"/>
              </w:rPr>
            </w:pPr>
          </w:p>
        </w:tc>
        <w:tc>
          <w:tcPr>
            <w:tcW w:w="2268" w:type="dxa"/>
            <w:shd w:val="clear" w:color="auto" w:fill="FBE4D5" w:themeFill="accent2" w:themeFillTint="33"/>
          </w:tcPr>
          <w:p w14:paraId="13B5AE2F" w14:textId="77777777" w:rsidR="0051215B" w:rsidRPr="00FD6047" w:rsidRDefault="0051215B" w:rsidP="004D2368">
            <w:pPr>
              <w:ind w:left="0" w:firstLine="0"/>
              <w:jc w:val="left"/>
              <w:rPr>
                <w:rFonts w:cstheme="minorHAnsi"/>
                <w:lang w:val="en-GB"/>
              </w:rPr>
            </w:pPr>
          </w:p>
        </w:tc>
        <w:tc>
          <w:tcPr>
            <w:tcW w:w="2552" w:type="dxa"/>
            <w:shd w:val="clear" w:color="auto" w:fill="FBE4D5" w:themeFill="accent2" w:themeFillTint="33"/>
          </w:tcPr>
          <w:p w14:paraId="3BE80B8E" w14:textId="77777777" w:rsidR="0051215B" w:rsidRPr="00FD6047" w:rsidRDefault="0051215B" w:rsidP="004D2368">
            <w:pPr>
              <w:ind w:left="0" w:firstLine="0"/>
              <w:jc w:val="left"/>
              <w:rPr>
                <w:rFonts w:cstheme="minorHAnsi"/>
                <w:b/>
                <w:lang w:val="en-GB"/>
              </w:rPr>
            </w:pPr>
          </w:p>
        </w:tc>
        <w:tc>
          <w:tcPr>
            <w:tcW w:w="3969" w:type="dxa"/>
            <w:shd w:val="clear" w:color="auto" w:fill="FBE4D5" w:themeFill="accent2" w:themeFillTint="33"/>
          </w:tcPr>
          <w:p w14:paraId="50100F31" w14:textId="77777777" w:rsidR="0051215B" w:rsidRPr="00FD6047" w:rsidRDefault="0051215B" w:rsidP="004D2368">
            <w:pPr>
              <w:ind w:left="0" w:firstLine="0"/>
              <w:jc w:val="left"/>
              <w:rPr>
                <w:rFonts w:cstheme="minorHAnsi"/>
                <w:lang w:val="en-GB"/>
              </w:rPr>
            </w:pPr>
          </w:p>
        </w:tc>
        <w:tc>
          <w:tcPr>
            <w:tcW w:w="2409" w:type="dxa"/>
            <w:shd w:val="clear" w:color="auto" w:fill="FBE4D5" w:themeFill="accent2" w:themeFillTint="33"/>
          </w:tcPr>
          <w:p w14:paraId="1323A504" w14:textId="77777777" w:rsidR="0051215B" w:rsidRPr="00FD6047" w:rsidRDefault="0051215B" w:rsidP="004D2368">
            <w:pPr>
              <w:ind w:left="0" w:firstLine="0"/>
              <w:jc w:val="left"/>
              <w:rPr>
                <w:rFonts w:cstheme="minorHAnsi"/>
                <w:lang w:val="en-GB"/>
              </w:rPr>
            </w:pPr>
          </w:p>
        </w:tc>
      </w:tr>
      <w:tr w:rsidR="0051215B" w:rsidRPr="00FD6047" w14:paraId="5BA528FC" w14:textId="77777777" w:rsidTr="0051215B">
        <w:tc>
          <w:tcPr>
            <w:tcW w:w="1814" w:type="dxa"/>
            <w:shd w:val="clear" w:color="auto" w:fill="FBE4D5" w:themeFill="accent2" w:themeFillTint="33"/>
          </w:tcPr>
          <w:p w14:paraId="5F19F717" w14:textId="77777777" w:rsidR="0051215B" w:rsidRPr="00FD6047" w:rsidRDefault="0051215B" w:rsidP="004D2368">
            <w:pPr>
              <w:ind w:left="0" w:firstLine="0"/>
              <w:rPr>
                <w:rFonts w:cstheme="minorHAnsi"/>
                <w:lang w:val="pl-PL"/>
              </w:rPr>
            </w:pPr>
          </w:p>
        </w:tc>
        <w:tc>
          <w:tcPr>
            <w:tcW w:w="1730" w:type="dxa"/>
            <w:shd w:val="clear" w:color="auto" w:fill="FBE4D5" w:themeFill="accent2" w:themeFillTint="33"/>
          </w:tcPr>
          <w:p w14:paraId="022923D2" w14:textId="77777777" w:rsidR="0051215B" w:rsidRPr="00FD6047" w:rsidRDefault="0051215B" w:rsidP="004D2368">
            <w:pPr>
              <w:ind w:left="0" w:firstLine="0"/>
              <w:jc w:val="left"/>
              <w:rPr>
                <w:rFonts w:cstheme="minorHAnsi"/>
                <w:lang w:val="pl-PL"/>
              </w:rPr>
            </w:pPr>
          </w:p>
        </w:tc>
        <w:tc>
          <w:tcPr>
            <w:tcW w:w="2268" w:type="dxa"/>
            <w:shd w:val="clear" w:color="auto" w:fill="FBE4D5" w:themeFill="accent2" w:themeFillTint="33"/>
          </w:tcPr>
          <w:p w14:paraId="7F4FE96E" w14:textId="77777777" w:rsidR="0051215B" w:rsidRPr="00FD6047" w:rsidRDefault="0051215B" w:rsidP="004D2368">
            <w:pPr>
              <w:ind w:left="0" w:firstLine="0"/>
              <w:jc w:val="left"/>
              <w:rPr>
                <w:rFonts w:cstheme="minorHAnsi"/>
                <w:lang w:val="en-GB"/>
              </w:rPr>
            </w:pPr>
          </w:p>
        </w:tc>
        <w:tc>
          <w:tcPr>
            <w:tcW w:w="2552" w:type="dxa"/>
            <w:shd w:val="clear" w:color="auto" w:fill="FBE4D5" w:themeFill="accent2" w:themeFillTint="33"/>
          </w:tcPr>
          <w:p w14:paraId="37BB1F5E" w14:textId="77777777" w:rsidR="0051215B" w:rsidRPr="00FD6047" w:rsidRDefault="0051215B" w:rsidP="004D2368">
            <w:pPr>
              <w:ind w:left="0" w:firstLine="0"/>
              <w:jc w:val="left"/>
              <w:rPr>
                <w:rFonts w:cstheme="minorHAnsi"/>
                <w:b/>
                <w:lang w:val="en-GB"/>
              </w:rPr>
            </w:pPr>
          </w:p>
        </w:tc>
        <w:tc>
          <w:tcPr>
            <w:tcW w:w="3969" w:type="dxa"/>
            <w:shd w:val="clear" w:color="auto" w:fill="FBE4D5" w:themeFill="accent2" w:themeFillTint="33"/>
          </w:tcPr>
          <w:p w14:paraId="20AF340A" w14:textId="77777777" w:rsidR="0051215B" w:rsidRPr="00FD6047" w:rsidRDefault="0051215B" w:rsidP="004D2368">
            <w:pPr>
              <w:ind w:left="0" w:firstLine="0"/>
              <w:jc w:val="left"/>
              <w:rPr>
                <w:rFonts w:cstheme="minorHAnsi"/>
                <w:lang w:val="en-GB"/>
              </w:rPr>
            </w:pPr>
          </w:p>
        </w:tc>
        <w:tc>
          <w:tcPr>
            <w:tcW w:w="2409" w:type="dxa"/>
            <w:shd w:val="clear" w:color="auto" w:fill="FBE4D5" w:themeFill="accent2" w:themeFillTint="33"/>
          </w:tcPr>
          <w:p w14:paraId="7C6C23C5" w14:textId="77777777" w:rsidR="0051215B" w:rsidRPr="00FD6047" w:rsidRDefault="0051215B" w:rsidP="004D2368">
            <w:pPr>
              <w:ind w:left="0" w:firstLine="0"/>
              <w:jc w:val="left"/>
              <w:rPr>
                <w:rFonts w:cstheme="minorHAnsi"/>
                <w:lang w:val="en-GB"/>
              </w:rPr>
            </w:pPr>
          </w:p>
        </w:tc>
      </w:tr>
      <w:tr w:rsidR="0051215B" w:rsidRPr="00FC375A" w14:paraId="5EA96105" w14:textId="77777777" w:rsidTr="0051215B">
        <w:tc>
          <w:tcPr>
            <w:tcW w:w="1814" w:type="dxa"/>
            <w:shd w:val="clear" w:color="auto" w:fill="FBE4D5" w:themeFill="accent2" w:themeFillTint="33"/>
          </w:tcPr>
          <w:p w14:paraId="6A224574" w14:textId="77777777" w:rsidR="0051215B" w:rsidRPr="00FD6047" w:rsidRDefault="0051215B" w:rsidP="00431978">
            <w:pPr>
              <w:ind w:left="0" w:firstLine="0"/>
              <w:rPr>
                <w:rFonts w:cstheme="minorHAnsi"/>
                <w:lang w:val="pl-PL"/>
              </w:rPr>
            </w:pPr>
          </w:p>
        </w:tc>
        <w:tc>
          <w:tcPr>
            <w:tcW w:w="1730" w:type="dxa"/>
            <w:shd w:val="clear" w:color="auto" w:fill="FBE4D5" w:themeFill="accent2" w:themeFillTint="33"/>
          </w:tcPr>
          <w:p w14:paraId="3FCF6149" w14:textId="77777777" w:rsidR="0051215B" w:rsidRPr="00FD6047" w:rsidRDefault="0051215B" w:rsidP="00431978">
            <w:pPr>
              <w:ind w:left="0" w:firstLine="0"/>
              <w:jc w:val="left"/>
              <w:rPr>
                <w:rFonts w:cstheme="minorHAnsi"/>
                <w:lang w:val="pl-PL"/>
              </w:rPr>
            </w:pPr>
          </w:p>
        </w:tc>
        <w:tc>
          <w:tcPr>
            <w:tcW w:w="2268" w:type="dxa"/>
            <w:shd w:val="clear" w:color="auto" w:fill="FBE4D5" w:themeFill="accent2" w:themeFillTint="33"/>
          </w:tcPr>
          <w:p w14:paraId="11D407D0" w14:textId="77777777" w:rsidR="0051215B" w:rsidRPr="00FD6047" w:rsidRDefault="0051215B" w:rsidP="00431978">
            <w:pPr>
              <w:ind w:left="0" w:firstLine="0"/>
              <w:jc w:val="left"/>
              <w:rPr>
                <w:rFonts w:cstheme="minorHAnsi"/>
                <w:lang w:val="en-GB"/>
              </w:rPr>
            </w:pPr>
          </w:p>
        </w:tc>
        <w:tc>
          <w:tcPr>
            <w:tcW w:w="2552" w:type="dxa"/>
            <w:shd w:val="clear" w:color="auto" w:fill="FBE4D5" w:themeFill="accent2" w:themeFillTint="33"/>
          </w:tcPr>
          <w:p w14:paraId="0E3C6552" w14:textId="77777777" w:rsidR="0051215B" w:rsidRPr="00FD6047" w:rsidRDefault="0051215B" w:rsidP="00431978">
            <w:pPr>
              <w:ind w:left="0" w:firstLine="0"/>
              <w:jc w:val="left"/>
              <w:rPr>
                <w:rFonts w:cstheme="minorHAnsi"/>
                <w:b/>
                <w:lang w:val="en-GB"/>
              </w:rPr>
            </w:pPr>
          </w:p>
        </w:tc>
        <w:tc>
          <w:tcPr>
            <w:tcW w:w="3969" w:type="dxa"/>
            <w:shd w:val="clear" w:color="auto" w:fill="FBE4D5" w:themeFill="accent2" w:themeFillTint="33"/>
          </w:tcPr>
          <w:p w14:paraId="3E07BB74" w14:textId="77777777" w:rsidR="0051215B" w:rsidRPr="00FD6047" w:rsidRDefault="0051215B" w:rsidP="00431978">
            <w:pPr>
              <w:ind w:left="0" w:firstLine="0"/>
              <w:jc w:val="left"/>
              <w:rPr>
                <w:rFonts w:cstheme="minorHAnsi"/>
                <w:lang w:val="en-GB"/>
              </w:rPr>
            </w:pPr>
          </w:p>
        </w:tc>
        <w:tc>
          <w:tcPr>
            <w:tcW w:w="2409" w:type="dxa"/>
            <w:shd w:val="clear" w:color="auto" w:fill="FBE4D5" w:themeFill="accent2" w:themeFillTint="33"/>
          </w:tcPr>
          <w:p w14:paraId="49AF219D" w14:textId="77777777" w:rsidR="0051215B" w:rsidRPr="00FD6047" w:rsidRDefault="0051215B" w:rsidP="00431978">
            <w:pPr>
              <w:ind w:left="0" w:firstLine="0"/>
              <w:jc w:val="left"/>
              <w:rPr>
                <w:rFonts w:cstheme="minorHAnsi"/>
                <w:lang w:val="en-GB"/>
              </w:rPr>
            </w:pPr>
          </w:p>
        </w:tc>
      </w:tr>
      <w:tr w:rsidR="0051215B" w:rsidRPr="00FD6047" w14:paraId="70A5C970" w14:textId="77777777" w:rsidTr="0051215B">
        <w:tc>
          <w:tcPr>
            <w:tcW w:w="1814" w:type="dxa"/>
            <w:shd w:val="clear" w:color="auto" w:fill="FBE4D5" w:themeFill="accent2" w:themeFillTint="33"/>
          </w:tcPr>
          <w:p w14:paraId="22FBE69E" w14:textId="77777777" w:rsidR="0051215B" w:rsidRPr="00FD6047" w:rsidRDefault="0051215B" w:rsidP="00431978">
            <w:pPr>
              <w:ind w:left="0" w:firstLine="0"/>
              <w:rPr>
                <w:rFonts w:cstheme="minorHAnsi"/>
                <w:lang w:val="pl-PL"/>
              </w:rPr>
            </w:pPr>
          </w:p>
        </w:tc>
        <w:tc>
          <w:tcPr>
            <w:tcW w:w="1730" w:type="dxa"/>
            <w:shd w:val="clear" w:color="auto" w:fill="FBE4D5" w:themeFill="accent2" w:themeFillTint="33"/>
          </w:tcPr>
          <w:p w14:paraId="34CB0128" w14:textId="77777777" w:rsidR="0051215B" w:rsidRPr="00FD6047" w:rsidRDefault="0051215B" w:rsidP="00431978">
            <w:pPr>
              <w:ind w:left="0" w:firstLine="0"/>
              <w:jc w:val="left"/>
              <w:rPr>
                <w:rFonts w:cstheme="minorHAnsi"/>
                <w:lang w:val="pl-PL"/>
              </w:rPr>
            </w:pPr>
          </w:p>
        </w:tc>
        <w:tc>
          <w:tcPr>
            <w:tcW w:w="2268" w:type="dxa"/>
            <w:shd w:val="clear" w:color="auto" w:fill="FBE4D5" w:themeFill="accent2" w:themeFillTint="33"/>
          </w:tcPr>
          <w:p w14:paraId="6AF8397D" w14:textId="77777777" w:rsidR="0051215B" w:rsidRPr="00FD6047" w:rsidRDefault="0051215B" w:rsidP="00431978">
            <w:pPr>
              <w:ind w:left="0" w:firstLine="0"/>
              <w:jc w:val="left"/>
              <w:rPr>
                <w:rFonts w:cstheme="minorHAnsi"/>
                <w:lang w:val="en-GB"/>
              </w:rPr>
            </w:pPr>
          </w:p>
        </w:tc>
        <w:tc>
          <w:tcPr>
            <w:tcW w:w="2552" w:type="dxa"/>
            <w:shd w:val="clear" w:color="auto" w:fill="FBE4D5" w:themeFill="accent2" w:themeFillTint="33"/>
          </w:tcPr>
          <w:p w14:paraId="4FC26812" w14:textId="77777777" w:rsidR="0051215B" w:rsidRPr="00FD6047" w:rsidRDefault="0051215B" w:rsidP="00431978">
            <w:pPr>
              <w:ind w:left="0" w:firstLine="0"/>
              <w:jc w:val="left"/>
              <w:rPr>
                <w:rFonts w:cstheme="minorHAnsi"/>
                <w:b/>
                <w:lang w:val="en-GB"/>
              </w:rPr>
            </w:pPr>
          </w:p>
        </w:tc>
        <w:tc>
          <w:tcPr>
            <w:tcW w:w="3969" w:type="dxa"/>
            <w:shd w:val="clear" w:color="auto" w:fill="FBE4D5" w:themeFill="accent2" w:themeFillTint="33"/>
          </w:tcPr>
          <w:p w14:paraId="701F5786" w14:textId="77777777" w:rsidR="0051215B" w:rsidRPr="00FD6047" w:rsidRDefault="0051215B" w:rsidP="00431978">
            <w:pPr>
              <w:ind w:left="0" w:firstLine="0"/>
              <w:jc w:val="left"/>
              <w:rPr>
                <w:rFonts w:cstheme="minorHAnsi"/>
                <w:lang w:val="en-GB"/>
              </w:rPr>
            </w:pPr>
          </w:p>
        </w:tc>
        <w:tc>
          <w:tcPr>
            <w:tcW w:w="2409" w:type="dxa"/>
            <w:shd w:val="clear" w:color="auto" w:fill="FBE4D5" w:themeFill="accent2" w:themeFillTint="33"/>
          </w:tcPr>
          <w:p w14:paraId="7D6D997A" w14:textId="77777777" w:rsidR="0051215B" w:rsidRPr="00FD6047" w:rsidRDefault="0051215B" w:rsidP="00431978">
            <w:pPr>
              <w:ind w:left="0" w:firstLine="0"/>
              <w:jc w:val="left"/>
              <w:rPr>
                <w:rFonts w:cstheme="minorHAnsi"/>
                <w:lang w:val="en-GB"/>
              </w:rPr>
            </w:pPr>
          </w:p>
        </w:tc>
      </w:tr>
      <w:tr w:rsidR="0051215B" w:rsidRPr="00FD6047" w14:paraId="1D4018F6" w14:textId="77777777" w:rsidTr="0051215B">
        <w:tc>
          <w:tcPr>
            <w:tcW w:w="1814" w:type="dxa"/>
            <w:shd w:val="clear" w:color="auto" w:fill="FBE4D5" w:themeFill="accent2" w:themeFillTint="33"/>
          </w:tcPr>
          <w:p w14:paraId="232DD216" w14:textId="77777777" w:rsidR="0051215B" w:rsidRPr="00FD6047" w:rsidRDefault="0051215B" w:rsidP="00431978">
            <w:pPr>
              <w:ind w:left="0" w:firstLine="0"/>
              <w:rPr>
                <w:rFonts w:cstheme="minorHAnsi"/>
                <w:lang w:val="pl-PL"/>
              </w:rPr>
            </w:pPr>
          </w:p>
        </w:tc>
        <w:tc>
          <w:tcPr>
            <w:tcW w:w="1730" w:type="dxa"/>
            <w:shd w:val="clear" w:color="auto" w:fill="FBE4D5" w:themeFill="accent2" w:themeFillTint="33"/>
          </w:tcPr>
          <w:p w14:paraId="2FE16E55" w14:textId="77777777" w:rsidR="0051215B" w:rsidRPr="00FD6047" w:rsidRDefault="0051215B" w:rsidP="00431978">
            <w:pPr>
              <w:ind w:left="0" w:firstLine="0"/>
              <w:jc w:val="left"/>
              <w:rPr>
                <w:rFonts w:cstheme="minorHAnsi"/>
                <w:lang w:val="pl-PL"/>
              </w:rPr>
            </w:pPr>
          </w:p>
        </w:tc>
        <w:tc>
          <w:tcPr>
            <w:tcW w:w="2268" w:type="dxa"/>
            <w:shd w:val="clear" w:color="auto" w:fill="FBE4D5" w:themeFill="accent2" w:themeFillTint="33"/>
          </w:tcPr>
          <w:p w14:paraId="765292A2" w14:textId="77777777" w:rsidR="0051215B" w:rsidRPr="00FD6047" w:rsidRDefault="0051215B" w:rsidP="00431978">
            <w:pPr>
              <w:ind w:left="0" w:firstLine="0"/>
              <w:jc w:val="left"/>
              <w:rPr>
                <w:rFonts w:cstheme="minorHAnsi"/>
                <w:lang w:val="en-GB"/>
              </w:rPr>
            </w:pPr>
          </w:p>
        </w:tc>
        <w:tc>
          <w:tcPr>
            <w:tcW w:w="2552" w:type="dxa"/>
            <w:shd w:val="clear" w:color="auto" w:fill="FBE4D5" w:themeFill="accent2" w:themeFillTint="33"/>
          </w:tcPr>
          <w:p w14:paraId="58D0564C" w14:textId="77777777" w:rsidR="0051215B" w:rsidRPr="00FD6047" w:rsidRDefault="0051215B" w:rsidP="00431978">
            <w:pPr>
              <w:ind w:left="0" w:firstLine="0"/>
              <w:jc w:val="left"/>
              <w:rPr>
                <w:rFonts w:cstheme="minorHAnsi"/>
                <w:b/>
                <w:lang w:val="en-GB"/>
              </w:rPr>
            </w:pPr>
          </w:p>
        </w:tc>
        <w:tc>
          <w:tcPr>
            <w:tcW w:w="3969" w:type="dxa"/>
            <w:shd w:val="clear" w:color="auto" w:fill="FBE4D5" w:themeFill="accent2" w:themeFillTint="33"/>
          </w:tcPr>
          <w:p w14:paraId="4B8B8EC8" w14:textId="77777777" w:rsidR="0051215B" w:rsidRPr="00FD6047" w:rsidRDefault="0051215B" w:rsidP="00431978">
            <w:pPr>
              <w:ind w:left="0" w:firstLine="0"/>
              <w:jc w:val="left"/>
              <w:rPr>
                <w:rFonts w:cstheme="minorHAnsi"/>
                <w:lang w:val="en-GB"/>
              </w:rPr>
            </w:pPr>
          </w:p>
        </w:tc>
        <w:tc>
          <w:tcPr>
            <w:tcW w:w="2409" w:type="dxa"/>
            <w:shd w:val="clear" w:color="auto" w:fill="FBE4D5" w:themeFill="accent2" w:themeFillTint="33"/>
          </w:tcPr>
          <w:p w14:paraId="43F15B15" w14:textId="77777777" w:rsidR="0051215B" w:rsidRPr="00FD6047" w:rsidRDefault="0051215B" w:rsidP="00431978">
            <w:pPr>
              <w:ind w:left="0" w:firstLine="0"/>
              <w:jc w:val="left"/>
              <w:rPr>
                <w:rFonts w:cstheme="minorHAnsi"/>
                <w:lang w:val="en-GB"/>
              </w:rPr>
            </w:pPr>
          </w:p>
        </w:tc>
      </w:tr>
      <w:tr w:rsidR="0051215B" w:rsidRPr="00FD6047" w14:paraId="053AF67D" w14:textId="77777777" w:rsidTr="0051215B">
        <w:tc>
          <w:tcPr>
            <w:tcW w:w="1814" w:type="dxa"/>
            <w:shd w:val="clear" w:color="auto" w:fill="FBE4D5" w:themeFill="accent2" w:themeFillTint="33"/>
          </w:tcPr>
          <w:p w14:paraId="3F0A5129" w14:textId="77777777" w:rsidR="0051215B" w:rsidRPr="00FD6047" w:rsidRDefault="0051215B" w:rsidP="00431978">
            <w:pPr>
              <w:ind w:left="0" w:firstLine="0"/>
              <w:rPr>
                <w:rFonts w:cstheme="minorHAnsi"/>
                <w:lang w:val="pl-PL"/>
              </w:rPr>
            </w:pPr>
          </w:p>
        </w:tc>
        <w:tc>
          <w:tcPr>
            <w:tcW w:w="1730" w:type="dxa"/>
            <w:shd w:val="clear" w:color="auto" w:fill="FBE4D5" w:themeFill="accent2" w:themeFillTint="33"/>
          </w:tcPr>
          <w:p w14:paraId="09D869CA" w14:textId="77777777" w:rsidR="0051215B" w:rsidRPr="00FD6047" w:rsidRDefault="0051215B" w:rsidP="00431978">
            <w:pPr>
              <w:ind w:left="0" w:firstLine="0"/>
              <w:jc w:val="left"/>
              <w:rPr>
                <w:rFonts w:cstheme="minorHAnsi"/>
                <w:lang w:val="pl-PL"/>
              </w:rPr>
            </w:pPr>
          </w:p>
        </w:tc>
        <w:tc>
          <w:tcPr>
            <w:tcW w:w="2268" w:type="dxa"/>
            <w:shd w:val="clear" w:color="auto" w:fill="FBE4D5" w:themeFill="accent2" w:themeFillTint="33"/>
          </w:tcPr>
          <w:p w14:paraId="4E5F2055" w14:textId="77777777" w:rsidR="0051215B" w:rsidRPr="00FD6047" w:rsidRDefault="0051215B" w:rsidP="00431978">
            <w:pPr>
              <w:ind w:left="0" w:firstLine="0"/>
              <w:jc w:val="left"/>
              <w:rPr>
                <w:rFonts w:cstheme="minorHAnsi"/>
                <w:lang w:val="en-GB"/>
              </w:rPr>
            </w:pPr>
          </w:p>
        </w:tc>
        <w:tc>
          <w:tcPr>
            <w:tcW w:w="2552" w:type="dxa"/>
            <w:shd w:val="clear" w:color="auto" w:fill="FBE4D5" w:themeFill="accent2" w:themeFillTint="33"/>
          </w:tcPr>
          <w:p w14:paraId="32682E54" w14:textId="77777777" w:rsidR="0051215B" w:rsidRPr="00FD6047" w:rsidRDefault="0051215B" w:rsidP="00431978">
            <w:pPr>
              <w:ind w:left="0" w:firstLine="0"/>
              <w:jc w:val="left"/>
              <w:rPr>
                <w:rFonts w:cstheme="minorHAnsi"/>
                <w:b/>
                <w:lang w:val="en-GB"/>
              </w:rPr>
            </w:pPr>
          </w:p>
        </w:tc>
        <w:tc>
          <w:tcPr>
            <w:tcW w:w="3969" w:type="dxa"/>
            <w:shd w:val="clear" w:color="auto" w:fill="FBE4D5" w:themeFill="accent2" w:themeFillTint="33"/>
          </w:tcPr>
          <w:p w14:paraId="61C61100" w14:textId="77777777" w:rsidR="0051215B" w:rsidRPr="00FD6047" w:rsidRDefault="0051215B" w:rsidP="00431978">
            <w:pPr>
              <w:ind w:left="0" w:firstLine="0"/>
              <w:jc w:val="left"/>
              <w:rPr>
                <w:rFonts w:cstheme="minorHAnsi"/>
                <w:lang w:val="en-GB"/>
              </w:rPr>
            </w:pPr>
          </w:p>
        </w:tc>
        <w:tc>
          <w:tcPr>
            <w:tcW w:w="2409" w:type="dxa"/>
            <w:shd w:val="clear" w:color="auto" w:fill="FBE4D5" w:themeFill="accent2" w:themeFillTint="33"/>
          </w:tcPr>
          <w:p w14:paraId="06870798" w14:textId="77777777" w:rsidR="0051215B" w:rsidRPr="00FD6047" w:rsidRDefault="0051215B" w:rsidP="00431978">
            <w:pPr>
              <w:ind w:left="0" w:firstLine="0"/>
              <w:jc w:val="left"/>
              <w:rPr>
                <w:rFonts w:cstheme="minorHAnsi"/>
                <w:lang w:val="en-GB"/>
              </w:rPr>
            </w:pPr>
          </w:p>
        </w:tc>
      </w:tr>
      <w:tr w:rsidR="0051215B" w:rsidRPr="00FD6047" w14:paraId="541B739E" w14:textId="77777777" w:rsidTr="0051215B">
        <w:tc>
          <w:tcPr>
            <w:tcW w:w="1814" w:type="dxa"/>
            <w:shd w:val="clear" w:color="auto" w:fill="FBE4D5" w:themeFill="accent2" w:themeFillTint="33"/>
          </w:tcPr>
          <w:p w14:paraId="420EC997" w14:textId="77777777" w:rsidR="0051215B" w:rsidRPr="00FD6047" w:rsidRDefault="0051215B" w:rsidP="00431978">
            <w:pPr>
              <w:ind w:left="0" w:firstLine="0"/>
              <w:rPr>
                <w:rFonts w:cstheme="minorHAnsi"/>
                <w:lang w:val="pl-PL"/>
              </w:rPr>
            </w:pPr>
          </w:p>
        </w:tc>
        <w:tc>
          <w:tcPr>
            <w:tcW w:w="1730" w:type="dxa"/>
            <w:shd w:val="clear" w:color="auto" w:fill="FBE4D5" w:themeFill="accent2" w:themeFillTint="33"/>
          </w:tcPr>
          <w:p w14:paraId="4C5877D4" w14:textId="77777777" w:rsidR="0051215B" w:rsidRPr="00FD6047" w:rsidRDefault="0051215B" w:rsidP="00431978">
            <w:pPr>
              <w:ind w:left="0" w:firstLine="0"/>
              <w:jc w:val="left"/>
              <w:rPr>
                <w:rFonts w:cstheme="minorHAnsi"/>
                <w:lang w:val="pl-PL"/>
              </w:rPr>
            </w:pPr>
          </w:p>
        </w:tc>
        <w:tc>
          <w:tcPr>
            <w:tcW w:w="2268" w:type="dxa"/>
            <w:shd w:val="clear" w:color="auto" w:fill="FBE4D5" w:themeFill="accent2" w:themeFillTint="33"/>
          </w:tcPr>
          <w:p w14:paraId="78F9CEE9" w14:textId="77777777" w:rsidR="0051215B" w:rsidRPr="00FD6047" w:rsidRDefault="0051215B" w:rsidP="00431978">
            <w:pPr>
              <w:ind w:left="0" w:firstLine="0"/>
              <w:jc w:val="left"/>
              <w:rPr>
                <w:rFonts w:cstheme="minorHAnsi"/>
                <w:lang w:val="en-GB"/>
              </w:rPr>
            </w:pPr>
          </w:p>
        </w:tc>
        <w:tc>
          <w:tcPr>
            <w:tcW w:w="2552" w:type="dxa"/>
            <w:shd w:val="clear" w:color="auto" w:fill="FBE4D5" w:themeFill="accent2" w:themeFillTint="33"/>
          </w:tcPr>
          <w:p w14:paraId="2283CB1D" w14:textId="77777777" w:rsidR="0051215B" w:rsidRPr="00FD6047" w:rsidRDefault="0051215B" w:rsidP="00431978">
            <w:pPr>
              <w:ind w:left="0" w:firstLine="0"/>
              <w:jc w:val="left"/>
              <w:rPr>
                <w:rFonts w:cstheme="minorHAnsi"/>
                <w:b/>
                <w:lang w:val="en-GB"/>
              </w:rPr>
            </w:pPr>
          </w:p>
        </w:tc>
        <w:tc>
          <w:tcPr>
            <w:tcW w:w="3969" w:type="dxa"/>
            <w:shd w:val="clear" w:color="auto" w:fill="FBE4D5" w:themeFill="accent2" w:themeFillTint="33"/>
          </w:tcPr>
          <w:p w14:paraId="3513E4CA" w14:textId="77777777" w:rsidR="0051215B" w:rsidRPr="00FD6047" w:rsidRDefault="0051215B" w:rsidP="00431978">
            <w:pPr>
              <w:ind w:left="0" w:firstLine="0"/>
              <w:jc w:val="left"/>
              <w:rPr>
                <w:rFonts w:cstheme="minorHAnsi"/>
                <w:lang w:val="en-GB"/>
              </w:rPr>
            </w:pPr>
          </w:p>
        </w:tc>
        <w:tc>
          <w:tcPr>
            <w:tcW w:w="2409" w:type="dxa"/>
            <w:shd w:val="clear" w:color="auto" w:fill="FBE4D5" w:themeFill="accent2" w:themeFillTint="33"/>
          </w:tcPr>
          <w:p w14:paraId="573CD746" w14:textId="77777777" w:rsidR="0051215B" w:rsidRPr="00FD6047" w:rsidRDefault="0051215B" w:rsidP="00431978">
            <w:pPr>
              <w:ind w:left="0" w:firstLine="0"/>
              <w:jc w:val="left"/>
              <w:rPr>
                <w:rFonts w:cstheme="minorHAnsi"/>
                <w:lang w:val="en-GB"/>
              </w:rPr>
            </w:pPr>
          </w:p>
        </w:tc>
      </w:tr>
    </w:tbl>
    <w:p w14:paraId="3C2F5069" w14:textId="77777777" w:rsidR="00934919" w:rsidRDefault="00934919" w:rsidP="00A03C10">
      <w:pPr>
        <w:spacing w:after="119"/>
        <w:ind w:left="0" w:firstLine="0"/>
        <w:rPr>
          <w:lang w:val="pl-PL"/>
        </w:rPr>
      </w:pPr>
      <w:r>
        <w:rPr>
          <w:lang w:val="pl-PL"/>
        </w:rPr>
        <w:br w:type="page"/>
      </w:r>
    </w:p>
    <w:p w14:paraId="7E2CA814" w14:textId="77777777" w:rsidR="00782BE6" w:rsidRDefault="00782BE6" w:rsidP="00672829">
      <w:pPr>
        <w:spacing w:before="0"/>
        <w:rPr>
          <w:lang w:val="pl-PL"/>
        </w:rPr>
      </w:pPr>
    </w:p>
    <w:p w14:paraId="1239029A" w14:textId="77777777" w:rsidR="00617A3D" w:rsidRDefault="00765B78">
      <w:pPr>
        <w:spacing w:before="0"/>
        <w:ind w:left="0" w:firstLine="0"/>
        <w:jc w:val="center"/>
        <w:rPr>
          <w:rFonts w:cstheme="minorHAnsi"/>
          <w:b/>
          <w:bCs/>
          <w:color w:val="1F3864" w:themeColor="accent1" w:themeShade="80"/>
          <w:sz w:val="32"/>
          <w:szCs w:val="32"/>
          <w:lang w:val="en-GB"/>
        </w:rPr>
      </w:pPr>
      <w:r w:rsidRPr="00D27D0C">
        <w:rPr>
          <w:rFonts w:cstheme="minorHAnsi"/>
          <w:b/>
          <w:bCs/>
          <w:color w:val="1F3864" w:themeColor="accent1" w:themeShade="80"/>
          <w:sz w:val="32"/>
          <w:szCs w:val="32"/>
          <w:lang w:val="en-GB"/>
        </w:rPr>
        <w:t>SCHÉMA PÉDAGOGIQUE</w:t>
      </w:r>
    </w:p>
    <w:p w14:paraId="29CBDEF1" w14:textId="4DAB6F41" w:rsidR="00617A3D" w:rsidRPr="00BC5321" w:rsidRDefault="00FF7C2C">
      <w:pPr>
        <w:spacing w:before="0"/>
        <w:ind w:left="0" w:firstLine="0"/>
        <w:jc w:val="center"/>
        <w:rPr>
          <w:rFonts w:cstheme="minorHAnsi"/>
          <w:b/>
          <w:bCs/>
          <w:color w:val="1F3864" w:themeColor="accent1" w:themeShade="80"/>
          <w:sz w:val="28"/>
          <w:szCs w:val="28"/>
        </w:rPr>
      </w:pPr>
      <w:r w:rsidRPr="00BC5321">
        <w:rPr>
          <w:rFonts w:cstheme="minorHAnsi"/>
          <w:b/>
          <w:bCs/>
          <w:color w:val="ED7D31" w:themeColor="accent2"/>
          <w:sz w:val="28"/>
          <w:szCs w:val="28"/>
        </w:rPr>
        <w:t>IL N'EST PAS NÉCESSAIRE DE DONNER TOUTES LES INFORMATIONS, mais soyez aussi avancé que possible</w:t>
      </w:r>
    </w:p>
    <w:p w14:paraId="0D34978C" w14:textId="1E4B4C66" w:rsidR="00617A3D" w:rsidRPr="00BC5321" w:rsidRDefault="00FF7C2C">
      <w:pPr>
        <w:spacing w:before="0"/>
        <w:ind w:left="0" w:firstLine="0"/>
        <w:jc w:val="center"/>
        <w:rPr>
          <w:rFonts w:cstheme="minorHAnsi"/>
          <w:b/>
          <w:bCs/>
          <w:color w:val="1F3864" w:themeColor="accent1" w:themeShade="80"/>
          <w:sz w:val="28"/>
          <w:szCs w:val="28"/>
        </w:rPr>
      </w:pPr>
      <w:r w:rsidRPr="00BC5321">
        <w:rPr>
          <w:rFonts w:cstheme="minorHAnsi"/>
          <w:b/>
          <w:bCs/>
          <w:color w:val="1F3864" w:themeColor="accent1" w:themeShade="80"/>
          <w:sz w:val="28"/>
          <w:szCs w:val="28"/>
        </w:rPr>
        <w:t>Note : Si vous prévoyez deux ou plusieurs parcours de formation, veuillez dupliquer l</w:t>
      </w:r>
      <w:r w:rsidR="00E62AE9">
        <w:rPr>
          <w:rFonts w:cstheme="minorHAnsi"/>
          <w:b/>
          <w:bCs/>
          <w:color w:val="1F3864" w:themeColor="accent1" w:themeShade="80"/>
          <w:sz w:val="28"/>
          <w:szCs w:val="28"/>
        </w:rPr>
        <w:t>a grille</w:t>
      </w:r>
      <w:r w:rsidRPr="00BC5321">
        <w:rPr>
          <w:rFonts w:cstheme="minorHAnsi"/>
          <w:b/>
          <w:bCs/>
          <w:color w:val="1F3864" w:themeColor="accent1" w:themeShade="80"/>
          <w:sz w:val="28"/>
          <w:szCs w:val="28"/>
        </w:rPr>
        <w:t>.</w:t>
      </w:r>
    </w:p>
    <w:p w14:paraId="35A6A117" w14:textId="77777777" w:rsidR="00274318" w:rsidRPr="002F2DA3" w:rsidRDefault="00274318" w:rsidP="00672829">
      <w:pPr>
        <w:spacing w:before="0"/>
        <w:rPr>
          <w:lang w:val="pl-PL"/>
        </w:rPr>
      </w:pPr>
    </w:p>
    <w:tbl>
      <w:tblPr>
        <w:tblStyle w:val="Grilledutableau"/>
        <w:tblW w:w="15309" w:type="dxa"/>
        <w:tblInd w:w="-5" w:type="dxa"/>
        <w:tblLayout w:type="fixed"/>
        <w:tblLook w:val="04A0" w:firstRow="1" w:lastRow="0" w:firstColumn="1" w:lastColumn="0" w:noHBand="0" w:noVBand="1"/>
      </w:tblPr>
      <w:tblGrid>
        <w:gridCol w:w="1701"/>
        <w:gridCol w:w="1843"/>
        <w:gridCol w:w="1418"/>
        <w:gridCol w:w="2693"/>
        <w:gridCol w:w="6095"/>
        <w:gridCol w:w="1559"/>
      </w:tblGrid>
      <w:tr w:rsidR="00C50081" w:rsidRPr="00A54DA7" w14:paraId="24F9CF90" w14:textId="77777777" w:rsidTr="009A4BE4">
        <w:trPr>
          <w:trHeight w:val="338"/>
        </w:trPr>
        <w:tc>
          <w:tcPr>
            <w:tcW w:w="1701" w:type="dxa"/>
            <w:shd w:val="clear" w:color="auto" w:fill="auto"/>
            <w:vAlign w:val="center"/>
          </w:tcPr>
          <w:p w14:paraId="547EB0EB" w14:textId="523EED0E" w:rsidR="00617A3D" w:rsidRPr="00BC5321" w:rsidRDefault="00E62AE9">
            <w:pPr>
              <w:ind w:left="0" w:firstLine="0"/>
              <w:jc w:val="center"/>
              <w:rPr>
                <w:rFonts w:cstheme="minorHAnsi"/>
                <w:b/>
                <w:sz w:val="24"/>
                <w:szCs w:val="24"/>
              </w:rPr>
            </w:pPr>
            <w:r>
              <w:rPr>
                <w:rFonts w:cstheme="minorHAnsi"/>
                <w:b/>
                <w:sz w:val="24"/>
                <w:szCs w:val="24"/>
              </w:rPr>
              <w:t>Intitulé de la formation</w:t>
            </w:r>
          </w:p>
        </w:tc>
        <w:tc>
          <w:tcPr>
            <w:tcW w:w="1843" w:type="dxa"/>
            <w:shd w:val="clear" w:color="auto" w:fill="auto"/>
            <w:vAlign w:val="center"/>
          </w:tcPr>
          <w:p w14:paraId="4672DAD1" w14:textId="77777777" w:rsidR="00E62AE9" w:rsidRDefault="00FF7C2C">
            <w:pPr>
              <w:ind w:left="0" w:firstLine="0"/>
              <w:jc w:val="center"/>
              <w:rPr>
                <w:rFonts w:cstheme="minorHAnsi"/>
                <w:b/>
                <w:sz w:val="24"/>
                <w:szCs w:val="24"/>
              </w:rPr>
            </w:pPr>
            <w:r w:rsidRPr="00BC5321">
              <w:rPr>
                <w:rFonts w:cstheme="minorHAnsi"/>
                <w:b/>
                <w:sz w:val="24"/>
                <w:szCs w:val="24"/>
              </w:rPr>
              <w:t>Blocs/</w:t>
            </w:r>
          </w:p>
          <w:p w14:paraId="1B55FEBD" w14:textId="31374837" w:rsidR="00617A3D" w:rsidRPr="00BC5321" w:rsidRDefault="00E62AE9">
            <w:pPr>
              <w:ind w:left="0" w:firstLine="0"/>
              <w:jc w:val="center"/>
              <w:rPr>
                <w:rFonts w:cstheme="minorHAnsi"/>
                <w:b/>
                <w:sz w:val="24"/>
                <w:szCs w:val="24"/>
              </w:rPr>
            </w:pPr>
            <w:r w:rsidRPr="00BC5321">
              <w:rPr>
                <w:rFonts w:cstheme="minorHAnsi"/>
                <w:b/>
                <w:sz w:val="24"/>
                <w:szCs w:val="24"/>
              </w:rPr>
              <w:t>Composantes</w:t>
            </w:r>
            <w:r w:rsidR="00FF7C2C" w:rsidRPr="00BC5321">
              <w:rPr>
                <w:rFonts w:cstheme="minorHAnsi"/>
                <w:b/>
                <w:sz w:val="24"/>
                <w:szCs w:val="24"/>
              </w:rPr>
              <w:t xml:space="preserve"> choisis pour l</w:t>
            </w:r>
            <w:r>
              <w:rPr>
                <w:rFonts w:cstheme="minorHAnsi"/>
                <w:b/>
                <w:sz w:val="24"/>
                <w:szCs w:val="24"/>
              </w:rPr>
              <w:t>’expérimentation</w:t>
            </w:r>
          </w:p>
        </w:tc>
        <w:tc>
          <w:tcPr>
            <w:tcW w:w="1418" w:type="dxa"/>
            <w:vAlign w:val="center"/>
          </w:tcPr>
          <w:p w14:paraId="4D1A6A8E" w14:textId="0D5F6938" w:rsidR="00617A3D" w:rsidRDefault="00E62AE9">
            <w:pPr>
              <w:ind w:left="0" w:firstLine="0"/>
              <w:jc w:val="center"/>
              <w:rPr>
                <w:rFonts w:cstheme="minorHAnsi"/>
                <w:b/>
                <w:sz w:val="24"/>
                <w:szCs w:val="24"/>
                <w:lang w:val="en-GB"/>
              </w:rPr>
            </w:pPr>
            <w:r>
              <w:rPr>
                <w:rFonts w:cstheme="minorHAnsi"/>
                <w:b/>
                <w:sz w:val="24"/>
                <w:szCs w:val="24"/>
                <w:lang w:val="en-GB"/>
              </w:rPr>
              <w:t>Public</w:t>
            </w:r>
          </w:p>
          <w:p w14:paraId="0976B7E2" w14:textId="77777777" w:rsidR="00C50081" w:rsidRPr="00EE2325" w:rsidRDefault="00C50081" w:rsidP="00397A82">
            <w:pPr>
              <w:ind w:left="0" w:firstLine="0"/>
              <w:jc w:val="center"/>
              <w:rPr>
                <w:rFonts w:cstheme="minorHAnsi"/>
                <w:b/>
                <w:sz w:val="24"/>
                <w:szCs w:val="24"/>
                <w:lang w:val="en-GB"/>
              </w:rPr>
            </w:pPr>
          </w:p>
        </w:tc>
        <w:tc>
          <w:tcPr>
            <w:tcW w:w="2693" w:type="dxa"/>
            <w:shd w:val="clear" w:color="auto" w:fill="auto"/>
            <w:vAlign w:val="center"/>
          </w:tcPr>
          <w:p w14:paraId="2A791AF7" w14:textId="77777777" w:rsidR="00617A3D" w:rsidRPr="00BC5321" w:rsidRDefault="00FF7C2C">
            <w:pPr>
              <w:ind w:left="0" w:firstLine="0"/>
              <w:jc w:val="center"/>
              <w:rPr>
                <w:rFonts w:cstheme="minorHAnsi"/>
                <w:b/>
                <w:sz w:val="24"/>
                <w:szCs w:val="24"/>
              </w:rPr>
            </w:pPr>
            <w:r w:rsidRPr="00BC5321">
              <w:rPr>
                <w:rFonts w:cstheme="minorHAnsi"/>
                <w:b/>
                <w:sz w:val="24"/>
                <w:szCs w:val="24"/>
              </w:rPr>
              <w:t>Lieux de formation</w:t>
            </w:r>
          </w:p>
          <w:p w14:paraId="030C429C" w14:textId="77777777" w:rsidR="00617A3D" w:rsidRPr="00BC5321" w:rsidRDefault="00FF7C2C">
            <w:pPr>
              <w:ind w:left="0" w:firstLine="0"/>
              <w:jc w:val="center"/>
              <w:rPr>
                <w:rFonts w:cstheme="minorHAnsi"/>
                <w:b/>
                <w:sz w:val="24"/>
                <w:szCs w:val="24"/>
              </w:rPr>
            </w:pPr>
            <w:r w:rsidRPr="00A03C10">
              <w:rPr>
                <w:lang w:val="pl-PL"/>
              </w:rPr>
              <w:t>Note : Si vous n'êtes PAS en mesure de fournir des noms spécifiques à ce stade, veuillez au moins définir les profils.</w:t>
            </w:r>
          </w:p>
        </w:tc>
        <w:tc>
          <w:tcPr>
            <w:tcW w:w="6095" w:type="dxa"/>
            <w:shd w:val="clear" w:color="auto" w:fill="auto"/>
            <w:vAlign w:val="center"/>
          </w:tcPr>
          <w:p w14:paraId="0396416E" w14:textId="01332791" w:rsidR="00617A3D" w:rsidRPr="00BC5321" w:rsidRDefault="00E62AE9">
            <w:pPr>
              <w:ind w:left="0" w:firstLine="0"/>
              <w:jc w:val="center"/>
              <w:rPr>
                <w:rFonts w:cstheme="minorHAnsi"/>
                <w:b/>
                <w:sz w:val="24"/>
                <w:szCs w:val="24"/>
              </w:rPr>
            </w:pPr>
            <w:r>
              <w:rPr>
                <w:rFonts w:cstheme="minorHAnsi"/>
                <w:b/>
                <w:sz w:val="24"/>
                <w:szCs w:val="24"/>
              </w:rPr>
              <w:t>Description de la formation</w:t>
            </w:r>
          </w:p>
          <w:p w14:paraId="3658BD5E" w14:textId="51588772" w:rsidR="00617A3D" w:rsidRPr="00BC5321" w:rsidRDefault="00FF7C2C">
            <w:pPr>
              <w:ind w:left="0" w:firstLine="0"/>
              <w:jc w:val="center"/>
              <w:rPr>
                <w:rFonts w:cstheme="minorHAnsi"/>
                <w:b/>
                <w:sz w:val="24"/>
                <w:szCs w:val="24"/>
              </w:rPr>
            </w:pPr>
            <w:r w:rsidRPr="00BC5321">
              <w:rPr>
                <w:rFonts w:cstheme="minorHAnsi"/>
                <w:b/>
                <w:sz w:val="24"/>
                <w:szCs w:val="24"/>
              </w:rPr>
              <w:t xml:space="preserve">Note : </w:t>
            </w:r>
            <w:r w:rsidRPr="00BC5321">
              <w:rPr>
                <w:rFonts w:cstheme="minorHAnsi"/>
              </w:rPr>
              <w:t xml:space="preserve">Le document </w:t>
            </w:r>
            <w:r w:rsidR="00E62AE9">
              <w:t>« </w:t>
            </w:r>
            <w:r w:rsidRPr="00BC5321">
              <w:t>Outils didactiques pour la professionnalisation des chefs de chantier et des chefs d'équipe de chantiers de rénovation de bâtiments, conçus en relation avec les situations de travail</w:t>
            </w:r>
            <w:r w:rsidR="00E62AE9">
              <w:t xml:space="preserve"> » </w:t>
            </w:r>
            <w:r w:rsidRPr="00BC5321">
              <w:t>peut être utile.</w:t>
            </w:r>
          </w:p>
        </w:tc>
        <w:tc>
          <w:tcPr>
            <w:tcW w:w="1559" w:type="dxa"/>
            <w:shd w:val="clear" w:color="auto" w:fill="auto"/>
            <w:vAlign w:val="center"/>
          </w:tcPr>
          <w:p w14:paraId="05659460" w14:textId="0E7B3A7F" w:rsidR="00617A3D" w:rsidRDefault="00FF7C2C">
            <w:pPr>
              <w:ind w:left="0" w:firstLine="0"/>
              <w:jc w:val="center"/>
              <w:rPr>
                <w:rFonts w:cstheme="minorHAnsi"/>
                <w:b/>
                <w:sz w:val="24"/>
                <w:szCs w:val="24"/>
                <w:lang w:val="en-GB"/>
              </w:rPr>
            </w:pPr>
            <w:proofErr w:type="spellStart"/>
            <w:r>
              <w:rPr>
                <w:rFonts w:cstheme="minorHAnsi"/>
                <w:b/>
                <w:sz w:val="24"/>
                <w:szCs w:val="24"/>
                <w:lang w:val="en-GB"/>
              </w:rPr>
              <w:t>Autre</w:t>
            </w:r>
            <w:r w:rsidR="00E62AE9">
              <w:rPr>
                <w:rFonts w:cstheme="minorHAnsi"/>
                <w:b/>
                <w:sz w:val="24"/>
                <w:szCs w:val="24"/>
                <w:lang w:val="en-GB"/>
              </w:rPr>
              <w:t>s</w:t>
            </w:r>
            <w:proofErr w:type="spellEnd"/>
            <w:r w:rsidR="00E62AE9">
              <w:rPr>
                <w:rFonts w:cstheme="minorHAnsi"/>
                <w:b/>
                <w:sz w:val="24"/>
                <w:szCs w:val="24"/>
                <w:lang w:val="en-GB"/>
              </w:rPr>
              <w:t xml:space="preserve"> </w:t>
            </w:r>
            <w:proofErr w:type="spellStart"/>
            <w:proofErr w:type="gramStart"/>
            <w:r w:rsidR="00E62AE9">
              <w:rPr>
                <w:rFonts w:cstheme="minorHAnsi"/>
                <w:b/>
                <w:sz w:val="24"/>
                <w:szCs w:val="24"/>
                <w:lang w:val="en-GB"/>
              </w:rPr>
              <w:t>informations</w:t>
            </w:r>
            <w:proofErr w:type="spellEnd"/>
            <w:proofErr w:type="gramEnd"/>
          </w:p>
        </w:tc>
      </w:tr>
      <w:tr w:rsidR="00C50081" w:rsidRPr="00FC375A" w14:paraId="59739CB8" w14:textId="77777777" w:rsidTr="009A4BE4">
        <w:tc>
          <w:tcPr>
            <w:tcW w:w="1701" w:type="dxa"/>
            <w:shd w:val="clear" w:color="auto" w:fill="B4C6E7" w:themeFill="accent1" w:themeFillTint="66"/>
            <w:vAlign w:val="center"/>
          </w:tcPr>
          <w:p w14:paraId="1E9C92FE" w14:textId="77777777" w:rsidR="00617A3D" w:rsidRDefault="00FF7C2C">
            <w:pPr>
              <w:ind w:left="0" w:firstLine="0"/>
              <w:jc w:val="left"/>
              <w:rPr>
                <w:rFonts w:cstheme="minorHAnsi"/>
                <w:sz w:val="20"/>
                <w:szCs w:val="20"/>
                <w:lang w:val="pl-PL"/>
              </w:rPr>
            </w:pPr>
            <w:r>
              <w:rPr>
                <w:rFonts w:cstheme="minorHAnsi"/>
                <w:sz w:val="20"/>
                <w:szCs w:val="20"/>
                <w:lang w:val="pl-PL"/>
              </w:rPr>
              <w:t>Description :</w:t>
            </w:r>
          </w:p>
        </w:tc>
        <w:tc>
          <w:tcPr>
            <w:tcW w:w="1843" w:type="dxa"/>
            <w:shd w:val="clear" w:color="auto" w:fill="B4C6E7" w:themeFill="accent1" w:themeFillTint="66"/>
          </w:tcPr>
          <w:p w14:paraId="77BFDF48" w14:textId="77777777" w:rsidR="00C50081" w:rsidRDefault="00C50081" w:rsidP="00397A82">
            <w:pPr>
              <w:ind w:left="0" w:firstLine="0"/>
              <w:jc w:val="left"/>
              <w:rPr>
                <w:rFonts w:cstheme="minorHAnsi"/>
                <w:sz w:val="20"/>
                <w:szCs w:val="20"/>
                <w:lang w:val="pl-PL"/>
              </w:rPr>
            </w:pPr>
          </w:p>
          <w:p w14:paraId="16E5B22A" w14:textId="77777777" w:rsidR="00617A3D" w:rsidRDefault="00FF7C2C">
            <w:pPr>
              <w:ind w:left="0" w:firstLine="0"/>
              <w:jc w:val="left"/>
              <w:rPr>
                <w:rFonts w:cstheme="minorHAnsi"/>
                <w:sz w:val="20"/>
                <w:szCs w:val="20"/>
                <w:lang w:val="pl-PL"/>
              </w:rPr>
            </w:pPr>
            <w:r>
              <w:rPr>
                <w:rFonts w:cstheme="minorHAnsi"/>
                <w:sz w:val="20"/>
                <w:szCs w:val="20"/>
                <w:lang w:val="pl-PL"/>
              </w:rPr>
              <w:t>Description :</w:t>
            </w:r>
          </w:p>
          <w:p w14:paraId="04F0A30B" w14:textId="77777777" w:rsidR="000654D6" w:rsidRDefault="000654D6" w:rsidP="00397A82">
            <w:pPr>
              <w:ind w:left="0" w:firstLine="0"/>
              <w:jc w:val="left"/>
              <w:rPr>
                <w:rFonts w:cstheme="minorHAnsi"/>
                <w:sz w:val="20"/>
                <w:szCs w:val="20"/>
                <w:lang w:val="pl-PL"/>
              </w:rPr>
            </w:pPr>
          </w:p>
          <w:p w14:paraId="1EAB8FCD" w14:textId="77777777" w:rsidR="00617A3D" w:rsidRDefault="00FF7C2C">
            <w:pPr>
              <w:ind w:left="0" w:firstLine="0"/>
              <w:jc w:val="left"/>
              <w:rPr>
                <w:rFonts w:cstheme="minorHAnsi"/>
                <w:sz w:val="20"/>
                <w:szCs w:val="20"/>
                <w:highlight w:val="yellow"/>
                <w:lang w:val="pl-PL"/>
              </w:rPr>
            </w:pPr>
            <w:r w:rsidRPr="0033501D">
              <w:rPr>
                <w:rFonts w:cstheme="minorHAnsi"/>
                <w:sz w:val="20"/>
                <w:szCs w:val="20"/>
                <w:highlight w:val="yellow"/>
                <w:lang w:val="pl-PL"/>
              </w:rPr>
              <w:t>De .....</w:t>
            </w:r>
          </w:p>
          <w:p w14:paraId="36B864CB" w14:textId="77777777" w:rsidR="00617A3D" w:rsidRDefault="00FF7C2C">
            <w:pPr>
              <w:ind w:left="0" w:firstLine="0"/>
              <w:jc w:val="left"/>
              <w:rPr>
                <w:rFonts w:cstheme="minorHAnsi"/>
                <w:sz w:val="20"/>
                <w:szCs w:val="20"/>
                <w:lang w:val="pl-PL"/>
              </w:rPr>
            </w:pPr>
            <w:r w:rsidRPr="0033501D">
              <w:rPr>
                <w:rFonts w:cstheme="minorHAnsi"/>
                <w:sz w:val="20"/>
                <w:szCs w:val="20"/>
                <w:highlight w:val="yellow"/>
                <w:lang w:val="pl-PL"/>
              </w:rPr>
              <w:t>A ......</w:t>
            </w:r>
          </w:p>
          <w:p w14:paraId="5AFF97DC" w14:textId="77777777" w:rsidR="00C50081" w:rsidRPr="00FC375A" w:rsidRDefault="00C50081" w:rsidP="00397A82">
            <w:pPr>
              <w:ind w:left="0" w:firstLine="0"/>
              <w:jc w:val="left"/>
              <w:rPr>
                <w:rFonts w:cstheme="minorHAnsi"/>
                <w:sz w:val="20"/>
                <w:szCs w:val="20"/>
                <w:lang w:val="pl-PL"/>
              </w:rPr>
            </w:pPr>
          </w:p>
          <w:p w14:paraId="1A71C424" w14:textId="77777777" w:rsidR="00C50081" w:rsidRPr="00FC375A" w:rsidRDefault="00C50081" w:rsidP="00397A82">
            <w:pPr>
              <w:ind w:left="0" w:firstLine="0"/>
              <w:jc w:val="left"/>
              <w:rPr>
                <w:rFonts w:cstheme="minorHAnsi"/>
                <w:sz w:val="20"/>
                <w:szCs w:val="20"/>
                <w:lang w:val="pl-PL"/>
              </w:rPr>
            </w:pPr>
          </w:p>
        </w:tc>
        <w:tc>
          <w:tcPr>
            <w:tcW w:w="1418" w:type="dxa"/>
            <w:shd w:val="clear" w:color="auto" w:fill="B4C6E7" w:themeFill="accent1" w:themeFillTint="66"/>
            <w:vAlign w:val="center"/>
          </w:tcPr>
          <w:p w14:paraId="197E5E2A" w14:textId="3E0C3BC1" w:rsidR="00617A3D" w:rsidRDefault="00FF7C2C">
            <w:pPr>
              <w:ind w:left="0" w:firstLine="0"/>
              <w:jc w:val="left"/>
              <w:rPr>
                <w:rFonts w:cstheme="minorHAnsi"/>
                <w:sz w:val="20"/>
                <w:szCs w:val="20"/>
                <w:lang w:val="pl-PL"/>
              </w:rPr>
            </w:pPr>
            <w:r w:rsidRPr="009A4BE4">
              <w:rPr>
                <w:rFonts w:cstheme="minorHAnsi"/>
                <w:sz w:val="20"/>
                <w:szCs w:val="20"/>
                <w:lang w:val="pl-PL"/>
              </w:rPr>
              <w:t>(</w:t>
            </w:r>
            <w:r w:rsidR="00E62AE9">
              <w:rPr>
                <w:rFonts w:cstheme="minorHAnsi"/>
                <w:sz w:val="20"/>
                <w:szCs w:val="20"/>
                <w:lang w:val="pl-PL"/>
              </w:rPr>
              <w:t>Chef de chantier</w:t>
            </w:r>
            <w:r w:rsidRPr="009A4BE4">
              <w:rPr>
                <w:rFonts w:cstheme="minorHAnsi"/>
                <w:sz w:val="20"/>
                <w:szCs w:val="20"/>
                <w:lang w:val="pl-PL"/>
              </w:rPr>
              <w:t>s ou chefs d'équipe de chantiers de rénovation)</w:t>
            </w:r>
          </w:p>
          <w:p w14:paraId="1FEF36DE" w14:textId="77777777" w:rsidR="009A4BE4" w:rsidRPr="009A4BE4" w:rsidRDefault="009A4BE4" w:rsidP="009A4BE4">
            <w:pPr>
              <w:ind w:left="0" w:firstLine="0"/>
              <w:jc w:val="left"/>
              <w:rPr>
                <w:rFonts w:cstheme="minorHAnsi"/>
                <w:sz w:val="20"/>
                <w:szCs w:val="20"/>
                <w:lang w:val="pl-PL"/>
              </w:rPr>
            </w:pPr>
          </w:p>
          <w:p w14:paraId="3718B2AC" w14:textId="77777777" w:rsidR="00617A3D" w:rsidRDefault="00FF7C2C">
            <w:pPr>
              <w:ind w:left="0" w:firstLine="0"/>
              <w:jc w:val="left"/>
              <w:rPr>
                <w:rFonts w:cstheme="minorHAnsi"/>
                <w:sz w:val="20"/>
                <w:szCs w:val="20"/>
                <w:lang w:val="en-GB"/>
              </w:rPr>
            </w:pPr>
            <w:r w:rsidRPr="009A4BE4">
              <w:rPr>
                <w:rFonts w:cstheme="minorHAnsi"/>
                <w:sz w:val="20"/>
                <w:szCs w:val="20"/>
                <w:lang w:val="pl-PL"/>
              </w:rPr>
              <w:t xml:space="preserve">Niveau d'entrée </w:t>
            </w:r>
            <w:r>
              <w:rPr>
                <w:rFonts w:cstheme="minorHAnsi"/>
                <w:sz w:val="20"/>
                <w:szCs w:val="20"/>
                <w:lang w:val="pl-PL"/>
              </w:rPr>
              <w:t>:</w:t>
            </w:r>
          </w:p>
        </w:tc>
        <w:tc>
          <w:tcPr>
            <w:tcW w:w="2693" w:type="dxa"/>
            <w:shd w:val="clear" w:color="auto" w:fill="B4C6E7" w:themeFill="accent1" w:themeFillTint="66"/>
          </w:tcPr>
          <w:p w14:paraId="498B4A06" w14:textId="77777777" w:rsidR="00C50081" w:rsidRPr="00BC5321" w:rsidRDefault="00C50081" w:rsidP="00302921">
            <w:pPr>
              <w:jc w:val="left"/>
              <w:rPr>
                <w:rFonts w:cstheme="minorHAnsi"/>
                <w:sz w:val="20"/>
                <w:szCs w:val="20"/>
              </w:rPr>
            </w:pPr>
          </w:p>
          <w:p w14:paraId="4ACB8A46" w14:textId="77777777" w:rsidR="00E62AE9" w:rsidRDefault="00FF7C2C" w:rsidP="00E62AE9">
            <w:pPr>
              <w:ind w:left="65" w:hanging="77"/>
              <w:jc w:val="left"/>
              <w:rPr>
                <w:rFonts w:cstheme="minorHAnsi"/>
                <w:sz w:val="20"/>
                <w:szCs w:val="20"/>
              </w:rPr>
            </w:pPr>
            <w:r w:rsidRPr="00BC5321">
              <w:rPr>
                <w:rFonts w:cstheme="minorHAnsi"/>
                <w:sz w:val="20"/>
                <w:szCs w:val="20"/>
              </w:rPr>
              <w:t xml:space="preserve">Nom et adresse </w:t>
            </w:r>
            <w:r w:rsidR="00E62AE9">
              <w:rPr>
                <w:rFonts w:cstheme="minorHAnsi"/>
                <w:sz w:val="20"/>
                <w:szCs w:val="20"/>
              </w:rPr>
              <w:t>du centre de</w:t>
            </w:r>
          </w:p>
          <w:p w14:paraId="312E467C" w14:textId="629D6228" w:rsidR="00617A3D" w:rsidRPr="00BC5321" w:rsidRDefault="00FF7C2C" w:rsidP="00E62AE9">
            <w:pPr>
              <w:ind w:left="65" w:hanging="77"/>
              <w:jc w:val="left"/>
              <w:rPr>
                <w:rFonts w:cstheme="minorHAnsi"/>
                <w:sz w:val="20"/>
                <w:szCs w:val="20"/>
              </w:rPr>
            </w:pPr>
            <w:proofErr w:type="gramStart"/>
            <w:r w:rsidRPr="00BC5321">
              <w:rPr>
                <w:rFonts w:cstheme="minorHAnsi"/>
                <w:sz w:val="20"/>
                <w:szCs w:val="20"/>
              </w:rPr>
              <w:t>formation</w:t>
            </w:r>
            <w:proofErr w:type="gramEnd"/>
            <w:r w:rsidR="00E62AE9">
              <w:rPr>
                <w:rFonts w:cstheme="minorHAnsi"/>
                <w:sz w:val="20"/>
                <w:szCs w:val="20"/>
              </w:rPr>
              <w:t xml:space="preserve"> </w:t>
            </w:r>
            <w:r w:rsidRPr="00BC5321">
              <w:rPr>
                <w:rFonts w:cstheme="minorHAnsi"/>
                <w:sz w:val="20"/>
                <w:szCs w:val="20"/>
              </w:rPr>
              <w:t>:</w:t>
            </w:r>
          </w:p>
          <w:p w14:paraId="5752E3DA" w14:textId="7D846EED" w:rsidR="00617A3D" w:rsidRPr="00BC5321" w:rsidRDefault="00FF7C2C">
            <w:pPr>
              <w:jc w:val="left"/>
              <w:rPr>
                <w:rFonts w:cstheme="minorHAnsi"/>
                <w:sz w:val="20"/>
                <w:szCs w:val="20"/>
              </w:rPr>
            </w:pPr>
            <w:r w:rsidRPr="00BC5321">
              <w:rPr>
                <w:rFonts w:cstheme="minorHAnsi"/>
                <w:sz w:val="20"/>
                <w:szCs w:val="20"/>
              </w:rPr>
              <w:t>.................................................</w:t>
            </w:r>
          </w:p>
          <w:p w14:paraId="21FC161D" w14:textId="5CA06F95" w:rsidR="00617A3D" w:rsidRPr="00BC5321" w:rsidRDefault="00FF7C2C">
            <w:pPr>
              <w:jc w:val="left"/>
              <w:rPr>
                <w:rFonts w:cstheme="minorHAnsi"/>
                <w:sz w:val="20"/>
                <w:szCs w:val="20"/>
              </w:rPr>
            </w:pPr>
            <w:r w:rsidRPr="00BC5321">
              <w:rPr>
                <w:rFonts w:cstheme="minorHAnsi"/>
                <w:sz w:val="20"/>
                <w:szCs w:val="20"/>
              </w:rPr>
              <w:t>.................................................</w:t>
            </w:r>
          </w:p>
          <w:p w14:paraId="2D2F06E4" w14:textId="18A7486C" w:rsidR="00C50081" w:rsidRPr="00BC5321" w:rsidRDefault="00FF7C2C" w:rsidP="00E62AE9">
            <w:pPr>
              <w:jc w:val="left"/>
              <w:rPr>
                <w:rFonts w:cstheme="minorHAnsi"/>
                <w:sz w:val="20"/>
                <w:szCs w:val="20"/>
              </w:rPr>
            </w:pPr>
            <w:r w:rsidRPr="00BC5321">
              <w:rPr>
                <w:rFonts w:cstheme="minorHAnsi"/>
                <w:sz w:val="20"/>
                <w:szCs w:val="20"/>
              </w:rPr>
              <w:t>.................................................</w:t>
            </w:r>
          </w:p>
          <w:p w14:paraId="00283658" w14:textId="77777777" w:rsidR="00617A3D" w:rsidRPr="00BC5321" w:rsidRDefault="00FF7C2C">
            <w:pPr>
              <w:jc w:val="left"/>
              <w:rPr>
                <w:rFonts w:cstheme="minorHAnsi"/>
                <w:sz w:val="20"/>
                <w:szCs w:val="20"/>
              </w:rPr>
            </w:pPr>
            <w:r w:rsidRPr="00BC5321">
              <w:rPr>
                <w:rFonts w:cstheme="minorHAnsi"/>
                <w:sz w:val="20"/>
                <w:szCs w:val="20"/>
              </w:rPr>
              <w:t>Nom(s) du/des formateur(s)</w:t>
            </w:r>
          </w:p>
          <w:p w14:paraId="21B97575" w14:textId="2AA58341" w:rsidR="00617A3D" w:rsidRPr="00BC5321" w:rsidRDefault="00FF7C2C">
            <w:pPr>
              <w:jc w:val="left"/>
              <w:rPr>
                <w:rFonts w:cstheme="minorHAnsi"/>
                <w:sz w:val="20"/>
                <w:szCs w:val="20"/>
              </w:rPr>
            </w:pPr>
            <w:proofErr w:type="gramStart"/>
            <w:r w:rsidRPr="00BC5321">
              <w:rPr>
                <w:rFonts w:cstheme="minorHAnsi"/>
                <w:sz w:val="20"/>
                <w:szCs w:val="20"/>
              </w:rPr>
              <w:t>et</w:t>
            </w:r>
            <w:proofErr w:type="gramEnd"/>
            <w:r w:rsidRPr="00BC5321">
              <w:rPr>
                <w:rFonts w:cstheme="minorHAnsi"/>
                <w:sz w:val="20"/>
                <w:szCs w:val="20"/>
              </w:rPr>
              <w:t xml:space="preserve"> leur(s) </w:t>
            </w:r>
            <w:r w:rsidR="00E62AE9">
              <w:rPr>
                <w:rFonts w:cstheme="minorHAnsi"/>
                <w:sz w:val="20"/>
                <w:szCs w:val="20"/>
              </w:rPr>
              <w:t>rôle</w:t>
            </w:r>
            <w:r w:rsidRPr="00BC5321">
              <w:rPr>
                <w:rFonts w:cstheme="minorHAnsi"/>
                <w:sz w:val="20"/>
                <w:szCs w:val="20"/>
              </w:rPr>
              <w:t>(s) :</w:t>
            </w:r>
          </w:p>
          <w:p w14:paraId="62DBD8C7" w14:textId="2AA9258A" w:rsidR="00617A3D" w:rsidRPr="00BC5321" w:rsidRDefault="00FF7C2C">
            <w:pPr>
              <w:jc w:val="left"/>
              <w:rPr>
                <w:rFonts w:cstheme="minorHAnsi"/>
                <w:sz w:val="20"/>
                <w:szCs w:val="20"/>
              </w:rPr>
            </w:pPr>
            <w:r w:rsidRPr="00BC5321">
              <w:rPr>
                <w:rFonts w:cstheme="minorHAnsi"/>
                <w:sz w:val="20"/>
                <w:szCs w:val="20"/>
              </w:rPr>
              <w:t>.................................................</w:t>
            </w:r>
          </w:p>
          <w:p w14:paraId="27183943" w14:textId="3611D934" w:rsidR="00617A3D" w:rsidRPr="00BC5321" w:rsidRDefault="00FF7C2C">
            <w:pPr>
              <w:jc w:val="left"/>
              <w:rPr>
                <w:rFonts w:cstheme="minorHAnsi"/>
                <w:sz w:val="20"/>
                <w:szCs w:val="20"/>
              </w:rPr>
            </w:pPr>
            <w:r w:rsidRPr="00BC5321">
              <w:rPr>
                <w:rFonts w:cstheme="minorHAnsi"/>
                <w:sz w:val="20"/>
                <w:szCs w:val="20"/>
              </w:rPr>
              <w:t>.................................................</w:t>
            </w:r>
          </w:p>
          <w:p w14:paraId="7364AABC" w14:textId="64920B4F" w:rsidR="0076740B" w:rsidRPr="00BC5321" w:rsidRDefault="00FF7C2C" w:rsidP="00E62AE9">
            <w:pPr>
              <w:jc w:val="left"/>
              <w:rPr>
                <w:rFonts w:cstheme="minorHAnsi"/>
                <w:sz w:val="20"/>
                <w:szCs w:val="20"/>
              </w:rPr>
            </w:pPr>
            <w:r w:rsidRPr="00BC5321">
              <w:rPr>
                <w:rFonts w:cstheme="minorHAnsi"/>
                <w:sz w:val="20"/>
                <w:szCs w:val="20"/>
              </w:rPr>
              <w:t>.................................................</w:t>
            </w:r>
          </w:p>
          <w:p w14:paraId="77F6D971" w14:textId="77777777" w:rsidR="00617A3D" w:rsidRPr="00BC5321" w:rsidRDefault="00FF7C2C">
            <w:pPr>
              <w:ind w:left="65" w:hanging="77"/>
              <w:jc w:val="left"/>
              <w:rPr>
                <w:rFonts w:cstheme="minorHAnsi"/>
                <w:sz w:val="20"/>
                <w:szCs w:val="20"/>
              </w:rPr>
            </w:pPr>
            <w:r w:rsidRPr="00BC5321">
              <w:rPr>
                <w:rFonts w:cstheme="minorHAnsi"/>
                <w:sz w:val="20"/>
                <w:szCs w:val="20"/>
              </w:rPr>
              <w:t>Nom, profil et adresse</w:t>
            </w:r>
          </w:p>
          <w:p w14:paraId="5400BAA9" w14:textId="35692965" w:rsidR="00E62AE9" w:rsidRDefault="00FF7C2C" w:rsidP="00E62AE9">
            <w:pPr>
              <w:ind w:left="65" w:hanging="77"/>
              <w:jc w:val="left"/>
              <w:rPr>
                <w:rFonts w:cstheme="minorHAnsi"/>
                <w:sz w:val="20"/>
                <w:szCs w:val="20"/>
              </w:rPr>
            </w:pPr>
            <w:proofErr w:type="gramStart"/>
            <w:r w:rsidRPr="00BC5321">
              <w:rPr>
                <w:rFonts w:cstheme="minorHAnsi"/>
                <w:sz w:val="20"/>
                <w:szCs w:val="20"/>
              </w:rPr>
              <w:t>de</w:t>
            </w:r>
            <w:proofErr w:type="gramEnd"/>
            <w:r w:rsidRPr="00BC5321">
              <w:rPr>
                <w:rFonts w:cstheme="minorHAnsi"/>
                <w:sz w:val="20"/>
                <w:szCs w:val="20"/>
              </w:rPr>
              <w:t xml:space="preserve"> la (des) </w:t>
            </w:r>
            <w:r w:rsidR="00E62AE9">
              <w:rPr>
                <w:rFonts w:cstheme="minorHAnsi"/>
                <w:sz w:val="20"/>
                <w:szCs w:val="20"/>
              </w:rPr>
              <w:t>entreprise</w:t>
            </w:r>
            <w:r w:rsidRPr="00BC5321">
              <w:rPr>
                <w:rFonts w:cstheme="minorHAnsi"/>
                <w:sz w:val="20"/>
                <w:szCs w:val="20"/>
              </w:rPr>
              <w:t>(s)</w:t>
            </w:r>
            <w:r w:rsidR="00E62AE9">
              <w:rPr>
                <w:rFonts w:cstheme="minorHAnsi"/>
                <w:sz w:val="20"/>
                <w:szCs w:val="20"/>
              </w:rPr>
              <w:t xml:space="preserve"> pour</w:t>
            </w:r>
          </w:p>
          <w:p w14:paraId="1CA34147" w14:textId="77777777" w:rsidR="00E62AE9" w:rsidRDefault="00E62AE9" w:rsidP="00E62AE9">
            <w:pPr>
              <w:ind w:left="65" w:hanging="77"/>
              <w:jc w:val="left"/>
              <w:rPr>
                <w:rFonts w:cstheme="minorHAnsi"/>
                <w:sz w:val="20"/>
                <w:szCs w:val="20"/>
              </w:rPr>
            </w:pPr>
            <w:proofErr w:type="gramStart"/>
            <w:r>
              <w:rPr>
                <w:rFonts w:cstheme="minorHAnsi"/>
                <w:sz w:val="20"/>
                <w:szCs w:val="20"/>
              </w:rPr>
              <w:t>apprendre</w:t>
            </w:r>
            <w:proofErr w:type="gramEnd"/>
            <w:r>
              <w:rPr>
                <w:rFonts w:cstheme="minorHAnsi"/>
                <w:sz w:val="20"/>
                <w:szCs w:val="20"/>
              </w:rPr>
              <w:t xml:space="preserve"> en situation de</w:t>
            </w:r>
          </w:p>
          <w:p w14:paraId="699F8EC6" w14:textId="6D2462B2" w:rsidR="00617A3D" w:rsidRPr="00BC5321" w:rsidRDefault="00E62AE9" w:rsidP="00E62AE9">
            <w:pPr>
              <w:ind w:left="65" w:hanging="77"/>
              <w:jc w:val="left"/>
              <w:rPr>
                <w:rFonts w:cstheme="minorHAnsi"/>
                <w:sz w:val="20"/>
                <w:szCs w:val="20"/>
              </w:rPr>
            </w:pPr>
            <w:proofErr w:type="gramStart"/>
            <w:r>
              <w:rPr>
                <w:rFonts w:cstheme="minorHAnsi"/>
                <w:sz w:val="20"/>
                <w:szCs w:val="20"/>
              </w:rPr>
              <w:t>travail</w:t>
            </w:r>
            <w:proofErr w:type="gramEnd"/>
            <w:r w:rsidRPr="00BC5321">
              <w:rPr>
                <w:rFonts w:cstheme="minorHAnsi"/>
                <w:sz w:val="20"/>
                <w:szCs w:val="20"/>
              </w:rPr>
              <w:t xml:space="preserve"> :</w:t>
            </w:r>
          </w:p>
          <w:p w14:paraId="293528CF" w14:textId="27EB3CC1" w:rsidR="00617A3D" w:rsidRPr="00BC5321" w:rsidRDefault="00FF7C2C">
            <w:pPr>
              <w:jc w:val="left"/>
              <w:rPr>
                <w:rFonts w:cstheme="minorHAnsi"/>
                <w:sz w:val="20"/>
                <w:szCs w:val="20"/>
              </w:rPr>
            </w:pPr>
            <w:r w:rsidRPr="00BC5321">
              <w:rPr>
                <w:rFonts w:cstheme="minorHAnsi"/>
                <w:sz w:val="20"/>
                <w:szCs w:val="20"/>
              </w:rPr>
              <w:t>.................................................</w:t>
            </w:r>
          </w:p>
          <w:p w14:paraId="776B4FBC" w14:textId="138D2F23" w:rsidR="00617A3D" w:rsidRPr="00BC5321" w:rsidRDefault="00FF7C2C">
            <w:pPr>
              <w:jc w:val="left"/>
              <w:rPr>
                <w:rFonts w:cstheme="minorHAnsi"/>
                <w:sz w:val="20"/>
                <w:szCs w:val="20"/>
              </w:rPr>
            </w:pPr>
            <w:r w:rsidRPr="00BC5321">
              <w:rPr>
                <w:rFonts w:cstheme="minorHAnsi"/>
                <w:sz w:val="20"/>
                <w:szCs w:val="20"/>
              </w:rPr>
              <w:t>.............................................</w:t>
            </w:r>
            <w:r w:rsidR="00E62AE9">
              <w:rPr>
                <w:rFonts w:cstheme="minorHAnsi"/>
                <w:sz w:val="20"/>
                <w:szCs w:val="20"/>
              </w:rPr>
              <w:t>....</w:t>
            </w:r>
          </w:p>
          <w:p w14:paraId="7F2631CD" w14:textId="51C8B8C1" w:rsidR="0076740B" w:rsidRPr="00BC5321" w:rsidRDefault="00FF7C2C" w:rsidP="00E62AE9">
            <w:pPr>
              <w:jc w:val="left"/>
              <w:rPr>
                <w:rFonts w:cstheme="minorHAnsi"/>
                <w:sz w:val="20"/>
                <w:szCs w:val="20"/>
              </w:rPr>
            </w:pPr>
            <w:r w:rsidRPr="00BC5321">
              <w:rPr>
                <w:rFonts w:cstheme="minorHAnsi"/>
                <w:sz w:val="20"/>
                <w:szCs w:val="20"/>
              </w:rPr>
              <w:t>.................................................</w:t>
            </w:r>
          </w:p>
          <w:p w14:paraId="77517FAD" w14:textId="4D9CF4D7" w:rsidR="00617A3D" w:rsidRPr="00BC5321" w:rsidRDefault="00FF7C2C">
            <w:pPr>
              <w:jc w:val="left"/>
              <w:rPr>
                <w:rFonts w:cstheme="minorHAnsi"/>
                <w:sz w:val="20"/>
                <w:szCs w:val="20"/>
              </w:rPr>
            </w:pPr>
            <w:r w:rsidRPr="00BC5321">
              <w:rPr>
                <w:rFonts w:cstheme="minorHAnsi"/>
                <w:sz w:val="20"/>
                <w:szCs w:val="20"/>
              </w:rPr>
              <w:t>Nom(s) d</w:t>
            </w:r>
            <w:r w:rsidR="00E62AE9">
              <w:rPr>
                <w:rFonts w:cstheme="minorHAnsi"/>
                <w:sz w:val="20"/>
                <w:szCs w:val="20"/>
              </w:rPr>
              <w:t>u (des)</w:t>
            </w:r>
          </w:p>
          <w:p w14:paraId="0C9C19F2" w14:textId="791232EE" w:rsidR="00617A3D" w:rsidRPr="00BC5321" w:rsidRDefault="00FF7C2C">
            <w:pPr>
              <w:jc w:val="left"/>
              <w:rPr>
                <w:rFonts w:cstheme="minorHAnsi"/>
                <w:sz w:val="20"/>
                <w:szCs w:val="20"/>
              </w:rPr>
            </w:pPr>
            <w:proofErr w:type="gramStart"/>
            <w:r w:rsidRPr="00BC5321">
              <w:rPr>
                <w:rFonts w:cstheme="minorHAnsi"/>
                <w:sz w:val="20"/>
                <w:szCs w:val="20"/>
              </w:rPr>
              <w:t>tuteur</w:t>
            </w:r>
            <w:proofErr w:type="gramEnd"/>
            <w:r w:rsidRPr="00BC5321">
              <w:rPr>
                <w:rFonts w:cstheme="minorHAnsi"/>
                <w:sz w:val="20"/>
                <w:szCs w:val="20"/>
              </w:rPr>
              <w:t>(s)</w:t>
            </w:r>
            <w:r w:rsidR="00E62AE9">
              <w:rPr>
                <w:rFonts w:cstheme="minorHAnsi"/>
                <w:sz w:val="20"/>
                <w:szCs w:val="20"/>
              </w:rPr>
              <w:t xml:space="preserve"> en entreprise</w:t>
            </w:r>
          </w:p>
          <w:p w14:paraId="5B9C0366" w14:textId="77777777" w:rsidR="00617A3D" w:rsidRPr="00BC5321" w:rsidRDefault="00FF7C2C">
            <w:pPr>
              <w:jc w:val="left"/>
              <w:rPr>
                <w:rFonts w:cstheme="minorHAnsi"/>
                <w:sz w:val="20"/>
                <w:szCs w:val="20"/>
              </w:rPr>
            </w:pPr>
            <w:proofErr w:type="gramStart"/>
            <w:r w:rsidRPr="00BC5321">
              <w:rPr>
                <w:rFonts w:cstheme="minorHAnsi"/>
                <w:sz w:val="20"/>
                <w:szCs w:val="20"/>
              </w:rPr>
              <w:t>et</w:t>
            </w:r>
            <w:proofErr w:type="gramEnd"/>
            <w:r w:rsidRPr="00BC5321">
              <w:rPr>
                <w:rFonts w:cstheme="minorHAnsi"/>
                <w:sz w:val="20"/>
                <w:szCs w:val="20"/>
              </w:rPr>
              <w:t xml:space="preserve"> leur(s) fonction(s) :</w:t>
            </w:r>
          </w:p>
          <w:p w14:paraId="0B3B3986" w14:textId="4A38C00F" w:rsidR="00617A3D" w:rsidRPr="00BC5321" w:rsidRDefault="00FF7C2C">
            <w:pPr>
              <w:jc w:val="left"/>
              <w:rPr>
                <w:rFonts w:cstheme="minorHAnsi"/>
                <w:sz w:val="20"/>
                <w:szCs w:val="20"/>
              </w:rPr>
            </w:pPr>
            <w:r w:rsidRPr="00BC5321">
              <w:rPr>
                <w:rFonts w:cstheme="minorHAnsi"/>
                <w:sz w:val="20"/>
                <w:szCs w:val="20"/>
              </w:rPr>
              <w:t>.................................................</w:t>
            </w:r>
          </w:p>
          <w:p w14:paraId="7A1A7882" w14:textId="7E2CD2FE" w:rsidR="00617A3D" w:rsidRPr="00BC5321" w:rsidRDefault="00FF7C2C">
            <w:pPr>
              <w:jc w:val="left"/>
              <w:rPr>
                <w:rFonts w:cstheme="minorHAnsi"/>
                <w:sz w:val="20"/>
                <w:szCs w:val="20"/>
              </w:rPr>
            </w:pPr>
            <w:r w:rsidRPr="00BC5321">
              <w:rPr>
                <w:rFonts w:cstheme="minorHAnsi"/>
                <w:sz w:val="20"/>
                <w:szCs w:val="20"/>
              </w:rPr>
              <w:t>.................................................</w:t>
            </w:r>
          </w:p>
          <w:p w14:paraId="25F580D0" w14:textId="5BCA22C7" w:rsidR="00C50081" w:rsidRPr="00BC5321" w:rsidRDefault="00FF7C2C" w:rsidP="00E62AE9">
            <w:pPr>
              <w:jc w:val="left"/>
              <w:rPr>
                <w:rFonts w:cstheme="minorHAnsi"/>
                <w:sz w:val="20"/>
                <w:szCs w:val="20"/>
              </w:rPr>
            </w:pPr>
            <w:r w:rsidRPr="00BC5321">
              <w:rPr>
                <w:rFonts w:cstheme="minorHAnsi"/>
                <w:sz w:val="20"/>
                <w:szCs w:val="20"/>
              </w:rPr>
              <w:t>.................................................</w:t>
            </w:r>
          </w:p>
          <w:p w14:paraId="7ED9ABBA" w14:textId="765D2836" w:rsidR="009A4BE4" w:rsidRPr="00302921" w:rsidRDefault="00FF7C2C" w:rsidP="00E62AE9">
            <w:pPr>
              <w:jc w:val="left"/>
              <w:rPr>
                <w:rFonts w:cstheme="minorHAnsi"/>
                <w:sz w:val="20"/>
                <w:szCs w:val="20"/>
                <w:lang w:val="en-GB"/>
              </w:rPr>
            </w:pPr>
            <w:r>
              <w:rPr>
                <w:rFonts w:cstheme="minorHAnsi"/>
                <w:sz w:val="20"/>
                <w:szCs w:val="20"/>
                <w:lang w:val="en-GB"/>
              </w:rPr>
              <w:t>.................................................</w:t>
            </w:r>
          </w:p>
        </w:tc>
        <w:tc>
          <w:tcPr>
            <w:tcW w:w="6095" w:type="dxa"/>
            <w:shd w:val="clear" w:color="auto" w:fill="B4C6E7" w:themeFill="accent1" w:themeFillTint="66"/>
          </w:tcPr>
          <w:p w14:paraId="7F9E09DC" w14:textId="77777777" w:rsidR="00C50081" w:rsidRDefault="00C50081" w:rsidP="00EE2325">
            <w:pPr>
              <w:jc w:val="left"/>
              <w:rPr>
                <w:rFonts w:cstheme="minorHAnsi"/>
                <w:sz w:val="20"/>
                <w:szCs w:val="20"/>
                <w:lang w:val="en-GB"/>
              </w:rPr>
            </w:pPr>
          </w:p>
          <w:p w14:paraId="6CED3089" w14:textId="77777777" w:rsidR="00617A3D" w:rsidRDefault="00FF7C2C">
            <w:pPr>
              <w:jc w:val="left"/>
              <w:rPr>
                <w:rFonts w:cstheme="minorHAnsi"/>
                <w:sz w:val="20"/>
                <w:szCs w:val="20"/>
                <w:lang w:val="en-GB"/>
              </w:rPr>
            </w:pPr>
            <w:proofErr w:type="spellStart"/>
            <w:r w:rsidRPr="00EE2325">
              <w:rPr>
                <w:rFonts w:cstheme="minorHAnsi"/>
                <w:sz w:val="20"/>
                <w:szCs w:val="20"/>
                <w:lang w:val="en-GB"/>
              </w:rPr>
              <w:t>Objectifs</w:t>
            </w:r>
            <w:proofErr w:type="spellEnd"/>
            <w:r w:rsidRPr="00EE2325">
              <w:rPr>
                <w:rFonts w:cstheme="minorHAnsi"/>
                <w:sz w:val="20"/>
                <w:szCs w:val="20"/>
                <w:lang w:val="en-GB"/>
              </w:rPr>
              <w:t xml:space="preserve"> </w:t>
            </w:r>
            <w:proofErr w:type="spellStart"/>
            <w:r w:rsidRPr="00EE2325">
              <w:rPr>
                <w:rFonts w:cstheme="minorHAnsi"/>
                <w:sz w:val="20"/>
                <w:szCs w:val="20"/>
                <w:lang w:val="en-GB"/>
              </w:rPr>
              <w:t>d'</w:t>
            </w:r>
            <w:r>
              <w:rPr>
                <w:rFonts w:cstheme="minorHAnsi"/>
                <w:sz w:val="20"/>
                <w:szCs w:val="20"/>
                <w:lang w:val="en-GB"/>
              </w:rPr>
              <w:t>apprentissage</w:t>
            </w:r>
            <w:proofErr w:type="spellEnd"/>
            <w:r>
              <w:rPr>
                <w:rFonts w:cstheme="minorHAnsi"/>
                <w:sz w:val="20"/>
                <w:szCs w:val="20"/>
                <w:lang w:val="en-GB"/>
              </w:rPr>
              <w:t xml:space="preserve"> :</w:t>
            </w:r>
          </w:p>
          <w:p w14:paraId="626BDC19" w14:textId="77777777" w:rsidR="00617A3D" w:rsidRDefault="00FF7C2C" w:rsidP="00D623EA">
            <w:pPr>
              <w:pStyle w:val="Paragraphedeliste"/>
              <w:numPr>
                <w:ilvl w:val="0"/>
                <w:numId w:val="3"/>
              </w:numPr>
              <w:jc w:val="left"/>
              <w:rPr>
                <w:rFonts w:cstheme="minorHAnsi"/>
                <w:sz w:val="20"/>
                <w:szCs w:val="20"/>
                <w:lang w:val="en-GB"/>
              </w:rPr>
            </w:pPr>
            <w:r>
              <w:rPr>
                <w:rFonts w:cstheme="minorHAnsi"/>
                <w:sz w:val="20"/>
                <w:szCs w:val="20"/>
                <w:lang w:val="en-GB"/>
              </w:rPr>
              <w:t>.............................................................................................</w:t>
            </w:r>
          </w:p>
          <w:p w14:paraId="5EE78D50" w14:textId="77777777" w:rsidR="00617A3D" w:rsidRDefault="00FF7C2C" w:rsidP="00D623EA">
            <w:pPr>
              <w:pStyle w:val="Paragraphedeliste"/>
              <w:numPr>
                <w:ilvl w:val="0"/>
                <w:numId w:val="3"/>
              </w:numPr>
              <w:jc w:val="left"/>
              <w:rPr>
                <w:rFonts w:cstheme="minorHAnsi"/>
                <w:sz w:val="20"/>
                <w:szCs w:val="20"/>
                <w:lang w:val="en-GB"/>
              </w:rPr>
            </w:pPr>
            <w:r>
              <w:rPr>
                <w:rFonts w:cstheme="minorHAnsi"/>
                <w:sz w:val="20"/>
                <w:szCs w:val="20"/>
                <w:lang w:val="en-GB"/>
              </w:rPr>
              <w:t>.............................................................................................</w:t>
            </w:r>
          </w:p>
          <w:p w14:paraId="742514EB" w14:textId="77777777" w:rsidR="00617A3D" w:rsidRDefault="00FF7C2C" w:rsidP="00D623EA">
            <w:pPr>
              <w:pStyle w:val="Paragraphedeliste"/>
              <w:numPr>
                <w:ilvl w:val="0"/>
                <w:numId w:val="3"/>
              </w:numPr>
              <w:jc w:val="left"/>
              <w:rPr>
                <w:rFonts w:cstheme="minorHAnsi"/>
                <w:sz w:val="20"/>
                <w:szCs w:val="20"/>
                <w:lang w:val="en-GB"/>
              </w:rPr>
            </w:pPr>
            <w:r>
              <w:rPr>
                <w:rFonts w:cstheme="minorHAnsi"/>
                <w:sz w:val="20"/>
                <w:szCs w:val="20"/>
                <w:lang w:val="en-GB"/>
              </w:rPr>
              <w:t>.............................................................................................</w:t>
            </w:r>
          </w:p>
          <w:p w14:paraId="4DA079ED" w14:textId="77777777" w:rsidR="00617A3D" w:rsidRDefault="00FF7C2C" w:rsidP="00D623EA">
            <w:pPr>
              <w:pStyle w:val="Paragraphedeliste"/>
              <w:numPr>
                <w:ilvl w:val="0"/>
                <w:numId w:val="3"/>
              </w:numPr>
              <w:jc w:val="left"/>
              <w:rPr>
                <w:rFonts w:cstheme="minorHAnsi"/>
                <w:sz w:val="20"/>
                <w:szCs w:val="20"/>
                <w:lang w:val="en-GB"/>
              </w:rPr>
            </w:pPr>
            <w:r>
              <w:rPr>
                <w:rFonts w:cstheme="minorHAnsi"/>
                <w:sz w:val="20"/>
                <w:szCs w:val="20"/>
                <w:lang w:val="en-GB"/>
              </w:rPr>
              <w:t>.............................................................................................</w:t>
            </w:r>
          </w:p>
          <w:p w14:paraId="20724AFF" w14:textId="77777777" w:rsidR="00617A3D" w:rsidRDefault="00FF7C2C" w:rsidP="00D623EA">
            <w:pPr>
              <w:pStyle w:val="Paragraphedeliste"/>
              <w:numPr>
                <w:ilvl w:val="0"/>
                <w:numId w:val="3"/>
              </w:numPr>
              <w:jc w:val="left"/>
              <w:rPr>
                <w:rFonts w:cstheme="minorHAnsi"/>
                <w:sz w:val="20"/>
                <w:szCs w:val="20"/>
                <w:lang w:val="en-GB"/>
              </w:rPr>
            </w:pPr>
            <w:r>
              <w:rPr>
                <w:rFonts w:cstheme="minorHAnsi"/>
                <w:sz w:val="20"/>
                <w:szCs w:val="20"/>
                <w:lang w:val="en-GB"/>
              </w:rPr>
              <w:t>.............................................................................................</w:t>
            </w:r>
          </w:p>
          <w:p w14:paraId="5BB3E091" w14:textId="77777777" w:rsidR="00C50081" w:rsidRPr="00A169C1" w:rsidRDefault="00C50081" w:rsidP="00782BE6">
            <w:pPr>
              <w:pStyle w:val="Paragraphedeliste"/>
              <w:ind w:firstLine="0"/>
              <w:jc w:val="left"/>
              <w:rPr>
                <w:rFonts w:cstheme="minorHAnsi"/>
                <w:sz w:val="20"/>
                <w:szCs w:val="20"/>
                <w:lang w:val="en-GB"/>
              </w:rPr>
            </w:pPr>
          </w:p>
          <w:p w14:paraId="1EBB02E7" w14:textId="2CC54663" w:rsidR="00617A3D" w:rsidRPr="00BC5321" w:rsidRDefault="00FF7C2C">
            <w:pPr>
              <w:jc w:val="left"/>
              <w:rPr>
                <w:rFonts w:cstheme="minorHAnsi"/>
                <w:sz w:val="20"/>
                <w:szCs w:val="20"/>
              </w:rPr>
            </w:pPr>
            <w:r w:rsidRPr="00BC5321">
              <w:rPr>
                <w:rFonts w:cstheme="minorHAnsi"/>
                <w:sz w:val="20"/>
                <w:szCs w:val="20"/>
              </w:rPr>
              <w:t>Contenus :</w:t>
            </w:r>
          </w:p>
          <w:p w14:paraId="076B24CC" w14:textId="77777777" w:rsidR="00617A3D" w:rsidRDefault="00FF7C2C" w:rsidP="00D623EA">
            <w:pPr>
              <w:pStyle w:val="Paragraphedeliste"/>
              <w:numPr>
                <w:ilvl w:val="0"/>
                <w:numId w:val="4"/>
              </w:numPr>
              <w:jc w:val="left"/>
              <w:rPr>
                <w:rFonts w:cstheme="minorHAnsi"/>
                <w:sz w:val="20"/>
                <w:szCs w:val="20"/>
                <w:lang w:val="en-GB"/>
              </w:rPr>
            </w:pPr>
            <w:r>
              <w:rPr>
                <w:rFonts w:cstheme="minorHAnsi"/>
                <w:sz w:val="20"/>
                <w:szCs w:val="20"/>
                <w:lang w:val="en-GB"/>
              </w:rPr>
              <w:t>.............................................................................................</w:t>
            </w:r>
          </w:p>
          <w:p w14:paraId="346F6786" w14:textId="77777777" w:rsidR="00617A3D" w:rsidRDefault="00FF7C2C" w:rsidP="00D623EA">
            <w:pPr>
              <w:pStyle w:val="Paragraphedeliste"/>
              <w:numPr>
                <w:ilvl w:val="0"/>
                <w:numId w:val="4"/>
              </w:numPr>
              <w:jc w:val="left"/>
              <w:rPr>
                <w:rFonts w:cstheme="minorHAnsi"/>
                <w:sz w:val="20"/>
                <w:szCs w:val="20"/>
                <w:lang w:val="en-GB"/>
              </w:rPr>
            </w:pPr>
            <w:r>
              <w:rPr>
                <w:rFonts w:cstheme="minorHAnsi"/>
                <w:sz w:val="20"/>
                <w:szCs w:val="20"/>
                <w:lang w:val="en-GB"/>
              </w:rPr>
              <w:t>.............................................................................................</w:t>
            </w:r>
          </w:p>
          <w:p w14:paraId="30E3491C" w14:textId="77777777" w:rsidR="00617A3D" w:rsidRDefault="00FF7C2C" w:rsidP="00D623EA">
            <w:pPr>
              <w:pStyle w:val="Paragraphedeliste"/>
              <w:numPr>
                <w:ilvl w:val="0"/>
                <w:numId w:val="4"/>
              </w:numPr>
              <w:jc w:val="left"/>
              <w:rPr>
                <w:rFonts w:cstheme="minorHAnsi"/>
                <w:sz w:val="20"/>
                <w:szCs w:val="20"/>
                <w:lang w:val="en-GB"/>
              </w:rPr>
            </w:pPr>
            <w:r>
              <w:rPr>
                <w:rFonts w:cstheme="minorHAnsi"/>
                <w:sz w:val="20"/>
                <w:szCs w:val="20"/>
                <w:lang w:val="en-GB"/>
              </w:rPr>
              <w:t>.............................................................................................</w:t>
            </w:r>
          </w:p>
          <w:p w14:paraId="1A789150" w14:textId="77777777" w:rsidR="00617A3D" w:rsidRDefault="00FF7C2C" w:rsidP="00D623EA">
            <w:pPr>
              <w:pStyle w:val="Paragraphedeliste"/>
              <w:numPr>
                <w:ilvl w:val="0"/>
                <w:numId w:val="4"/>
              </w:numPr>
              <w:jc w:val="left"/>
              <w:rPr>
                <w:rFonts w:cstheme="minorHAnsi"/>
                <w:sz w:val="20"/>
                <w:szCs w:val="20"/>
                <w:lang w:val="en-GB"/>
              </w:rPr>
            </w:pPr>
            <w:r>
              <w:rPr>
                <w:rFonts w:cstheme="minorHAnsi"/>
                <w:sz w:val="20"/>
                <w:szCs w:val="20"/>
                <w:lang w:val="en-GB"/>
              </w:rPr>
              <w:t>.............................................................................................</w:t>
            </w:r>
          </w:p>
          <w:p w14:paraId="1E6B713F" w14:textId="77777777" w:rsidR="00617A3D" w:rsidRDefault="00FF7C2C" w:rsidP="00D623EA">
            <w:pPr>
              <w:pStyle w:val="Paragraphedeliste"/>
              <w:numPr>
                <w:ilvl w:val="0"/>
                <w:numId w:val="4"/>
              </w:numPr>
              <w:jc w:val="left"/>
              <w:rPr>
                <w:rFonts w:cstheme="minorHAnsi"/>
                <w:sz w:val="20"/>
                <w:szCs w:val="20"/>
                <w:lang w:val="en-GB"/>
              </w:rPr>
            </w:pPr>
            <w:r>
              <w:rPr>
                <w:rFonts w:cstheme="minorHAnsi"/>
                <w:sz w:val="20"/>
                <w:szCs w:val="20"/>
                <w:lang w:val="en-GB"/>
              </w:rPr>
              <w:t>.............................................................................................</w:t>
            </w:r>
          </w:p>
          <w:p w14:paraId="1AE446CB" w14:textId="77777777" w:rsidR="00C50081" w:rsidRPr="00A169C1" w:rsidRDefault="00C50081" w:rsidP="00782BE6">
            <w:pPr>
              <w:pStyle w:val="Paragraphedeliste"/>
              <w:ind w:firstLine="0"/>
              <w:jc w:val="left"/>
              <w:rPr>
                <w:rFonts w:cstheme="minorHAnsi"/>
                <w:sz w:val="20"/>
                <w:szCs w:val="20"/>
                <w:lang w:val="en-GB"/>
              </w:rPr>
            </w:pPr>
          </w:p>
          <w:p w14:paraId="427CA978" w14:textId="77777777" w:rsidR="00617A3D" w:rsidRDefault="00FF7C2C">
            <w:pPr>
              <w:jc w:val="left"/>
              <w:rPr>
                <w:rFonts w:cstheme="minorHAnsi"/>
                <w:sz w:val="20"/>
                <w:szCs w:val="20"/>
                <w:lang w:val="en-GB"/>
              </w:rPr>
            </w:pPr>
            <w:proofErr w:type="spellStart"/>
            <w:r w:rsidRPr="00EE2325">
              <w:rPr>
                <w:rFonts w:cstheme="minorHAnsi"/>
                <w:sz w:val="20"/>
                <w:szCs w:val="20"/>
                <w:lang w:val="en-GB"/>
              </w:rPr>
              <w:t>Méthodes</w:t>
            </w:r>
            <w:proofErr w:type="spellEnd"/>
            <w:r w:rsidRPr="00EE2325">
              <w:rPr>
                <w:rFonts w:cstheme="minorHAnsi"/>
                <w:sz w:val="20"/>
                <w:szCs w:val="20"/>
                <w:lang w:val="en-GB"/>
              </w:rPr>
              <w:t xml:space="preserve"> et </w:t>
            </w:r>
            <w:proofErr w:type="spellStart"/>
            <w:r w:rsidRPr="00EE2325">
              <w:rPr>
                <w:rFonts w:cstheme="minorHAnsi"/>
                <w:sz w:val="20"/>
                <w:szCs w:val="20"/>
                <w:lang w:val="en-GB"/>
              </w:rPr>
              <w:t>outils</w:t>
            </w:r>
            <w:proofErr w:type="spellEnd"/>
            <w:r w:rsidRPr="00EE2325">
              <w:rPr>
                <w:rFonts w:cstheme="minorHAnsi"/>
                <w:sz w:val="20"/>
                <w:szCs w:val="20"/>
                <w:lang w:val="en-GB"/>
              </w:rPr>
              <w:t xml:space="preserve"> </w:t>
            </w:r>
            <w:proofErr w:type="spellStart"/>
            <w:r w:rsidRPr="00EE2325">
              <w:rPr>
                <w:rFonts w:cstheme="minorHAnsi"/>
                <w:sz w:val="20"/>
                <w:szCs w:val="20"/>
                <w:lang w:val="en-GB"/>
              </w:rPr>
              <w:t>d'enseignement</w:t>
            </w:r>
            <w:proofErr w:type="spellEnd"/>
            <w:r w:rsidRPr="00EE2325">
              <w:rPr>
                <w:rFonts w:cstheme="minorHAnsi"/>
                <w:sz w:val="20"/>
                <w:szCs w:val="20"/>
                <w:lang w:val="en-GB"/>
              </w:rPr>
              <w:t>/</w:t>
            </w:r>
            <w:proofErr w:type="spellStart"/>
            <w:r w:rsidRPr="00EE2325">
              <w:rPr>
                <w:rFonts w:cstheme="minorHAnsi"/>
                <w:sz w:val="20"/>
                <w:szCs w:val="20"/>
                <w:lang w:val="en-GB"/>
              </w:rPr>
              <w:t>apprentissage</w:t>
            </w:r>
            <w:proofErr w:type="spellEnd"/>
          </w:p>
          <w:p w14:paraId="437E44A0" w14:textId="77777777" w:rsidR="00617A3D" w:rsidRDefault="00FF7C2C" w:rsidP="00D623EA">
            <w:pPr>
              <w:pStyle w:val="Paragraphedeliste"/>
              <w:numPr>
                <w:ilvl w:val="0"/>
                <w:numId w:val="5"/>
              </w:numPr>
              <w:jc w:val="left"/>
              <w:rPr>
                <w:rFonts w:cstheme="minorHAnsi"/>
                <w:sz w:val="20"/>
                <w:szCs w:val="20"/>
                <w:lang w:val="en-GB"/>
              </w:rPr>
            </w:pPr>
            <w:r>
              <w:rPr>
                <w:rFonts w:cstheme="minorHAnsi"/>
                <w:sz w:val="20"/>
                <w:szCs w:val="20"/>
                <w:lang w:val="en-GB"/>
              </w:rPr>
              <w:t>.............................................................................................</w:t>
            </w:r>
          </w:p>
          <w:p w14:paraId="5E1B7468" w14:textId="77777777" w:rsidR="00617A3D" w:rsidRDefault="00FF7C2C" w:rsidP="00D623EA">
            <w:pPr>
              <w:pStyle w:val="Paragraphedeliste"/>
              <w:numPr>
                <w:ilvl w:val="0"/>
                <w:numId w:val="5"/>
              </w:numPr>
              <w:jc w:val="left"/>
              <w:rPr>
                <w:rFonts w:cstheme="minorHAnsi"/>
                <w:sz w:val="20"/>
                <w:szCs w:val="20"/>
                <w:lang w:val="en-GB"/>
              </w:rPr>
            </w:pPr>
            <w:r>
              <w:rPr>
                <w:rFonts w:cstheme="minorHAnsi"/>
                <w:sz w:val="20"/>
                <w:szCs w:val="20"/>
                <w:lang w:val="en-GB"/>
              </w:rPr>
              <w:t>.............................................................................................</w:t>
            </w:r>
          </w:p>
          <w:p w14:paraId="5E4DA228" w14:textId="77777777" w:rsidR="00617A3D" w:rsidRDefault="00FF7C2C" w:rsidP="00D623EA">
            <w:pPr>
              <w:pStyle w:val="Paragraphedeliste"/>
              <w:numPr>
                <w:ilvl w:val="0"/>
                <w:numId w:val="5"/>
              </w:numPr>
              <w:jc w:val="left"/>
              <w:rPr>
                <w:rFonts w:cstheme="minorHAnsi"/>
                <w:sz w:val="20"/>
                <w:szCs w:val="20"/>
                <w:lang w:val="en-GB"/>
              </w:rPr>
            </w:pPr>
            <w:r>
              <w:rPr>
                <w:rFonts w:cstheme="minorHAnsi"/>
                <w:sz w:val="20"/>
                <w:szCs w:val="20"/>
                <w:lang w:val="en-GB"/>
              </w:rPr>
              <w:t>.............................................................................................</w:t>
            </w:r>
          </w:p>
          <w:p w14:paraId="6352B358" w14:textId="77777777" w:rsidR="00617A3D" w:rsidRDefault="00FF7C2C" w:rsidP="00D623EA">
            <w:pPr>
              <w:pStyle w:val="Paragraphedeliste"/>
              <w:numPr>
                <w:ilvl w:val="0"/>
                <w:numId w:val="5"/>
              </w:numPr>
              <w:jc w:val="left"/>
              <w:rPr>
                <w:rFonts w:cstheme="minorHAnsi"/>
                <w:sz w:val="20"/>
                <w:szCs w:val="20"/>
                <w:lang w:val="en-GB"/>
              </w:rPr>
            </w:pPr>
            <w:r>
              <w:rPr>
                <w:rFonts w:cstheme="minorHAnsi"/>
                <w:sz w:val="20"/>
                <w:szCs w:val="20"/>
                <w:lang w:val="en-GB"/>
              </w:rPr>
              <w:t>.............................................................................................</w:t>
            </w:r>
          </w:p>
          <w:p w14:paraId="76B71680" w14:textId="77777777" w:rsidR="0076740B" w:rsidRDefault="0076740B" w:rsidP="0076740B">
            <w:pPr>
              <w:jc w:val="left"/>
              <w:rPr>
                <w:rFonts w:cstheme="minorHAnsi"/>
                <w:sz w:val="20"/>
                <w:szCs w:val="20"/>
                <w:lang w:val="en-GB"/>
              </w:rPr>
            </w:pPr>
          </w:p>
          <w:p w14:paraId="68E71D0A" w14:textId="77777777" w:rsidR="00617A3D" w:rsidRPr="00BC5321" w:rsidRDefault="00FF7C2C">
            <w:pPr>
              <w:jc w:val="left"/>
              <w:rPr>
                <w:rFonts w:cstheme="minorHAnsi"/>
                <w:sz w:val="20"/>
                <w:szCs w:val="20"/>
              </w:rPr>
            </w:pPr>
            <w:r w:rsidRPr="00BC5321">
              <w:rPr>
                <w:rFonts w:cstheme="minorHAnsi"/>
                <w:sz w:val="20"/>
                <w:szCs w:val="20"/>
              </w:rPr>
              <w:t>Organisation du processus de formation dans les entreprises</w:t>
            </w:r>
          </w:p>
          <w:p w14:paraId="0552023F" w14:textId="77777777" w:rsidR="00617A3D" w:rsidRDefault="00FF7C2C" w:rsidP="00D623EA">
            <w:pPr>
              <w:pStyle w:val="Paragraphedeliste"/>
              <w:numPr>
                <w:ilvl w:val="0"/>
                <w:numId w:val="25"/>
              </w:numPr>
              <w:jc w:val="left"/>
              <w:rPr>
                <w:rFonts w:cstheme="minorHAnsi"/>
                <w:sz w:val="20"/>
                <w:szCs w:val="20"/>
                <w:lang w:val="en-GB"/>
              </w:rPr>
            </w:pPr>
            <w:r>
              <w:rPr>
                <w:rFonts w:cstheme="minorHAnsi"/>
                <w:sz w:val="20"/>
                <w:szCs w:val="20"/>
                <w:lang w:val="en-GB"/>
              </w:rPr>
              <w:t>.............................................................................................</w:t>
            </w:r>
          </w:p>
          <w:p w14:paraId="362CD6CC" w14:textId="77777777" w:rsidR="00617A3D" w:rsidRDefault="00FF7C2C" w:rsidP="00D623EA">
            <w:pPr>
              <w:pStyle w:val="Paragraphedeliste"/>
              <w:numPr>
                <w:ilvl w:val="0"/>
                <w:numId w:val="25"/>
              </w:numPr>
              <w:jc w:val="left"/>
              <w:rPr>
                <w:rFonts w:cstheme="minorHAnsi"/>
                <w:sz w:val="20"/>
                <w:szCs w:val="20"/>
                <w:lang w:val="en-GB"/>
              </w:rPr>
            </w:pPr>
            <w:r>
              <w:rPr>
                <w:rFonts w:cstheme="minorHAnsi"/>
                <w:sz w:val="20"/>
                <w:szCs w:val="20"/>
                <w:lang w:val="en-GB"/>
              </w:rPr>
              <w:t>.............................................................................................</w:t>
            </w:r>
          </w:p>
          <w:p w14:paraId="71391484" w14:textId="77777777" w:rsidR="00617A3D" w:rsidRDefault="00FF7C2C" w:rsidP="00D623EA">
            <w:pPr>
              <w:pStyle w:val="Paragraphedeliste"/>
              <w:numPr>
                <w:ilvl w:val="0"/>
                <w:numId w:val="25"/>
              </w:numPr>
              <w:jc w:val="left"/>
              <w:rPr>
                <w:rFonts w:cstheme="minorHAnsi"/>
                <w:sz w:val="20"/>
                <w:szCs w:val="20"/>
                <w:lang w:val="en-GB"/>
              </w:rPr>
            </w:pPr>
            <w:r>
              <w:rPr>
                <w:rFonts w:cstheme="minorHAnsi"/>
                <w:sz w:val="20"/>
                <w:szCs w:val="20"/>
                <w:lang w:val="en-GB"/>
              </w:rPr>
              <w:t>.............................................................................................</w:t>
            </w:r>
          </w:p>
          <w:p w14:paraId="35D505F0" w14:textId="77777777" w:rsidR="00617A3D" w:rsidRDefault="00FF7C2C" w:rsidP="00D623EA">
            <w:pPr>
              <w:pStyle w:val="Paragraphedeliste"/>
              <w:numPr>
                <w:ilvl w:val="0"/>
                <w:numId w:val="25"/>
              </w:numPr>
              <w:jc w:val="left"/>
              <w:rPr>
                <w:rFonts w:cstheme="minorHAnsi"/>
                <w:sz w:val="20"/>
                <w:szCs w:val="20"/>
                <w:lang w:val="en-GB"/>
              </w:rPr>
            </w:pPr>
            <w:r>
              <w:rPr>
                <w:rFonts w:cstheme="minorHAnsi"/>
                <w:sz w:val="20"/>
                <w:szCs w:val="20"/>
                <w:lang w:val="en-GB"/>
              </w:rPr>
              <w:t>.............................................................................................</w:t>
            </w:r>
          </w:p>
          <w:p w14:paraId="485196F0" w14:textId="77777777" w:rsidR="000654D6" w:rsidRPr="000654D6" w:rsidRDefault="000654D6" w:rsidP="000654D6">
            <w:pPr>
              <w:ind w:left="0" w:firstLine="0"/>
              <w:jc w:val="left"/>
              <w:rPr>
                <w:rFonts w:cstheme="minorHAnsi"/>
                <w:sz w:val="20"/>
                <w:szCs w:val="20"/>
                <w:lang w:val="en-GB"/>
              </w:rPr>
            </w:pPr>
          </w:p>
          <w:p w14:paraId="7D184B5A" w14:textId="77777777" w:rsidR="0076740B" w:rsidRPr="0076740B" w:rsidRDefault="0076740B" w:rsidP="0076740B">
            <w:pPr>
              <w:jc w:val="left"/>
              <w:rPr>
                <w:rFonts w:cstheme="minorHAnsi"/>
                <w:sz w:val="20"/>
                <w:szCs w:val="20"/>
                <w:lang w:val="en-GB"/>
              </w:rPr>
            </w:pPr>
          </w:p>
          <w:p w14:paraId="280FB78E" w14:textId="77777777" w:rsidR="00C50081" w:rsidRPr="00A169C1" w:rsidRDefault="00C50081" w:rsidP="00782BE6">
            <w:pPr>
              <w:pStyle w:val="Paragraphedeliste"/>
              <w:ind w:firstLine="0"/>
              <w:jc w:val="left"/>
              <w:rPr>
                <w:rFonts w:cstheme="minorHAnsi"/>
                <w:sz w:val="20"/>
                <w:szCs w:val="20"/>
                <w:lang w:val="en-GB"/>
              </w:rPr>
            </w:pPr>
          </w:p>
          <w:p w14:paraId="7E017FCD" w14:textId="77777777" w:rsidR="00617A3D" w:rsidRDefault="00FF7C2C">
            <w:pPr>
              <w:ind w:left="0" w:firstLine="0"/>
              <w:jc w:val="left"/>
              <w:rPr>
                <w:rFonts w:cstheme="minorHAnsi"/>
                <w:bCs/>
                <w:sz w:val="20"/>
                <w:szCs w:val="20"/>
                <w:lang w:val="en-GB"/>
              </w:rPr>
            </w:pPr>
            <w:proofErr w:type="spellStart"/>
            <w:r w:rsidRPr="0076740B">
              <w:rPr>
                <w:rFonts w:cstheme="minorHAnsi"/>
                <w:bCs/>
                <w:sz w:val="20"/>
                <w:szCs w:val="20"/>
                <w:lang w:val="en-GB"/>
              </w:rPr>
              <w:t>Évaluation</w:t>
            </w:r>
            <w:proofErr w:type="spellEnd"/>
            <w:r w:rsidRPr="0076740B">
              <w:rPr>
                <w:rFonts w:cstheme="minorHAnsi"/>
                <w:bCs/>
                <w:sz w:val="20"/>
                <w:szCs w:val="20"/>
                <w:lang w:val="en-GB"/>
              </w:rPr>
              <w:t xml:space="preserve"> des </w:t>
            </w:r>
            <w:proofErr w:type="spellStart"/>
            <w:r w:rsidRPr="0076740B">
              <w:rPr>
                <w:rFonts w:cstheme="minorHAnsi"/>
                <w:bCs/>
                <w:sz w:val="20"/>
                <w:szCs w:val="20"/>
                <w:lang w:val="en-GB"/>
              </w:rPr>
              <w:t>résultats</w:t>
            </w:r>
            <w:proofErr w:type="spellEnd"/>
            <w:r w:rsidRPr="0076740B">
              <w:rPr>
                <w:rFonts w:cstheme="minorHAnsi"/>
                <w:bCs/>
                <w:sz w:val="20"/>
                <w:szCs w:val="20"/>
                <w:lang w:val="en-GB"/>
              </w:rPr>
              <w:t xml:space="preserve"> </w:t>
            </w:r>
            <w:proofErr w:type="spellStart"/>
            <w:r w:rsidRPr="0076740B">
              <w:rPr>
                <w:rFonts w:cstheme="minorHAnsi"/>
                <w:bCs/>
                <w:sz w:val="20"/>
                <w:szCs w:val="20"/>
                <w:lang w:val="en-GB"/>
              </w:rPr>
              <w:t>d'apprentissage</w:t>
            </w:r>
            <w:proofErr w:type="spellEnd"/>
          </w:p>
          <w:p w14:paraId="1A90C4AD" w14:textId="77777777" w:rsidR="00617A3D" w:rsidRDefault="00FF7C2C" w:rsidP="00D623EA">
            <w:pPr>
              <w:pStyle w:val="Paragraphedeliste"/>
              <w:numPr>
                <w:ilvl w:val="0"/>
                <w:numId w:val="24"/>
              </w:numPr>
              <w:jc w:val="left"/>
              <w:rPr>
                <w:rFonts w:cstheme="minorHAnsi"/>
                <w:sz w:val="20"/>
                <w:szCs w:val="20"/>
                <w:lang w:val="en-GB"/>
              </w:rPr>
            </w:pPr>
            <w:r>
              <w:rPr>
                <w:rFonts w:cstheme="minorHAnsi"/>
                <w:sz w:val="20"/>
                <w:szCs w:val="20"/>
                <w:lang w:val="en-GB"/>
              </w:rPr>
              <w:t>.............................................................................................</w:t>
            </w:r>
          </w:p>
          <w:p w14:paraId="3ED5D539" w14:textId="77777777" w:rsidR="00617A3D" w:rsidRDefault="00FF7C2C" w:rsidP="00D623EA">
            <w:pPr>
              <w:pStyle w:val="Paragraphedeliste"/>
              <w:numPr>
                <w:ilvl w:val="0"/>
                <w:numId w:val="24"/>
              </w:numPr>
              <w:jc w:val="left"/>
              <w:rPr>
                <w:rFonts w:cstheme="minorHAnsi"/>
                <w:sz w:val="20"/>
                <w:szCs w:val="20"/>
                <w:lang w:val="en-GB"/>
              </w:rPr>
            </w:pPr>
            <w:r>
              <w:rPr>
                <w:rFonts w:cstheme="minorHAnsi"/>
                <w:sz w:val="20"/>
                <w:szCs w:val="20"/>
                <w:lang w:val="en-GB"/>
              </w:rPr>
              <w:t>.............................................................................................</w:t>
            </w:r>
          </w:p>
          <w:p w14:paraId="2C61C446" w14:textId="77777777" w:rsidR="00617A3D" w:rsidRDefault="00FF7C2C" w:rsidP="00D623EA">
            <w:pPr>
              <w:pStyle w:val="Paragraphedeliste"/>
              <w:numPr>
                <w:ilvl w:val="0"/>
                <w:numId w:val="24"/>
              </w:numPr>
              <w:jc w:val="left"/>
              <w:rPr>
                <w:rFonts w:cstheme="minorHAnsi"/>
                <w:sz w:val="20"/>
                <w:szCs w:val="20"/>
                <w:lang w:val="en-GB"/>
              </w:rPr>
            </w:pPr>
            <w:r>
              <w:rPr>
                <w:rFonts w:cstheme="minorHAnsi"/>
                <w:sz w:val="20"/>
                <w:szCs w:val="20"/>
                <w:lang w:val="en-GB"/>
              </w:rPr>
              <w:t>.............................................................................................</w:t>
            </w:r>
          </w:p>
          <w:p w14:paraId="3DB37FBB" w14:textId="77777777" w:rsidR="00617A3D" w:rsidRDefault="00FF7C2C" w:rsidP="00D623EA">
            <w:pPr>
              <w:pStyle w:val="Paragraphedeliste"/>
              <w:numPr>
                <w:ilvl w:val="0"/>
                <w:numId w:val="24"/>
              </w:numPr>
              <w:jc w:val="left"/>
              <w:rPr>
                <w:rFonts w:cstheme="minorHAnsi"/>
                <w:sz w:val="20"/>
                <w:szCs w:val="20"/>
                <w:lang w:val="en-GB"/>
              </w:rPr>
            </w:pPr>
            <w:r>
              <w:rPr>
                <w:rFonts w:cstheme="minorHAnsi"/>
                <w:sz w:val="20"/>
                <w:szCs w:val="20"/>
                <w:lang w:val="en-GB"/>
              </w:rPr>
              <w:t>.............................................................................................</w:t>
            </w:r>
          </w:p>
          <w:p w14:paraId="2A37FBA8" w14:textId="77777777" w:rsidR="0076740B" w:rsidRPr="00EE2325" w:rsidRDefault="0076740B" w:rsidP="00EE2325">
            <w:pPr>
              <w:jc w:val="left"/>
              <w:rPr>
                <w:rFonts w:cstheme="minorHAnsi"/>
                <w:b/>
                <w:sz w:val="20"/>
                <w:szCs w:val="20"/>
                <w:lang w:val="en-GB"/>
              </w:rPr>
            </w:pPr>
          </w:p>
        </w:tc>
        <w:tc>
          <w:tcPr>
            <w:tcW w:w="1559" w:type="dxa"/>
            <w:shd w:val="clear" w:color="auto" w:fill="B4C6E7" w:themeFill="accent1" w:themeFillTint="66"/>
          </w:tcPr>
          <w:p w14:paraId="40BE23E3" w14:textId="77777777" w:rsidR="00C50081" w:rsidRPr="00A169C1" w:rsidRDefault="00C50081" w:rsidP="00A169C1">
            <w:pPr>
              <w:ind w:left="0" w:firstLine="0"/>
              <w:jc w:val="left"/>
              <w:rPr>
                <w:rFonts w:cstheme="minorHAnsi"/>
                <w:sz w:val="20"/>
                <w:szCs w:val="20"/>
                <w:lang w:val="en-GB"/>
              </w:rPr>
            </w:pPr>
            <w:r w:rsidRPr="00A169C1">
              <w:rPr>
                <w:rFonts w:cstheme="minorHAnsi"/>
                <w:sz w:val="20"/>
                <w:szCs w:val="20"/>
                <w:lang w:val="en-GB"/>
              </w:rPr>
              <w:lastRenderedPageBreak/>
              <w:t xml:space="preserve"> </w:t>
            </w:r>
          </w:p>
        </w:tc>
      </w:tr>
    </w:tbl>
    <w:p w14:paraId="43503634" w14:textId="77777777" w:rsidR="00672829" w:rsidRDefault="00672829" w:rsidP="00672829">
      <w:pPr>
        <w:spacing w:after="119"/>
        <w:ind w:left="0" w:firstLine="0"/>
        <w:rPr>
          <w:lang w:val="pl-PL"/>
        </w:rPr>
      </w:pPr>
    </w:p>
    <w:p w14:paraId="579535D3" w14:textId="77777777" w:rsidR="00672829" w:rsidRDefault="00672829" w:rsidP="00E62AE9">
      <w:pPr>
        <w:spacing w:after="119"/>
        <w:ind w:left="0" w:firstLine="0"/>
        <w:rPr>
          <w:lang w:val="pl-PL"/>
        </w:rPr>
      </w:pPr>
      <w:r>
        <w:rPr>
          <w:lang w:val="pl-PL"/>
        </w:rPr>
        <w:br w:type="page"/>
      </w:r>
    </w:p>
    <w:p w14:paraId="123EB60C" w14:textId="77777777" w:rsidR="00175E1C" w:rsidRDefault="00175E1C" w:rsidP="00175E1C">
      <w:pPr>
        <w:spacing w:before="0"/>
        <w:rPr>
          <w:lang w:val="pl-PL"/>
        </w:rPr>
      </w:pPr>
    </w:p>
    <w:p w14:paraId="0ADAAE66" w14:textId="77777777" w:rsidR="00175E1C" w:rsidRDefault="00175E1C" w:rsidP="00175E1C">
      <w:pPr>
        <w:spacing w:before="0"/>
        <w:rPr>
          <w:lang w:val="pl-PL"/>
        </w:rPr>
      </w:pPr>
    </w:p>
    <w:p w14:paraId="02612FD6" w14:textId="70B9B4F0" w:rsidR="00617A3D" w:rsidRPr="00BC5321" w:rsidRDefault="00FF7C2C">
      <w:pPr>
        <w:pStyle w:val="Titre1"/>
        <w:spacing w:line="259" w:lineRule="auto"/>
        <w:ind w:left="0" w:firstLine="0"/>
        <w:jc w:val="left"/>
        <w:rPr>
          <w:rFonts w:asciiTheme="minorHAnsi" w:hAnsiTheme="minorHAnsi" w:cstheme="minorHAnsi"/>
          <w:b/>
          <w:bCs/>
          <w:color w:val="1F3864" w:themeColor="accent1" w:themeShade="80"/>
          <w:sz w:val="36"/>
          <w:szCs w:val="36"/>
        </w:rPr>
      </w:pPr>
      <w:bookmarkStart w:id="10" w:name="_Toc129600338"/>
      <w:r w:rsidRPr="00BC5321">
        <w:rPr>
          <w:rFonts w:asciiTheme="minorHAnsi" w:hAnsiTheme="minorHAnsi" w:cstheme="minorHAnsi"/>
          <w:b/>
          <w:bCs/>
          <w:color w:val="1F3864" w:themeColor="accent1" w:themeShade="80"/>
          <w:sz w:val="36"/>
          <w:szCs w:val="36"/>
        </w:rPr>
        <w:t xml:space="preserve">4 - </w:t>
      </w:r>
      <w:r w:rsidR="00F45BD8" w:rsidRPr="00BC5321">
        <w:rPr>
          <w:rFonts w:asciiTheme="minorHAnsi" w:hAnsiTheme="minorHAnsi" w:cstheme="minorHAnsi"/>
          <w:b/>
          <w:bCs/>
          <w:color w:val="1F3864" w:themeColor="accent1" w:themeShade="80"/>
          <w:sz w:val="36"/>
          <w:szCs w:val="36"/>
        </w:rPr>
        <w:t xml:space="preserve">RECONNAISSANCE DES RÉSULTATS D'APPRENTISSAGE AVEC DES </w:t>
      </w:r>
      <w:r w:rsidR="007F77BF">
        <w:rPr>
          <w:rFonts w:asciiTheme="minorHAnsi" w:hAnsiTheme="minorHAnsi" w:cstheme="minorHAnsi"/>
          <w:b/>
          <w:bCs/>
          <w:color w:val="1F3864" w:themeColor="accent1" w:themeShade="80"/>
          <w:sz w:val="36"/>
          <w:szCs w:val="36"/>
        </w:rPr>
        <w:t xml:space="preserve">OPEN </w:t>
      </w:r>
      <w:r w:rsidR="00F45BD8" w:rsidRPr="00BC5321">
        <w:rPr>
          <w:rFonts w:asciiTheme="minorHAnsi" w:hAnsiTheme="minorHAnsi" w:cstheme="minorHAnsi"/>
          <w:b/>
          <w:bCs/>
          <w:color w:val="1F3864" w:themeColor="accent1" w:themeShade="80"/>
          <w:sz w:val="36"/>
          <w:szCs w:val="36"/>
        </w:rPr>
        <w:t>BADGES</w:t>
      </w:r>
      <w:bookmarkEnd w:id="10"/>
    </w:p>
    <w:p w14:paraId="6574E1BB" w14:textId="77777777" w:rsidR="00175E1C" w:rsidRDefault="00175E1C" w:rsidP="00175E1C">
      <w:pPr>
        <w:spacing w:before="0"/>
        <w:rPr>
          <w:lang w:val="pl-PL"/>
        </w:rPr>
      </w:pPr>
    </w:p>
    <w:p w14:paraId="5004BD98" w14:textId="77777777" w:rsidR="00175E1C" w:rsidRPr="00BC5321" w:rsidRDefault="00175E1C" w:rsidP="00175E1C">
      <w:pPr>
        <w:spacing w:before="0"/>
        <w:ind w:left="0" w:firstLine="0"/>
        <w:rPr>
          <w:b/>
          <w:color w:val="2F5496" w:themeColor="accent1" w:themeShade="BF"/>
        </w:rPr>
      </w:pPr>
    </w:p>
    <w:p w14:paraId="16D776BF" w14:textId="77777777" w:rsidR="00FC284E" w:rsidRPr="00BC5321" w:rsidRDefault="00FC284E" w:rsidP="00FC284E">
      <w:pPr>
        <w:spacing w:before="0"/>
        <w:ind w:left="0" w:firstLine="0"/>
        <w:rPr>
          <w:b/>
          <w:color w:val="2F5496" w:themeColor="accent1" w:themeShade="BF"/>
        </w:rPr>
      </w:pPr>
    </w:p>
    <w:p w14:paraId="62F330B6" w14:textId="3D292D56" w:rsidR="00617A3D" w:rsidRPr="00BC5321" w:rsidRDefault="00FF7C2C" w:rsidP="007F77BF">
      <w:pPr>
        <w:spacing w:before="0"/>
        <w:ind w:left="0" w:firstLine="0"/>
      </w:pPr>
      <w:r w:rsidRPr="00BC5321">
        <w:t xml:space="preserve">La reconnaissance des acquis de l'apprentissage est </w:t>
      </w:r>
      <w:r w:rsidR="009E16B2" w:rsidRPr="00BC5321">
        <w:t xml:space="preserve">prévue </w:t>
      </w:r>
      <w:r w:rsidRPr="00BC5321">
        <w:t xml:space="preserve">avec </w:t>
      </w:r>
      <w:r w:rsidR="009E16B2" w:rsidRPr="00BC5321">
        <w:t xml:space="preserve">un Open Badge. </w:t>
      </w:r>
      <w:r w:rsidR="007F77BF">
        <w:t>« </w:t>
      </w:r>
      <w:r w:rsidR="007F77BF">
        <w:rPr>
          <w:i/>
          <w:iCs/>
        </w:rPr>
        <w:t>Il</w:t>
      </w:r>
      <w:r w:rsidR="00104EDC" w:rsidRPr="00BC5321">
        <w:rPr>
          <w:i/>
          <w:iCs/>
        </w:rPr>
        <w:t xml:space="preserve"> </w:t>
      </w:r>
      <w:r w:rsidRPr="00BC5321">
        <w:rPr>
          <w:i/>
          <w:iCs/>
        </w:rPr>
        <w:t xml:space="preserve">ne doit pas être assimilé à </w:t>
      </w:r>
      <w:r w:rsidR="00104EDC" w:rsidRPr="00BC5321">
        <w:rPr>
          <w:i/>
          <w:iCs/>
        </w:rPr>
        <w:t xml:space="preserve">un certificat </w:t>
      </w:r>
      <w:r w:rsidRPr="00BC5321">
        <w:rPr>
          <w:i/>
          <w:iCs/>
        </w:rPr>
        <w:t xml:space="preserve">ou un diplôme. </w:t>
      </w:r>
      <w:r w:rsidR="00104EDC" w:rsidRPr="00BC5321">
        <w:rPr>
          <w:i/>
          <w:iCs/>
        </w:rPr>
        <w:t xml:space="preserve">Il doit pouvoir être facilement partagé sur les réseaux sociaux, sur </w:t>
      </w:r>
      <w:proofErr w:type="spellStart"/>
      <w:r w:rsidR="00104EDC" w:rsidRPr="00BC5321">
        <w:rPr>
          <w:i/>
          <w:iCs/>
        </w:rPr>
        <w:t>Linkedin</w:t>
      </w:r>
      <w:proofErr w:type="spellEnd"/>
      <w:r w:rsidR="00104EDC" w:rsidRPr="00BC5321">
        <w:rPr>
          <w:i/>
          <w:iCs/>
        </w:rPr>
        <w:t>, sur un CV, etc. Dans de nombreux cas, l'émetteur du badge ne pense pas à la valeur du badge dans un écosystème. Avant de se lancer dans cette aventure, il est nécessaire de réfléchir à la valeur ajoutée pour le bénéficiaire et à sa valeur au sein d'une communauté</w:t>
      </w:r>
      <w:r w:rsidR="007F77BF">
        <w:t> »</w:t>
      </w:r>
      <w:r w:rsidR="00104EDC" w:rsidRPr="00BC5321">
        <w:t xml:space="preserve"> explique Eric Rousselle de la plateforme Open Badge </w:t>
      </w:r>
      <w:proofErr w:type="spellStart"/>
      <w:r w:rsidR="00104EDC" w:rsidRPr="00BC5321">
        <w:t>Factory</w:t>
      </w:r>
      <w:proofErr w:type="spellEnd"/>
      <w:r w:rsidR="00104EDC" w:rsidRPr="00BC5321">
        <w:t xml:space="preserve"> </w:t>
      </w:r>
      <w:r w:rsidRPr="00BC5321">
        <w:t>(France)</w:t>
      </w:r>
      <w:r w:rsidR="00104EDC" w:rsidRPr="00BC5321">
        <w:t xml:space="preserve">. L'important dans cette démarche est de voir ce qui peut être valorisé par et pour </w:t>
      </w:r>
      <w:r w:rsidRPr="00BC5321">
        <w:t xml:space="preserve">un bénéficiaire </w:t>
      </w:r>
      <w:r w:rsidR="00104EDC" w:rsidRPr="00BC5321">
        <w:t>et qui pourrait intéresser un employeur potentiel. Il ne s'agit en aucun cas de concurrencer les diplômes, mais de mettre en avant des compétences qui ne sont ni validées ni valorisées de manière plus formelle. Par exemple, dans une école d'ingénieurs, les étudiants repartent avec le même diplôme.</w:t>
      </w:r>
    </w:p>
    <w:p w14:paraId="26A0A038" w14:textId="77777777" w:rsidR="00104EDC" w:rsidRPr="00BC5321" w:rsidRDefault="00104EDC" w:rsidP="007F77BF">
      <w:pPr>
        <w:spacing w:before="0"/>
        <w:ind w:left="0" w:firstLine="0"/>
      </w:pPr>
    </w:p>
    <w:p w14:paraId="7B2F3F9C" w14:textId="69596B05" w:rsidR="00617A3D" w:rsidRPr="00BC5321" w:rsidRDefault="007F77BF" w:rsidP="007F77BF">
      <w:pPr>
        <w:spacing w:before="0"/>
        <w:ind w:left="0" w:firstLine="0"/>
      </w:pPr>
      <w:r>
        <w:rPr>
          <w:i/>
          <w:iCs/>
        </w:rPr>
        <w:t>« </w:t>
      </w:r>
      <w:r w:rsidR="00104EDC" w:rsidRPr="00BC5321">
        <w:rPr>
          <w:i/>
          <w:iCs/>
        </w:rPr>
        <w:t xml:space="preserve">Les </w:t>
      </w:r>
      <w:r>
        <w:rPr>
          <w:i/>
          <w:iCs/>
        </w:rPr>
        <w:t>Open B</w:t>
      </w:r>
      <w:r w:rsidR="00104EDC" w:rsidRPr="00BC5321">
        <w:rPr>
          <w:i/>
          <w:iCs/>
        </w:rPr>
        <w:t>adges peuvent à la fois faciliter et promouvoir l'employabilité : ils peuvent aider à l'embauche de travailleurs peu qualifiés, mais aussi aider une entreprise à la recherche d'une compétence spécifique. Ils sont également une réponse à l'émergence rapide de nouveaux métiers qui anticipent le besoin de certification. Les Open Badges permettent ainsi une grande flexibilité en créant des parcours de formation adaptés, transversaux, ou spécifiques.</w:t>
      </w:r>
      <w:r>
        <w:t> »</w:t>
      </w:r>
      <w:r w:rsidR="00104EDC" w:rsidRPr="00BC5321">
        <w:t xml:space="preserve">, déclare Sandrine </w:t>
      </w:r>
      <w:proofErr w:type="spellStart"/>
      <w:r w:rsidR="00104EDC" w:rsidRPr="00BC5321">
        <w:t>Mansoutre</w:t>
      </w:r>
      <w:proofErr w:type="spellEnd"/>
      <w:r w:rsidR="00104EDC" w:rsidRPr="00BC5321">
        <w:t xml:space="preserve"> de l'</w:t>
      </w:r>
      <w:r w:rsidR="00104EDC" w:rsidRPr="00BC5321">
        <w:rPr>
          <w:i/>
          <w:iCs/>
        </w:rPr>
        <w:t xml:space="preserve">École Française du Béton </w:t>
      </w:r>
      <w:r w:rsidR="00104EDC" w:rsidRPr="00BC5321">
        <w:t>(EFB</w:t>
      </w:r>
      <w:r w:rsidR="00FF7C2C" w:rsidRPr="00BC5321">
        <w:t>, France</w:t>
      </w:r>
      <w:r w:rsidR="00104EDC" w:rsidRPr="00BC5321">
        <w:t>).</w:t>
      </w:r>
    </w:p>
    <w:p w14:paraId="5EA83782" w14:textId="77777777" w:rsidR="00104EDC" w:rsidRPr="00BC5321" w:rsidRDefault="00104EDC" w:rsidP="007F77BF">
      <w:pPr>
        <w:spacing w:before="0"/>
        <w:ind w:left="0" w:firstLine="0"/>
      </w:pPr>
    </w:p>
    <w:p w14:paraId="76666F88" w14:textId="77777777" w:rsidR="00617A3D" w:rsidRPr="00BC5321" w:rsidRDefault="00FF7C2C" w:rsidP="007F77BF">
      <w:pPr>
        <w:spacing w:before="0"/>
        <w:ind w:left="0" w:firstLine="0"/>
        <w:rPr>
          <w:b/>
          <w:bCs/>
        </w:rPr>
      </w:pPr>
      <w:r w:rsidRPr="00BC5321">
        <w:t xml:space="preserve">L'objectif est de </w:t>
      </w:r>
      <w:r w:rsidRPr="00BC5321">
        <w:rPr>
          <w:b/>
          <w:bCs/>
        </w:rPr>
        <w:t xml:space="preserve">reconnaître la participation </w:t>
      </w:r>
      <w:r w:rsidRPr="00BC5321">
        <w:rPr>
          <w:b/>
          <w:bCs/>
          <w:u w:val="single"/>
        </w:rPr>
        <w:t xml:space="preserve">réussie </w:t>
      </w:r>
      <w:r w:rsidRPr="00BC5321">
        <w:rPr>
          <w:b/>
          <w:bCs/>
        </w:rPr>
        <w:t xml:space="preserve">des </w:t>
      </w:r>
      <w:r w:rsidR="00A4145E" w:rsidRPr="00BC5321">
        <w:rPr>
          <w:b/>
          <w:bCs/>
        </w:rPr>
        <w:t xml:space="preserve">stagiaires (gestionnaires de chantiers de rénovation et chefs d'équipe) à </w:t>
      </w:r>
      <w:r w:rsidRPr="00BC5321">
        <w:rPr>
          <w:b/>
          <w:bCs/>
        </w:rPr>
        <w:t xml:space="preserve">la formation prévue. </w:t>
      </w:r>
      <w:r w:rsidRPr="00BC5321">
        <w:t xml:space="preserve">Ainsi, en délivrant un Open Badge spécifique, </w:t>
      </w:r>
      <w:r w:rsidR="00D9063B" w:rsidRPr="00BC5321">
        <w:t xml:space="preserve">il sera confirmé </w:t>
      </w:r>
      <w:r w:rsidRPr="00BC5321">
        <w:t xml:space="preserve">que les </w:t>
      </w:r>
      <w:r w:rsidR="001654A0" w:rsidRPr="00BC5321">
        <w:t xml:space="preserve">stagiaires </w:t>
      </w:r>
      <w:r w:rsidRPr="00BC5321">
        <w:t xml:space="preserve">ont suivi avec succès </w:t>
      </w:r>
      <w:r w:rsidR="001654A0" w:rsidRPr="00BC5321">
        <w:t>les sessions de</w:t>
      </w:r>
      <w:r w:rsidRPr="00BC5321">
        <w:t xml:space="preserve"> formation </w:t>
      </w:r>
      <w:r w:rsidR="001654A0" w:rsidRPr="00BC5321">
        <w:t xml:space="preserve">prévues </w:t>
      </w:r>
      <w:r w:rsidRPr="00BC5321">
        <w:t>dans chaque pays partenaire</w:t>
      </w:r>
      <w:r w:rsidR="001654A0" w:rsidRPr="00BC5321">
        <w:t>.</w:t>
      </w:r>
    </w:p>
    <w:p w14:paraId="527AB173" w14:textId="1F0BF078" w:rsidR="00617A3D" w:rsidRPr="00BC5321" w:rsidRDefault="00617A3D" w:rsidP="007F77BF">
      <w:pPr>
        <w:spacing w:before="0"/>
        <w:ind w:left="0" w:firstLine="0"/>
        <w:rPr>
          <w:u w:val="single"/>
        </w:rPr>
      </w:pPr>
    </w:p>
    <w:p w14:paraId="47F668D6" w14:textId="77777777" w:rsidR="00617A3D" w:rsidRPr="00BC5321" w:rsidRDefault="00FF7C2C" w:rsidP="007F77BF">
      <w:pPr>
        <w:spacing w:before="0"/>
      </w:pPr>
      <w:r w:rsidRPr="00BC5321">
        <w:rPr>
          <w:u w:val="single"/>
        </w:rPr>
        <w:t xml:space="preserve">Chaque Open Badge </w:t>
      </w:r>
      <w:r w:rsidRPr="00BC5321">
        <w:t>doit être spécifiquement identifié, décrit et noté.</w:t>
      </w:r>
    </w:p>
    <w:p w14:paraId="5320AE56" w14:textId="77777777" w:rsidR="00617A3D" w:rsidRPr="00BC5321" w:rsidRDefault="00FF7C2C" w:rsidP="00D623EA">
      <w:pPr>
        <w:pStyle w:val="Paragraphedeliste"/>
        <w:numPr>
          <w:ilvl w:val="0"/>
          <w:numId w:val="6"/>
        </w:numPr>
        <w:spacing w:before="0"/>
      </w:pPr>
      <w:r w:rsidRPr="00BC5321">
        <w:t xml:space="preserve">Il est important d'identifier clairement ce que le badge ouvert reconnaît et de formuler </w:t>
      </w:r>
      <w:r w:rsidRPr="00BC5321">
        <w:rPr>
          <w:b/>
          <w:bCs/>
        </w:rPr>
        <w:t>un titre explicite et engageant.</w:t>
      </w:r>
    </w:p>
    <w:p w14:paraId="27CCF5DB" w14:textId="77777777" w:rsidR="00617A3D" w:rsidRPr="00BC5321" w:rsidRDefault="00FF7C2C" w:rsidP="00D623EA">
      <w:pPr>
        <w:pStyle w:val="Paragraphedeliste"/>
        <w:numPr>
          <w:ilvl w:val="0"/>
          <w:numId w:val="6"/>
        </w:numPr>
        <w:spacing w:before="0"/>
        <w:rPr>
          <w:b/>
          <w:bCs/>
        </w:rPr>
      </w:pPr>
      <w:r w:rsidRPr="00BC5321">
        <w:t xml:space="preserve">Il est nécessaire de décrire précisément ce qui est reconnu en termes de compétences et quels sont les </w:t>
      </w:r>
      <w:r w:rsidRPr="00BC5321">
        <w:rPr>
          <w:b/>
          <w:bCs/>
        </w:rPr>
        <w:t xml:space="preserve">critères </w:t>
      </w:r>
      <w:r w:rsidRPr="00BC5321">
        <w:t xml:space="preserve">choisis </w:t>
      </w:r>
      <w:r w:rsidRPr="00BC5321">
        <w:rPr>
          <w:b/>
          <w:bCs/>
        </w:rPr>
        <w:t>pour la reconnaissance.</w:t>
      </w:r>
    </w:p>
    <w:p w14:paraId="7D009983" w14:textId="77777777" w:rsidR="00617A3D" w:rsidRPr="00BC5321" w:rsidRDefault="00FF7C2C" w:rsidP="00D623EA">
      <w:pPr>
        <w:pStyle w:val="Paragraphedeliste"/>
        <w:numPr>
          <w:ilvl w:val="0"/>
          <w:numId w:val="6"/>
        </w:numPr>
        <w:spacing w:before="0"/>
        <w:rPr>
          <w:b/>
          <w:bCs/>
        </w:rPr>
      </w:pPr>
      <w:r w:rsidRPr="00BC5321">
        <w:t>Il est nécessaire de créer ou de choisir un support visuel approprié qui soit significatif et attrayant.</w:t>
      </w:r>
    </w:p>
    <w:p w14:paraId="1B0E3752" w14:textId="77777777" w:rsidR="00A575FD" w:rsidRPr="00BC5321" w:rsidRDefault="00A575FD" w:rsidP="007F77BF">
      <w:pPr>
        <w:spacing w:before="0"/>
        <w:rPr>
          <w:b/>
          <w:bCs/>
        </w:rPr>
      </w:pPr>
    </w:p>
    <w:p w14:paraId="0B6CFAAB" w14:textId="7CDAE00D" w:rsidR="00617A3D" w:rsidRPr="00BC5321" w:rsidRDefault="00FF7C2C" w:rsidP="007F77BF">
      <w:pPr>
        <w:spacing w:before="0"/>
        <w:ind w:left="0" w:firstLine="0"/>
      </w:pPr>
      <w:r w:rsidRPr="00BC5321">
        <w:t>Tous les partenaires travaillent ensemble pour créer le contenu des badges (titres, description, critères d'éligibilité, etc.). Tout en travaillant sur ce sujet, il sera nécessaire de réfléchir aux destinataires des Open Badges (stagiaires, mais aussi entreprises, organismes de validation des compétences formelles et non formelles, etc.)</w:t>
      </w:r>
    </w:p>
    <w:p w14:paraId="74D682DA" w14:textId="77777777" w:rsidR="00561C0E" w:rsidRPr="00BC5321" w:rsidRDefault="00561C0E" w:rsidP="007F77BF">
      <w:pPr>
        <w:spacing w:before="0"/>
        <w:ind w:left="0" w:firstLine="0"/>
      </w:pPr>
    </w:p>
    <w:p w14:paraId="6466DC08" w14:textId="6B044D07" w:rsidR="00617A3D" w:rsidRPr="00BC5321" w:rsidRDefault="00FF7C2C" w:rsidP="007F77BF">
      <w:pPr>
        <w:spacing w:before="0"/>
        <w:ind w:left="0" w:firstLine="0"/>
      </w:pPr>
      <w:r w:rsidRPr="00BC5321">
        <w:t xml:space="preserve">Le CCCA-BTP </w:t>
      </w:r>
      <w:r w:rsidR="009F1C83" w:rsidRPr="00BC5321">
        <w:t xml:space="preserve">propose de créer un </w:t>
      </w:r>
      <w:r w:rsidR="001654A0" w:rsidRPr="00BC5321">
        <w:t xml:space="preserve">modèle </w:t>
      </w:r>
      <w:r w:rsidR="009F1C83" w:rsidRPr="00BC5321">
        <w:t xml:space="preserve">unique </w:t>
      </w:r>
      <w:r w:rsidR="001654A0" w:rsidRPr="00BC5321">
        <w:t>d'</w:t>
      </w:r>
      <w:r w:rsidRPr="00BC5321">
        <w:t xml:space="preserve">Open Badge </w:t>
      </w:r>
      <w:r w:rsidR="001654A0" w:rsidRPr="00BC5321">
        <w:t>qui serait géré à chaque niveau national, par des organismes</w:t>
      </w:r>
      <w:r w:rsidR="00BA115C" w:rsidRPr="00BC5321">
        <w:t xml:space="preserve"> émetteurs </w:t>
      </w:r>
      <w:r w:rsidR="001654A0" w:rsidRPr="00BC5321">
        <w:t xml:space="preserve">nationaux spécifiques. Des comptes nationaux spécifiques </w:t>
      </w:r>
      <w:r w:rsidR="00143291" w:rsidRPr="00BC5321">
        <w:t xml:space="preserve">devraient </w:t>
      </w:r>
      <w:r w:rsidR="00BA115C" w:rsidRPr="00BC5321">
        <w:t>être créés</w:t>
      </w:r>
      <w:r w:rsidR="001654A0" w:rsidRPr="00BC5321">
        <w:t>.</w:t>
      </w:r>
    </w:p>
    <w:p w14:paraId="5913FC0A" w14:textId="77777777" w:rsidR="000A72DA" w:rsidRPr="00BC5321" w:rsidRDefault="000A72DA" w:rsidP="00FC5BBE">
      <w:pPr>
        <w:spacing w:before="0"/>
        <w:ind w:left="0" w:firstLine="0"/>
      </w:pPr>
    </w:p>
    <w:p w14:paraId="6EB9035E" w14:textId="77777777" w:rsidR="000A72DA" w:rsidRPr="00BC5321" w:rsidRDefault="000A72DA" w:rsidP="00FC5BBE">
      <w:pPr>
        <w:spacing w:before="0"/>
        <w:ind w:left="0" w:firstLine="0"/>
      </w:pPr>
    </w:p>
    <w:sectPr w:rsidR="000A72DA" w:rsidRPr="00BC5321" w:rsidSect="0033181B">
      <w:headerReference w:type="default" r:id="rId19"/>
      <w:footerReference w:type="default" r:id="rId20"/>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2406" w14:textId="77777777" w:rsidR="00FE25B0" w:rsidRDefault="00FE25B0" w:rsidP="00263369">
      <w:pPr>
        <w:spacing w:before="0"/>
      </w:pPr>
      <w:r>
        <w:separator/>
      </w:r>
    </w:p>
  </w:endnote>
  <w:endnote w:type="continuationSeparator" w:id="0">
    <w:p w14:paraId="4CD7E85F" w14:textId="77777777" w:rsidR="00FE25B0" w:rsidRDefault="00FE25B0" w:rsidP="002633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F26B" w14:textId="77777777" w:rsidR="00617A3D" w:rsidRDefault="00940147">
    <w:pPr>
      <w:pStyle w:val="Pieddepage"/>
      <w:tabs>
        <w:tab w:val="clear" w:pos="4536"/>
        <w:tab w:val="clear" w:pos="9072"/>
        <w:tab w:val="left" w:pos="142"/>
        <w:tab w:val="left" w:pos="12333"/>
      </w:tabs>
      <w:ind w:left="0" w:firstLine="0"/>
      <w:rPr>
        <w:sz w:val="16"/>
        <w:szCs w:val="16"/>
        <w:lang w:val="en-GB"/>
      </w:rPr>
    </w:pPr>
    <w:sdt>
      <w:sdtPr>
        <w:rPr>
          <w:sz w:val="16"/>
          <w:szCs w:val="16"/>
        </w:rPr>
        <w:id w:val="-786809833"/>
        <w:docPartObj>
          <w:docPartGallery w:val="Page Numbers (Bottom of Page)"/>
          <w:docPartUnique/>
        </w:docPartObj>
      </w:sdtPr>
      <w:sdtEndPr/>
      <w:sdtContent>
        <w:r w:rsidR="00C73732" w:rsidRPr="00D07FEA">
          <w:rPr>
            <w:noProof/>
            <w:sz w:val="16"/>
            <w:szCs w:val="16"/>
            <w:lang w:val="pl-PL" w:eastAsia="pl-PL"/>
          </w:rPr>
          <mc:AlternateContent>
            <mc:Choice Requires="wpg">
              <w:drawing>
                <wp:anchor distT="0" distB="0" distL="114300" distR="114300" simplePos="0" relativeHeight="251659264" behindDoc="0" locked="0" layoutInCell="1" allowOverlap="1" wp14:anchorId="63CF1C1F" wp14:editId="1B76C2EE">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620ECFE" w14:textId="77777777" w:rsidR="00617A3D" w:rsidRDefault="00FF7C2C">
                                <w:pPr>
                                  <w:pStyle w:val="Pieddepage"/>
                                  <w:jc w:val="center"/>
                                  <w:rPr>
                                    <w:sz w:val="16"/>
                                    <w:szCs w:val="16"/>
                                  </w:rPr>
                                </w:pPr>
                                <w:r>
                                  <w:fldChar w:fldCharType="begin"/>
                                </w:r>
                                <w:r>
                                  <w:instrText>PAGE    \* MERGEFORMAT</w:instrText>
                                </w:r>
                                <w:r>
                                  <w:fldChar w:fldCharType="separate"/>
                                </w:r>
                                <w:r w:rsidR="00724226" w:rsidRPr="00724226">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F1C1F" id="Groupe 2" o:spid="_x0000_s1026"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mr7gIAAFQ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Dparmr7gIAAFQ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" filled="f" strokecolor="#7f7f7f">
                    <v:textbox>
                      <w:txbxContent>
                        <w:p w14:paraId="3620ECFE" w14:textId="77777777" w:rsidR="00617A3D" w:rsidRDefault="00FF7C2C">
                          <w:pPr>
                            <w:pStyle w:val="Pieddepage"/>
                            <w:jc w:val="center"/>
                            <w:rPr>
                              <w:sz w:val="16"/>
                              <w:szCs w:val="16"/>
                            </w:rPr>
                          </w:pPr>
                          <w:r>
                            <w:fldChar w:fldCharType="begin"/>
                          </w:r>
                          <w:r>
                            <w:instrText>PAGE    \* MERGEFORMAT</w:instrText>
                          </w:r>
                          <w:r>
                            <w:fldChar w:fldCharType="separate"/>
                          </w:r>
                          <w:r w:rsidR="00724226" w:rsidRPr="00724226">
                            <w:rPr>
                              <w:noProof/>
                              <w:sz w:val="16"/>
                              <w:szCs w:val="16"/>
                            </w:rPr>
                            <w:t>2</w:t>
                          </w:r>
                          <w:r>
                            <w:rPr>
                              <w:sz w:val="16"/>
                              <w:szCs w:val="16"/>
                            </w:rPr>
                            <w:fldChar w:fldCharType="end"/>
                          </w:r>
                        </w:p>
                      </w:txbxContent>
                    </v:textbox>
                  </v:rect>
                  <w10:wrap anchorx="margin" anchory="page"/>
                </v:group>
              </w:pict>
            </mc:Fallback>
          </mc:AlternateContent>
        </w:r>
      </w:sdtContent>
    </w:sdt>
    <w:r w:rsidR="00C73732">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CE9" w14:textId="77777777" w:rsidR="00FE25B0" w:rsidRDefault="00FE25B0" w:rsidP="00263369">
      <w:pPr>
        <w:spacing w:before="0"/>
      </w:pPr>
      <w:r>
        <w:separator/>
      </w:r>
    </w:p>
  </w:footnote>
  <w:footnote w:type="continuationSeparator" w:id="0">
    <w:p w14:paraId="565C721E" w14:textId="77777777" w:rsidR="00FE25B0" w:rsidRDefault="00FE25B0" w:rsidP="0026336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854E" w14:textId="77777777" w:rsidR="00617A3D" w:rsidRDefault="00FF7C2C">
    <w:pPr>
      <w:pStyle w:val="En-tte"/>
    </w:pPr>
    <w:r w:rsidRPr="001524B1">
      <w:rPr>
        <w:b/>
        <w:bCs/>
        <w:noProof/>
        <w:color w:val="1F3864" w:themeColor="accent1" w:themeShade="80"/>
        <w:sz w:val="36"/>
        <w:szCs w:val="36"/>
      </w:rPr>
      <w:drawing>
        <wp:anchor distT="0" distB="0" distL="114300" distR="114300" simplePos="0" relativeHeight="251655168" behindDoc="1" locked="0" layoutInCell="1" allowOverlap="1" wp14:anchorId="2CD2283D" wp14:editId="155E7585">
          <wp:simplePos x="0" y="0"/>
          <wp:positionH relativeFrom="margin">
            <wp:posOffset>4257675</wp:posOffset>
          </wp:positionH>
          <wp:positionV relativeFrom="paragraph">
            <wp:posOffset>-382270</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D5"/>
    <w:multiLevelType w:val="hybridMultilevel"/>
    <w:tmpl w:val="9A621F1C"/>
    <w:lvl w:ilvl="0" w:tplc="821AA8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8C16AA"/>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23789"/>
    <w:multiLevelType w:val="hybridMultilevel"/>
    <w:tmpl w:val="B2DAC59A"/>
    <w:lvl w:ilvl="0" w:tplc="02AE4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EB30B3"/>
    <w:multiLevelType w:val="hybridMultilevel"/>
    <w:tmpl w:val="D4185C48"/>
    <w:lvl w:ilvl="0" w:tplc="0B2A99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C073F7"/>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7442CB"/>
    <w:multiLevelType w:val="hybridMultilevel"/>
    <w:tmpl w:val="84EE0FFE"/>
    <w:lvl w:ilvl="0" w:tplc="36A488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D33B7A"/>
    <w:multiLevelType w:val="hybridMultilevel"/>
    <w:tmpl w:val="7796116C"/>
    <w:lvl w:ilvl="0" w:tplc="B16C14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624A42"/>
    <w:multiLevelType w:val="hybridMultilevel"/>
    <w:tmpl w:val="4C5CFA0A"/>
    <w:lvl w:ilvl="0" w:tplc="F9B401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934DED"/>
    <w:multiLevelType w:val="hybridMultilevel"/>
    <w:tmpl w:val="9AB81446"/>
    <w:lvl w:ilvl="0" w:tplc="1526D42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20013B"/>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105815"/>
    <w:multiLevelType w:val="hybridMultilevel"/>
    <w:tmpl w:val="B6AC7A26"/>
    <w:lvl w:ilvl="0" w:tplc="A4CC90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07370F"/>
    <w:multiLevelType w:val="hybridMultilevel"/>
    <w:tmpl w:val="09C88DEE"/>
    <w:lvl w:ilvl="0" w:tplc="835C00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586122"/>
    <w:multiLevelType w:val="hybridMultilevel"/>
    <w:tmpl w:val="CF627B4A"/>
    <w:lvl w:ilvl="0" w:tplc="516C31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F52FFA"/>
    <w:multiLevelType w:val="hybridMultilevel"/>
    <w:tmpl w:val="4B520EA4"/>
    <w:lvl w:ilvl="0" w:tplc="52CA7A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1D384E"/>
    <w:multiLevelType w:val="hybridMultilevel"/>
    <w:tmpl w:val="C96E3840"/>
    <w:lvl w:ilvl="0" w:tplc="CA1899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265B86"/>
    <w:multiLevelType w:val="hybridMultilevel"/>
    <w:tmpl w:val="46B4CC38"/>
    <w:lvl w:ilvl="0" w:tplc="A948C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A5713E"/>
    <w:multiLevelType w:val="hybridMultilevel"/>
    <w:tmpl w:val="A8487E2E"/>
    <w:lvl w:ilvl="0" w:tplc="A814B6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2350E9"/>
    <w:multiLevelType w:val="hybridMultilevel"/>
    <w:tmpl w:val="1B5878C4"/>
    <w:lvl w:ilvl="0" w:tplc="05CA8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606C05"/>
    <w:multiLevelType w:val="hybridMultilevel"/>
    <w:tmpl w:val="0FAA4092"/>
    <w:lvl w:ilvl="0" w:tplc="C72EC8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2E5D68"/>
    <w:multiLevelType w:val="hybridMultilevel"/>
    <w:tmpl w:val="FAAC5356"/>
    <w:lvl w:ilvl="0" w:tplc="924272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6D0B3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072507"/>
    <w:multiLevelType w:val="hybridMultilevel"/>
    <w:tmpl w:val="0F40614C"/>
    <w:lvl w:ilvl="0" w:tplc="EFA64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A31C4B"/>
    <w:multiLevelType w:val="hybridMultilevel"/>
    <w:tmpl w:val="DC6822F0"/>
    <w:lvl w:ilvl="0" w:tplc="CC6CEF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5C34B7"/>
    <w:multiLevelType w:val="hybridMultilevel"/>
    <w:tmpl w:val="3E6C4244"/>
    <w:lvl w:ilvl="0" w:tplc="B05060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A875C1"/>
    <w:multiLevelType w:val="hybridMultilevel"/>
    <w:tmpl w:val="97F4E0D4"/>
    <w:lvl w:ilvl="0" w:tplc="5ED473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F42C81"/>
    <w:multiLevelType w:val="hybridMultilevel"/>
    <w:tmpl w:val="2F309EE0"/>
    <w:lvl w:ilvl="0" w:tplc="2E061C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FF14D21"/>
    <w:multiLevelType w:val="hybridMultilevel"/>
    <w:tmpl w:val="2DD0CF66"/>
    <w:lvl w:ilvl="0" w:tplc="E4A668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F25A37"/>
    <w:multiLevelType w:val="hybridMultilevel"/>
    <w:tmpl w:val="084A5F7E"/>
    <w:lvl w:ilvl="0" w:tplc="BECE66D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1760D4B"/>
    <w:multiLevelType w:val="hybridMultilevel"/>
    <w:tmpl w:val="E7820084"/>
    <w:lvl w:ilvl="0" w:tplc="F0A8E9B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3E01869"/>
    <w:multiLevelType w:val="hybridMultilevel"/>
    <w:tmpl w:val="E772C5C8"/>
    <w:lvl w:ilvl="0" w:tplc="64826D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A07D13"/>
    <w:multiLevelType w:val="hybridMultilevel"/>
    <w:tmpl w:val="3D52C65A"/>
    <w:lvl w:ilvl="0" w:tplc="A6F8F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C17CCB"/>
    <w:multiLevelType w:val="hybridMultilevel"/>
    <w:tmpl w:val="F98C2C4A"/>
    <w:lvl w:ilvl="0" w:tplc="7CDC8192">
      <w:start w:val="1"/>
      <w:numFmt w:val="decimal"/>
      <w:lvlText w:val="(%1)"/>
      <w:lvlJc w:val="left"/>
      <w:pPr>
        <w:ind w:left="720" w:hanging="360"/>
      </w:pPr>
      <w:rPr>
        <w:rFonts w:asciiTheme="minorHAnsi" w:eastAsiaTheme="minorHAnsi" w:hAnsiTheme="minorHAnsi" w:cstheme="minorHAns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EF5721"/>
    <w:multiLevelType w:val="hybridMultilevel"/>
    <w:tmpl w:val="EF900A24"/>
    <w:lvl w:ilvl="0" w:tplc="47F604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60471563">
    <w:abstractNumId w:val="15"/>
  </w:num>
  <w:num w:numId="2" w16cid:durableId="105542766">
    <w:abstractNumId w:val="33"/>
  </w:num>
  <w:num w:numId="3" w16cid:durableId="645743305">
    <w:abstractNumId w:val="16"/>
  </w:num>
  <w:num w:numId="4" w16cid:durableId="563033049">
    <w:abstractNumId w:val="4"/>
  </w:num>
  <w:num w:numId="5" w16cid:durableId="701977872">
    <w:abstractNumId w:val="22"/>
  </w:num>
  <w:num w:numId="6" w16cid:durableId="744836197">
    <w:abstractNumId w:val="18"/>
  </w:num>
  <w:num w:numId="7" w16cid:durableId="611129836">
    <w:abstractNumId w:val="32"/>
  </w:num>
  <w:num w:numId="8" w16cid:durableId="667944594">
    <w:abstractNumId w:val="23"/>
  </w:num>
  <w:num w:numId="9" w16cid:durableId="939871143">
    <w:abstractNumId w:val="19"/>
  </w:num>
  <w:num w:numId="10" w16cid:durableId="342972047">
    <w:abstractNumId w:val="25"/>
  </w:num>
  <w:num w:numId="11" w16cid:durableId="1724213567">
    <w:abstractNumId w:val="2"/>
  </w:num>
  <w:num w:numId="12" w16cid:durableId="1918318628">
    <w:abstractNumId w:val="12"/>
  </w:num>
  <w:num w:numId="13" w16cid:durableId="236404686">
    <w:abstractNumId w:val="35"/>
  </w:num>
  <w:num w:numId="14" w16cid:durableId="13188945">
    <w:abstractNumId w:val="14"/>
  </w:num>
  <w:num w:numId="15" w16cid:durableId="1031302736">
    <w:abstractNumId w:val="3"/>
  </w:num>
  <w:num w:numId="16" w16cid:durableId="928926343">
    <w:abstractNumId w:val="26"/>
  </w:num>
  <w:num w:numId="17" w16cid:durableId="1673022492">
    <w:abstractNumId w:val="11"/>
  </w:num>
  <w:num w:numId="18" w16cid:durableId="620377472">
    <w:abstractNumId w:val="31"/>
  </w:num>
  <w:num w:numId="19" w16cid:durableId="649527603">
    <w:abstractNumId w:val="20"/>
  </w:num>
  <w:num w:numId="20" w16cid:durableId="702747243">
    <w:abstractNumId w:val="24"/>
  </w:num>
  <w:num w:numId="21" w16cid:durableId="1025447341">
    <w:abstractNumId w:val="7"/>
  </w:num>
  <w:num w:numId="22" w16cid:durableId="1140881503">
    <w:abstractNumId w:val="13"/>
  </w:num>
  <w:num w:numId="23" w16cid:durableId="60637098">
    <w:abstractNumId w:val="34"/>
  </w:num>
  <w:num w:numId="24" w16cid:durableId="1597245025">
    <w:abstractNumId w:val="9"/>
  </w:num>
  <w:num w:numId="25" w16cid:durableId="871726920">
    <w:abstractNumId w:val="1"/>
  </w:num>
  <w:num w:numId="26" w16cid:durableId="1420129701">
    <w:abstractNumId w:val="8"/>
  </w:num>
  <w:num w:numId="27" w16cid:durableId="485626972">
    <w:abstractNumId w:val="17"/>
  </w:num>
  <w:num w:numId="28" w16cid:durableId="1217543429">
    <w:abstractNumId w:val="5"/>
  </w:num>
  <w:num w:numId="29" w16cid:durableId="780952698">
    <w:abstractNumId w:val="21"/>
  </w:num>
  <w:num w:numId="30" w16cid:durableId="1673987122">
    <w:abstractNumId w:val="10"/>
  </w:num>
  <w:num w:numId="31" w16cid:durableId="665784116">
    <w:abstractNumId w:val="28"/>
  </w:num>
  <w:num w:numId="32" w16cid:durableId="2098819533">
    <w:abstractNumId w:val="6"/>
  </w:num>
  <w:num w:numId="33" w16cid:durableId="646671710">
    <w:abstractNumId w:val="27"/>
  </w:num>
  <w:num w:numId="34" w16cid:durableId="220748507">
    <w:abstractNumId w:val="29"/>
  </w:num>
  <w:num w:numId="35" w16cid:durableId="1047602213">
    <w:abstractNumId w:val="30"/>
  </w:num>
  <w:num w:numId="36" w16cid:durableId="175369740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2"/>
    <w:rsid w:val="00024FB8"/>
    <w:rsid w:val="00031E19"/>
    <w:rsid w:val="0004147E"/>
    <w:rsid w:val="000534D7"/>
    <w:rsid w:val="000552B7"/>
    <w:rsid w:val="00056939"/>
    <w:rsid w:val="00060F4E"/>
    <w:rsid w:val="00062CF4"/>
    <w:rsid w:val="000654D6"/>
    <w:rsid w:val="00077379"/>
    <w:rsid w:val="000910BD"/>
    <w:rsid w:val="00094D25"/>
    <w:rsid w:val="000A0037"/>
    <w:rsid w:val="000A10BC"/>
    <w:rsid w:val="000A16A4"/>
    <w:rsid w:val="000A322C"/>
    <w:rsid w:val="000A5644"/>
    <w:rsid w:val="000A72DA"/>
    <w:rsid w:val="000B3E63"/>
    <w:rsid w:val="000C2BE2"/>
    <w:rsid w:val="000C4D2F"/>
    <w:rsid w:val="000D0543"/>
    <w:rsid w:val="000D1140"/>
    <w:rsid w:val="000D7BAA"/>
    <w:rsid w:val="000E1BB9"/>
    <w:rsid w:val="000E7D13"/>
    <w:rsid w:val="00103660"/>
    <w:rsid w:val="001036B2"/>
    <w:rsid w:val="00104EDC"/>
    <w:rsid w:val="001250B6"/>
    <w:rsid w:val="0012561D"/>
    <w:rsid w:val="001334FC"/>
    <w:rsid w:val="00135E97"/>
    <w:rsid w:val="00143291"/>
    <w:rsid w:val="001449EA"/>
    <w:rsid w:val="001654A0"/>
    <w:rsid w:val="0016660D"/>
    <w:rsid w:val="00172013"/>
    <w:rsid w:val="001735A3"/>
    <w:rsid w:val="00175E1C"/>
    <w:rsid w:val="00182C91"/>
    <w:rsid w:val="001972E8"/>
    <w:rsid w:val="001A4634"/>
    <w:rsid w:val="001A55B0"/>
    <w:rsid w:val="001A5603"/>
    <w:rsid w:val="001A6A87"/>
    <w:rsid w:val="001C588D"/>
    <w:rsid w:val="001C66A6"/>
    <w:rsid w:val="001C76C9"/>
    <w:rsid w:val="001E34FE"/>
    <w:rsid w:val="001E5ABC"/>
    <w:rsid w:val="001F0C6E"/>
    <w:rsid w:val="00202554"/>
    <w:rsid w:val="00214C84"/>
    <w:rsid w:val="00215234"/>
    <w:rsid w:val="002174A1"/>
    <w:rsid w:val="00220FBF"/>
    <w:rsid w:val="002358F7"/>
    <w:rsid w:val="00235D50"/>
    <w:rsid w:val="002601BE"/>
    <w:rsid w:val="00263369"/>
    <w:rsid w:val="00274318"/>
    <w:rsid w:val="002803F8"/>
    <w:rsid w:val="00291AB1"/>
    <w:rsid w:val="002A78A8"/>
    <w:rsid w:val="002B0E32"/>
    <w:rsid w:val="002B372A"/>
    <w:rsid w:val="002B58B5"/>
    <w:rsid w:val="002B640B"/>
    <w:rsid w:val="002B713F"/>
    <w:rsid w:val="002C2115"/>
    <w:rsid w:val="002C2721"/>
    <w:rsid w:val="002E1260"/>
    <w:rsid w:val="002F235E"/>
    <w:rsid w:val="002F2DA3"/>
    <w:rsid w:val="002F6898"/>
    <w:rsid w:val="00302921"/>
    <w:rsid w:val="003033BB"/>
    <w:rsid w:val="00305119"/>
    <w:rsid w:val="00305450"/>
    <w:rsid w:val="00314761"/>
    <w:rsid w:val="0032157D"/>
    <w:rsid w:val="0033181B"/>
    <w:rsid w:val="0033501D"/>
    <w:rsid w:val="00354C53"/>
    <w:rsid w:val="00356FC6"/>
    <w:rsid w:val="0037196E"/>
    <w:rsid w:val="00371BFA"/>
    <w:rsid w:val="00373565"/>
    <w:rsid w:val="00376C07"/>
    <w:rsid w:val="003809D0"/>
    <w:rsid w:val="00382289"/>
    <w:rsid w:val="003873C1"/>
    <w:rsid w:val="003957A1"/>
    <w:rsid w:val="003A5CFA"/>
    <w:rsid w:val="003C416A"/>
    <w:rsid w:val="003D29CA"/>
    <w:rsid w:val="003D56E6"/>
    <w:rsid w:val="003E260C"/>
    <w:rsid w:val="003E7249"/>
    <w:rsid w:val="003F3A9D"/>
    <w:rsid w:val="003F4914"/>
    <w:rsid w:val="003F747D"/>
    <w:rsid w:val="00401D2B"/>
    <w:rsid w:val="0040276C"/>
    <w:rsid w:val="00402847"/>
    <w:rsid w:val="004127D4"/>
    <w:rsid w:val="004131C5"/>
    <w:rsid w:val="00415046"/>
    <w:rsid w:val="004161E1"/>
    <w:rsid w:val="004271CC"/>
    <w:rsid w:val="004307AC"/>
    <w:rsid w:val="00437E99"/>
    <w:rsid w:val="00444E61"/>
    <w:rsid w:val="00451F25"/>
    <w:rsid w:val="0046273D"/>
    <w:rsid w:val="004670D5"/>
    <w:rsid w:val="00472A27"/>
    <w:rsid w:val="004806FF"/>
    <w:rsid w:val="00483E21"/>
    <w:rsid w:val="004A07FE"/>
    <w:rsid w:val="004C630A"/>
    <w:rsid w:val="004C6D2D"/>
    <w:rsid w:val="004D0CDA"/>
    <w:rsid w:val="004D2DC1"/>
    <w:rsid w:val="004D4B3C"/>
    <w:rsid w:val="004E092D"/>
    <w:rsid w:val="004F424B"/>
    <w:rsid w:val="00507A8E"/>
    <w:rsid w:val="0051215B"/>
    <w:rsid w:val="005123AC"/>
    <w:rsid w:val="00513C27"/>
    <w:rsid w:val="00515D10"/>
    <w:rsid w:val="0051650A"/>
    <w:rsid w:val="00530346"/>
    <w:rsid w:val="00530C15"/>
    <w:rsid w:val="00535615"/>
    <w:rsid w:val="00536B83"/>
    <w:rsid w:val="00540E64"/>
    <w:rsid w:val="0054383E"/>
    <w:rsid w:val="00546548"/>
    <w:rsid w:val="005514B8"/>
    <w:rsid w:val="0056121A"/>
    <w:rsid w:val="00561C0E"/>
    <w:rsid w:val="0056624A"/>
    <w:rsid w:val="005837B3"/>
    <w:rsid w:val="00596771"/>
    <w:rsid w:val="005969DD"/>
    <w:rsid w:val="005970ED"/>
    <w:rsid w:val="005A291E"/>
    <w:rsid w:val="005A5167"/>
    <w:rsid w:val="005B7367"/>
    <w:rsid w:val="005C290B"/>
    <w:rsid w:val="005C708C"/>
    <w:rsid w:val="005C7C16"/>
    <w:rsid w:val="005E3DA4"/>
    <w:rsid w:val="005E5C69"/>
    <w:rsid w:val="00617A3D"/>
    <w:rsid w:val="0062461D"/>
    <w:rsid w:val="00625DA4"/>
    <w:rsid w:val="00635880"/>
    <w:rsid w:val="006447EE"/>
    <w:rsid w:val="00645B8E"/>
    <w:rsid w:val="00647BD1"/>
    <w:rsid w:val="00650AF0"/>
    <w:rsid w:val="00656298"/>
    <w:rsid w:val="006563D9"/>
    <w:rsid w:val="00666616"/>
    <w:rsid w:val="00672829"/>
    <w:rsid w:val="00672ADC"/>
    <w:rsid w:val="006822D2"/>
    <w:rsid w:val="006A3EB7"/>
    <w:rsid w:val="006A495A"/>
    <w:rsid w:val="006B58E9"/>
    <w:rsid w:val="006B6EE9"/>
    <w:rsid w:val="006D157E"/>
    <w:rsid w:val="006D6181"/>
    <w:rsid w:val="006E3D3A"/>
    <w:rsid w:val="006E6E5D"/>
    <w:rsid w:val="006F2571"/>
    <w:rsid w:val="006F3F47"/>
    <w:rsid w:val="00704B3B"/>
    <w:rsid w:val="007067C1"/>
    <w:rsid w:val="007068A4"/>
    <w:rsid w:val="0071408A"/>
    <w:rsid w:val="00724226"/>
    <w:rsid w:val="00744844"/>
    <w:rsid w:val="007450FE"/>
    <w:rsid w:val="00747DC6"/>
    <w:rsid w:val="0075142F"/>
    <w:rsid w:val="00751630"/>
    <w:rsid w:val="007539DA"/>
    <w:rsid w:val="00761C21"/>
    <w:rsid w:val="00765795"/>
    <w:rsid w:val="00765B78"/>
    <w:rsid w:val="0076740B"/>
    <w:rsid w:val="007734A4"/>
    <w:rsid w:val="00782783"/>
    <w:rsid w:val="00782BE6"/>
    <w:rsid w:val="00787226"/>
    <w:rsid w:val="00787A05"/>
    <w:rsid w:val="00793AD4"/>
    <w:rsid w:val="007969D7"/>
    <w:rsid w:val="00796F1B"/>
    <w:rsid w:val="007B6E42"/>
    <w:rsid w:val="007D096F"/>
    <w:rsid w:val="007D3C61"/>
    <w:rsid w:val="007D777E"/>
    <w:rsid w:val="007F22E5"/>
    <w:rsid w:val="007F77BF"/>
    <w:rsid w:val="00820055"/>
    <w:rsid w:val="00826D58"/>
    <w:rsid w:val="00836C0D"/>
    <w:rsid w:val="008374C6"/>
    <w:rsid w:val="00840446"/>
    <w:rsid w:val="008415E7"/>
    <w:rsid w:val="008442EE"/>
    <w:rsid w:val="00851C93"/>
    <w:rsid w:val="00857BA8"/>
    <w:rsid w:val="00857DBB"/>
    <w:rsid w:val="00863E33"/>
    <w:rsid w:val="00867903"/>
    <w:rsid w:val="0087009D"/>
    <w:rsid w:val="008765CA"/>
    <w:rsid w:val="00880DDB"/>
    <w:rsid w:val="00882707"/>
    <w:rsid w:val="008833ED"/>
    <w:rsid w:val="00885375"/>
    <w:rsid w:val="008927C2"/>
    <w:rsid w:val="00895BA3"/>
    <w:rsid w:val="008A7620"/>
    <w:rsid w:val="008C41EF"/>
    <w:rsid w:val="008C521B"/>
    <w:rsid w:val="008C586A"/>
    <w:rsid w:val="008D0440"/>
    <w:rsid w:val="008D6242"/>
    <w:rsid w:val="008F376D"/>
    <w:rsid w:val="008F5D58"/>
    <w:rsid w:val="008F734B"/>
    <w:rsid w:val="008F77A2"/>
    <w:rsid w:val="009120ED"/>
    <w:rsid w:val="00912FC4"/>
    <w:rsid w:val="00913E83"/>
    <w:rsid w:val="0092773A"/>
    <w:rsid w:val="00934919"/>
    <w:rsid w:val="00940147"/>
    <w:rsid w:val="00953BCF"/>
    <w:rsid w:val="00963F37"/>
    <w:rsid w:val="00966E39"/>
    <w:rsid w:val="009706E2"/>
    <w:rsid w:val="0097699C"/>
    <w:rsid w:val="00985C7A"/>
    <w:rsid w:val="0098718A"/>
    <w:rsid w:val="009872E3"/>
    <w:rsid w:val="0099138D"/>
    <w:rsid w:val="009949CA"/>
    <w:rsid w:val="00997A94"/>
    <w:rsid w:val="009A0302"/>
    <w:rsid w:val="009A1D0B"/>
    <w:rsid w:val="009A306B"/>
    <w:rsid w:val="009A44D8"/>
    <w:rsid w:val="009A4BE4"/>
    <w:rsid w:val="009B2859"/>
    <w:rsid w:val="009B2D8E"/>
    <w:rsid w:val="009C03FE"/>
    <w:rsid w:val="009C2009"/>
    <w:rsid w:val="009E01F5"/>
    <w:rsid w:val="009E16B2"/>
    <w:rsid w:val="009E5CE3"/>
    <w:rsid w:val="009E607E"/>
    <w:rsid w:val="009F1C83"/>
    <w:rsid w:val="00A03C10"/>
    <w:rsid w:val="00A169C1"/>
    <w:rsid w:val="00A26D43"/>
    <w:rsid w:val="00A34913"/>
    <w:rsid w:val="00A40F68"/>
    <w:rsid w:val="00A4145E"/>
    <w:rsid w:val="00A41DB9"/>
    <w:rsid w:val="00A4264C"/>
    <w:rsid w:val="00A4427C"/>
    <w:rsid w:val="00A54DA7"/>
    <w:rsid w:val="00A56C00"/>
    <w:rsid w:val="00A573D8"/>
    <w:rsid w:val="00A575FD"/>
    <w:rsid w:val="00A6608A"/>
    <w:rsid w:val="00A86ED5"/>
    <w:rsid w:val="00A93962"/>
    <w:rsid w:val="00AA7B60"/>
    <w:rsid w:val="00AB652B"/>
    <w:rsid w:val="00AC1738"/>
    <w:rsid w:val="00AC6194"/>
    <w:rsid w:val="00AC6708"/>
    <w:rsid w:val="00AD4507"/>
    <w:rsid w:val="00AD72A1"/>
    <w:rsid w:val="00AE02D8"/>
    <w:rsid w:val="00AF1C3A"/>
    <w:rsid w:val="00AF3E3D"/>
    <w:rsid w:val="00AF45D3"/>
    <w:rsid w:val="00AF470E"/>
    <w:rsid w:val="00AF65E0"/>
    <w:rsid w:val="00B040C0"/>
    <w:rsid w:val="00B13769"/>
    <w:rsid w:val="00B14A1A"/>
    <w:rsid w:val="00B22D98"/>
    <w:rsid w:val="00B241D6"/>
    <w:rsid w:val="00B30978"/>
    <w:rsid w:val="00B312F5"/>
    <w:rsid w:val="00B455B1"/>
    <w:rsid w:val="00B46FDB"/>
    <w:rsid w:val="00B501DB"/>
    <w:rsid w:val="00B57648"/>
    <w:rsid w:val="00B57736"/>
    <w:rsid w:val="00B666DF"/>
    <w:rsid w:val="00B8266C"/>
    <w:rsid w:val="00B96E0D"/>
    <w:rsid w:val="00B97A6B"/>
    <w:rsid w:val="00BA115C"/>
    <w:rsid w:val="00BA4B1A"/>
    <w:rsid w:val="00BB0F76"/>
    <w:rsid w:val="00BC0D1B"/>
    <w:rsid w:val="00BC1C80"/>
    <w:rsid w:val="00BC5321"/>
    <w:rsid w:val="00BC741D"/>
    <w:rsid w:val="00BD11B9"/>
    <w:rsid w:val="00BE011F"/>
    <w:rsid w:val="00BE0FA3"/>
    <w:rsid w:val="00BE1941"/>
    <w:rsid w:val="00BE7D6A"/>
    <w:rsid w:val="00BF13FB"/>
    <w:rsid w:val="00BF1673"/>
    <w:rsid w:val="00BF2F22"/>
    <w:rsid w:val="00BF5638"/>
    <w:rsid w:val="00C00B65"/>
    <w:rsid w:val="00C02AE0"/>
    <w:rsid w:val="00C05590"/>
    <w:rsid w:val="00C161CC"/>
    <w:rsid w:val="00C22591"/>
    <w:rsid w:val="00C354A5"/>
    <w:rsid w:val="00C3785C"/>
    <w:rsid w:val="00C44812"/>
    <w:rsid w:val="00C47119"/>
    <w:rsid w:val="00C50081"/>
    <w:rsid w:val="00C5109A"/>
    <w:rsid w:val="00C554DF"/>
    <w:rsid w:val="00C644A4"/>
    <w:rsid w:val="00C73732"/>
    <w:rsid w:val="00C81504"/>
    <w:rsid w:val="00C8239C"/>
    <w:rsid w:val="00C83422"/>
    <w:rsid w:val="00C85547"/>
    <w:rsid w:val="00C97AF3"/>
    <w:rsid w:val="00CA5A2D"/>
    <w:rsid w:val="00CD3E73"/>
    <w:rsid w:val="00CD70A4"/>
    <w:rsid w:val="00CE6C27"/>
    <w:rsid w:val="00CE747C"/>
    <w:rsid w:val="00CF1244"/>
    <w:rsid w:val="00D07FEA"/>
    <w:rsid w:val="00D13BE4"/>
    <w:rsid w:val="00D213DD"/>
    <w:rsid w:val="00D27A91"/>
    <w:rsid w:val="00D27D0C"/>
    <w:rsid w:val="00D337AE"/>
    <w:rsid w:val="00D43CB5"/>
    <w:rsid w:val="00D44FF3"/>
    <w:rsid w:val="00D45999"/>
    <w:rsid w:val="00D47DA2"/>
    <w:rsid w:val="00D52D54"/>
    <w:rsid w:val="00D623EA"/>
    <w:rsid w:val="00D650E6"/>
    <w:rsid w:val="00D66871"/>
    <w:rsid w:val="00D7742F"/>
    <w:rsid w:val="00D81C87"/>
    <w:rsid w:val="00D82D05"/>
    <w:rsid w:val="00D86C6C"/>
    <w:rsid w:val="00D871C3"/>
    <w:rsid w:val="00D9063B"/>
    <w:rsid w:val="00D90D56"/>
    <w:rsid w:val="00DA2EB3"/>
    <w:rsid w:val="00DB768D"/>
    <w:rsid w:val="00DC0F38"/>
    <w:rsid w:val="00DC43FC"/>
    <w:rsid w:val="00DC481C"/>
    <w:rsid w:val="00DC5769"/>
    <w:rsid w:val="00DD203B"/>
    <w:rsid w:val="00DD31C6"/>
    <w:rsid w:val="00DD66DF"/>
    <w:rsid w:val="00DD6B47"/>
    <w:rsid w:val="00DF6B03"/>
    <w:rsid w:val="00E1458B"/>
    <w:rsid w:val="00E14F47"/>
    <w:rsid w:val="00E21429"/>
    <w:rsid w:val="00E3587E"/>
    <w:rsid w:val="00E363A0"/>
    <w:rsid w:val="00E412F5"/>
    <w:rsid w:val="00E551DE"/>
    <w:rsid w:val="00E57578"/>
    <w:rsid w:val="00E57727"/>
    <w:rsid w:val="00E60327"/>
    <w:rsid w:val="00E62AE9"/>
    <w:rsid w:val="00E67ED5"/>
    <w:rsid w:val="00E712A3"/>
    <w:rsid w:val="00E9307A"/>
    <w:rsid w:val="00E94412"/>
    <w:rsid w:val="00E96DD7"/>
    <w:rsid w:val="00EB3309"/>
    <w:rsid w:val="00EB3FDA"/>
    <w:rsid w:val="00ED2DC2"/>
    <w:rsid w:val="00ED2FFD"/>
    <w:rsid w:val="00ED4AE1"/>
    <w:rsid w:val="00ED557C"/>
    <w:rsid w:val="00ED7308"/>
    <w:rsid w:val="00EE2325"/>
    <w:rsid w:val="00EE74CE"/>
    <w:rsid w:val="00EF2023"/>
    <w:rsid w:val="00F00E5D"/>
    <w:rsid w:val="00F1254E"/>
    <w:rsid w:val="00F1257F"/>
    <w:rsid w:val="00F17FE4"/>
    <w:rsid w:val="00F21AD4"/>
    <w:rsid w:val="00F3116A"/>
    <w:rsid w:val="00F34368"/>
    <w:rsid w:val="00F43912"/>
    <w:rsid w:val="00F45BD8"/>
    <w:rsid w:val="00F54DBE"/>
    <w:rsid w:val="00F6050C"/>
    <w:rsid w:val="00F61044"/>
    <w:rsid w:val="00F61320"/>
    <w:rsid w:val="00F70C96"/>
    <w:rsid w:val="00F73FE4"/>
    <w:rsid w:val="00F77331"/>
    <w:rsid w:val="00F81ACD"/>
    <w:rsid w:val="00F81C67"/>
    <w:rsid w:val="00F82A3E"/>
    <w:rsid w:val="00F97059"/>
    <w:rsid w:val="00F97133"/>
    <w:rsid w:val="00FB0206"/>
    <w:rsid w:val="00FC061D"/>
    <w:rsid w:val="00FC284E"/>
    <w:rsid w:val="00FC375A"/>
    <w:rsid w:val="00FC5BBE"/>
    <w:rsid w:val="00FC7281"/>
    <w:rsid w:val="00FD6047"/>
    <w:rsid w:val="00FE25B0"/>
    <w:rsid w:val="00FF7C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29066"/>
  <w15:docId w15:val="{1AA42C68-7F12-4607-B218-CCAAE147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5" w:after="119"/>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Titre1">
    <w:name w:val="heading 1"/>
    <w:basedOn w:val="Normal"/>
    <w:next w:val="Normal"/>
    <w:link w:val="Titre1Car"/>
    <w:uiPriority w:val="9"/>
    <w:qFormat/>
    <w:rsid w:val="002B0E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A5A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next w:val="Normal"/>
    <w:link w:val="Titre4Car"/>
    <w:uiPriority w:val="9"/>
    <w:unhideWhenUsed/>
    <w:qFormat/>
    <w:rsid w:val="006B58E9"/>
    <w:pPr>
      <w:numPr>
        <w:numId w:val="1"/>
      </w:numPr>
      <w:spacing w:before="120" w:after="120" w:line="288" w:lineRule="auto"/>
      <w:contextualSpacing/>
      <w:jc w:val="lef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4161E1"/>
    <w:pPr>
      <w:ind w:left="720"/>
      <w:contextualSpacing/>
    </w:pPr>
  </w:style>
  <w:style w:type="paragraph" w:styleId="En-tte">
    <w:name w:val="header"/>
    <w:basedOn w:val="Normal"/>
    <w:link w:val="En-tteCar"/>
    <w:uiPriority w:val="99"/>
    <w:unhideWhenUsed/>
    <w:rsid w:val="00263369"/>
    <w:pPr>
      <w:tabs>
        <w:tab w:val="center" w:pos="4536"/>
        <w:tab w:val="right" w:pos="9072"/>
      </w:tabs>
      <w:spacing w:before="0"/>
    </w:pPr>
  </w:style>
  <w:style w:type="character" w:customStyle="1" w:styleId="En-tteCar">
    <w:name w:val="En-tête Car"/>
    <w:basedOn w:val="Policepardfaut"/>
    <w:link w:val="En-tte"/>
    <w:uiPriority w:val="99"/>
    <w:rsid w:val="00263369"/>
  </w:style>
  <w:style w:type="paragraph" w:styleId="Pieddepage">
    <w:name w:val="footer"/>
    <w:basedOn w:val="Normal"/>
    <w:link w:val="PieddepageCar"/>
    <w:uiPriority w:val="99"/>
    <w:unhideWhenUsed/>
    <w:rsid w:val="00263369"/>
    <w:pPr>
      <w:tabs>
        <w:tab w:val="center" w:pos="4536"/>
        <w:tab w:val="right" w:pos="9072"/>
      </w:tabs>
      <w:spacing w:before="0"/>
    </w:pPr>
  </w:style>
  <w:style w:type="character" w:customStyle="1" w:styleId="PieddepageCar">
    <w:name w:val="Pied de page Car"/>
    <w:basedOn w:val="Policepardfaut"/>
    <w:link w:val="Pieddepage"/>
    <w:uiPriority w:val="99"/>
    <w:rsid w:val="00263369"/>
  </w:style>
  <w:style w:type="table" w:styleId="Grilledutableau">
    <w:name w:val="Table Grid"/>
    <w:basedOn w:val="TableauNormal"/>
    <w:uiPriority w:val="39"/>
    <w:rsid w:val="0063588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47DC6"/>
    <w:rPr>
      <w:sz w:val="16"/>
      <w:szCs w:val="16"/>
    </w:rPr>
  </w:style>
  <w:style w:type="paragraph" w:styleId="Commentaire">
    <w:name w:val="annotation text"/>
    <w:basedOn w:val="Normal"/>
    <w:link w:val="CommentaireCar"/>
    <w:uiPriority w:val="99"/>
    <w:unhideWhenUsed/>
    <w:rsid w:val="00747DC6"/>
    <w:rPr>
      <w:sz w:val="20"/>
      <w:szCs w:val="20"/>
    </w:rPr>
  </w:style>
  <w:style w:type="character" w:customStyle="1" w:styleId="CommentaireCar">
    <w:name w:val="Commentaire Car"/>
    <w:basedOn w:val="Policepardfaut"/>
    <w:link w:val="Commentaire"/>
    <w:uiPriority w:val="99"/>
    <w:rsid w:val="00747DC6"/>
    <w:rPr>
      <w:sz w:val="20"/>
      <w:szCs w:val="20"/>
    </w:rPr>
  </w:style>
  <w:style w:type="paragraph" w:styleId="Objetducommentaire">
    <w:name w:val="annotation subject"/>
    <w:basedOn w:val="Commentaire"/>
    <w:next w:val="Commentaire"/>
    <w:link w:val="ObjetducommentaireCar"/>
    <w:uiPriority w:val="99"/>
    <w:semiHidden/>
    <w:unhideWhenUsed/>
    <w:rsid w:val="00747DC6"/>
    <w:rPr>
      <w:b/>
      <w:bCs/>
    </w:rPr>
  </w:style>
  <w:style w:type="character" w:customStyle="1" w:styleId="ObjetducommentaireCar">
    <w:name w:val="Objet du commentaire Car"/>
    <w:basedOn w:val="CommentaireCar"/>
    <w:link w:val="Objetducommentaire"/>
    <w:uiPriority w:val="99"/>
    <w:semiHidden/>
    <w:rsid w:val="00747DC6"/>
    <w:rPr>
      <w:b/>
      <w:bCs/>
      <w:sz w:val="20"/>
      <w:szCs w:val="20"/>
    </w:rPr>
  </w:style>
  <w:style w:type="paragraph" w:styleId="Notedefin">
    <w:name w:val="endnote text"/>
    <w:basedOn w:val="Normal"/>
    <w:link w:val="NotedefinCar"/>
    <w:uiPriority w:val="99"/>
    <w:semiHidden/>
    <w:unhideWhenUsed/>
    <w:rsid w:val="00B22D98"/>
    <w:pPr>
      <w:spacing w:before="0"/>
    </w:pPr>
    <w:rPr>
      <w:sz w:val="20"/>
      <w:szCs w:val="20"/>
    </w:rPr>
  </w:style>
  <w:style w:type="character" w:customStyle="1" w:styleId="NotedefinCar">
    <w:name w:val="Note de fin Car"/>
    <w:basedOn w:val="Policepardfaut"/>
    <w:link w:val="Notedefin"/>
    <w:uiPriority w:val="99"/>
    <w:semiHidden/>
    <w:rsid w:val="00B22D98"/>
    <w:rPr>
      <w:sz w:val="20"/>
      <w:szCs w:val="20"/>
    </w:rPr>
  </w:style>
  <w:style w:type="character" w:styleId="Appeldenotedefin">
    <w:name w:val="endnote reference"/>
    <w:basedOn w:val="Policepardfaut"/>
    <w:uiPriority w:val="99"/>
    <w:semiHidden/>
    <w:unhideWhenUsed/>
    <w:rsid w:val="00B22D98"/>
    <w:rPr>
      <w:vertAlign w:val="superscript"/>
    </w:rPr>
  </w:style>
  <w:style w:type="character" w:customStyle="1" w:styleId="Titre4Car">
    <w:name w:val="Titre 4 Car"/>
    <w:basedOn w:val="Policepardfaut"/>
    <w:link w:val="Titre4"/>
    <w:uiPriority w:val="9"/>
    <w:rsid w:val="006B58E9"/>
  </w:style>
  <w:style w:type="paragraph" w:styleId="Textedebulles">
    <w:name w:val="Balloon Text"/>
    <w:basedOn w:val="Normal"/>
    <w:link w:val="TextedebullesCar"/>
    <w:uiPriority w:val="99"/>
    <w:semiHidden/>
    <w:unhideWhenUsed/>
    <w:rsid w:val="000552B7"/>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52B7"/>
    <w:rPr>
      <w:rFonts w:ascii="Tahoma" w:hAnsi="Tahoma" w:cs="Tahoma"/>
      <w:sz w:val="16"/>
      <w:szCs w:val="16"/>
    </w:rPr>
  </w:style>
  <w:style w:type="character" w:customStyle="1" w:styleId="Titre2Car">
    <w:name w:val="Titre 2 Car"/>
    <w:basedOn w:val="Policepardfaut"/>
    <w:link w:val="Titre2"/>
    <w:uiPriority w:val="9"/>
    <w:semiHidden/>
    <w:rsid w:val="00CA5A2D"/>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2F235E"/>
    <w:pPr>
      <w:spacing w:before="0"/>
      <w:ind w:left="0" w:firstLine="0"/>
      <w:contextualSpacing/>
      <w:jc w:val="left"/>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2F235E"/>
    <w:rPr>
      <w:rFonts w:asciiTheme="majorHAnsi" w:eastAsiaTheme="majorEastAsia" w:hAnsiTheme="majorHAnsi" w:cstheme="majorBidi"/>
      <w:color w:val="ED7D31" w:themeColor="accent2"/>
      <w:spacing w:val="-10"/>
      <w:sz w:val="52"/>
      <w:szCs w:val="52"/>
      <w:lang w:val="en-US" w:bidi="he-IL"/>
    </w:rPr>
  </w:style>
  <w:style w:type="character" w:customStyle="1" w:styleId="Titre1Car">
    <w:name w:val="Titre 1 Car"/>
    <w:basedOn w:val="Policepardfaut"/>
    <w:link w:val="Titre1"/>
    <w:uiPriority w:val="9"/>
    <w:rsid w:val="002B0E32"/>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2B0E32"/>
    <w:pPr>
      <w:spacing w:line="259" w:lineRule="auto"/>
      <w:ind w:left="0" w:firstLine="0"/>
      <w:jc w:val="left"/>
      <w:outlineLvl w:val="9"/>
    </w:pPr>
    <w:rPr>
      <w:rFonts w:asciiTheme="minorHAnsi" w:hAnsiTheme="minorHAnsi"/>
      <w:color w:val="1F3864" w:themeColor="accent1" w:themeShade="80"/>
      <w:sz w:val="36"/>
      <w:lang w:eastAsia="fr-FR"/>
    </w:rPr>
  </w:style>
  <w:style w:type="paragraph" w:styleId="TM1">
    <w:name w:val="toc 1"/>
    <w:basedOn w:val="Normal"/>
    <w:next w:val="Normal"/>
    <w:autoRedefine/>
    <w:uiPriority w:val="39"/>
    <w:unhideWhenUsed/>
    <w:rsid w:val="002B0E32"/>
    <w:pPr>
      <w:tabs>
        <w:tab w:val="right" w:leader="dot" w:pos="13994"/>
      </w:tabs>
      <w:spacing w:before="0" w:after="100" w:line="259" w:lineRule="auto"/>
      <w:ind w:left="0" w:firstLine="0"/>
      <w:jc w:val="center"/>
    </w:pPr>
    <w:rPr>
      <w:lang w:val="es-ES"/>
    </w:rPr>
  </w:style>
  <w:style w:type="character" w:styleId="Lienhypertexte">
    <w:name w:val="Hyperlink"/>
    <w:basedOn w:val="Policepardfaut"/>
    <w:uiPriority w:val="99"/>
    <w:unhideWhenUsed/>
    <w:rsid w:val="002B0E32"/>
    <w:rPr>
      <w:color w:val="0563C1" w:themeColor="hyperlink"/>
      <w:u w:val="single"/>
    </w:rPr>
  </w:style>
  <w:style w:type="paragraph" w:styleId="TM2">
    <w:name w:val="toc 2"/>
    <w:basedOn w:val="Normal"/>
    <w:next w:val="Normal"/>
    <w:autoRedefine/>
    <w:uiPriority w:val="39"/>
    <w:unhideWhenUsed/>
    <w:rsid w:val="002B0E32"/>
    <w:pPr>
      <w:spacing w:before="0" w:after="100" w:line="259" w:lineRule="auto"/>
      <w:ind w:left="220" w:firstLine="0"/>
      <w:jc w:val="left"/>
    </w:pPr>
    <w:rPr>
      <w:rFonts w:eastAsiaTheme="minorEastAsia" w:cs="Times New Roman"/>
      <w:lang w:eastAsia="fr-FR"/>
    </w:rPr>
  </w:style>
  <w:style w:type="paragraph" w:styleId="TM3">
    <w:name w:val="toc 3"/>
    <w:basedOn w:val="Normal"/>
    <w:next w:val="Normal"/>
    <w:autoRedefine/>
    <w:uiPriority w:val="39"/>
    <w:unhideWhenUsed/>
    <w:rsid w:val="002B0E32"/>
    <w:pPr>
      <w:spacing w:before="0" w:after="100" w:line="259" w:lineRule="auto"/>
      <w:ind w:left="440" w:firstLine="0"/>
      <w:jc w:val="left"/>
    </w:pPr>
    <w:rPr>
      <w:rFonts w:eastAsiaTheme="minorEastAsia" w:cs="Times New Roman"/>
      <w:lang w:eastAsia="fr-FR"/>
    </w:rPr>
  </w:style>
  <w:style w:type="character" w:customStyle="1" w:styleId="ParagraphedelisteCar">
    <w:name w:val="Paragraphe de liste Car"/>
    <w:aliases w:val="Puntos Car"/>
    <w:basedOn w:val="Policepardfaut"/>
    <w:link w:val="Paragraphedeliste"/>
    <w:uiPriority w:val="34"/>
    <w:rsid w:val="00E67ED5"/>
  </w:style>
  <w:style w:type="paragraph" w:customStyle="1" w:styleId="pf0">
    <w:name w:val="pf0"/>
    <w:basedOn w:val="Normal"/>
    <w:rsid w:val="008C521B"/>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customStyle="1" w:styleId="cf01">
    <w:name w:val="cf01"/>
    <w:basedOn w:val="Policepardfaut"/>
    <w:rsid w:val="008C521B"/>
    <w:rPr>
      <w:rFonts w:ascii="Segoe UI" w:hAnsi="Segoe UI" w:cs="Segoe UI" w:hint="default"/>
      <w:sz w:val="18"/>
      <w:szCs w:val="18"/>
    </w:rPr>
  </w:style>
  <w:style w:type="paragraph" w:customStyle="1" w:styleId="Default">
    <w:name w:val="Default"/>
    <w:rsid w:val="00E60327"/>
    <w:pPr>
      <w:autoSpaceDE w:val="0"/>
      <w:autoSpaceDN w:val="0"/>
      <w:adjustRightInd w:val="0"/>
      <w:spacing w:before="0" w:after="0"/>
      <w:ind w:left="0" w:firstLine="0"/>
      <w:jc w:val="left"/>
    </w:pPr>
    <w:rPr>
      <w:rFonts w:ascii="Calibri" w:hAnsi="Calibri" w:cs="Calibri"/>
      <w:color w:val="000000"/>
      <w:sz w:val="24"/>
      <w:szCs w:val="24"/>
    </w:rPr>
  </w:style>
  <w:style w:type="character" w:styleId="Mentionnonrsolue">
    <w:name w:val="Unresolved Mention"/>
    <w:basedOn w:val="Policepardfaut"/>
    <w:uiPriority w:val="99"/>
    <w:semiHidden/>
    <w:unhideWhenUsed/>
    <w:rsid w:val="00507A8E"/>
    <w:rPr>
      <w:color w:val="605E5C"/>
      <w:shd w:val="clear" w:color="auto" w:fill="E1DFDD"/>
    </w:rPr>
  </w:style>
  <w:style w:type="character" w:styleId="Lienhypertextesuivivisit">
    <w:name w:val="FollowedHyperlink"/>
    <w:basedOn w:val="Policepardfaut"/>
    <w:uiPriority w:val="99"/>
    <w:semiHidden/>
    <w:unhideWhenUsed/>
    <w:rsid w:val="00507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1170">
      <w:bodyDiv w:val="1"/>
      <w:marLeft w:val="0"/>
      <w:marRight w:val="0"/>
      <w:marTop w:val="0"/>
      <w:marBottom w:val="0"/>
      <w:divBdr>
        <w:top w:val="none" w:sz="0" w:space="0" w:color="auto"/>
        <w:left w:val="none" w:sz="0" w:space="0" w:color="auto"/>
        <w:bottom w:val="none" w:sz="0" w:space="0" w:color="auto"/>
        <w:right w:val="none" w:sz="0" w:space="0" w:color="auto"/>
      </w:divBdr>
    </w:div>
    <w:div w:id="137773241">
      <w:bodyDiv w:val="1"/>
      <w:marLeft w:val="0"/>
      <w:marRight w:val="0"/>
      <w:marTop w:val="0"/>
      <w:marBottom w:val="0"/>
      <w:divBdr>
        <w:top w:val="none" w:sz="0" w:space="0" w:color="auto"/>
        <w:left w:val="none" w:sz="0" w:space="0" w:color="auto"/>
        <w:bottom w:val="none" w:sz="0" w:space="0" w:color="auto"/>
        <w:right w:val="none" w:sz="0" w:space="0" w:color="auto"/>
      </w:divBdr>
    </w:div>
    <w:div w:id="1043019463">
      <w:bodyDiv w:val="1"/>
      <w:marLeft w:val="0"/>
      <w:marRight w:val="0"/>
      <w:marTop w:val="0"/>
      <w:marBottom w:val="0"/>
      <w:divBdr>
        <w:top w:val="none" w:sz="0" w:space="0" w:color="auto"/>
        <w:left w:val="none" w:sz="0" w:space="0" w:color="auto"/>
        <w:bottom w:val="none" w:sz="0" w:space="0" w:color="auto"/>
        <w:right w:val="none" w:sz="0" w:space="0" w:color="auto"/>
      </w:divBdr>
    </w:div>
    <w:div w:id="1168327920">
      <w:bodyDiv w:val="1"/>
      <w:marLeft w:val="0"/>
      <w:marRight w:val="0"/>
      <w:marTop w:val="0"/>
      <w:marBottom w:val="0"/>
      <w:divBdr>
        <w:top w:val="none" w:sz="0" w:space="0" w:color="auto"/>
        <w:left w:val="none" w:sz="0" w:space="0" w:color="auto"/>
        <w:bottom w:val="none" w:sz="0" w:space="0" w:color="auto"/>
        <w:right w:val="none" w:sz="0" w:space="0" w:color="auto"/>
      </w:divBdr>
    </w:div>
    <w:div w:id="1294601880">
      <w:bodyDiv w:val="1"/>
      <w:marLeft w:val="0"/>
      <w:marRight w:val="0"/>
      <w:marTop w:val="0"/>
      <w:marBottom w:val="0"/>
      <w:divBdr>
        <w:top w:val="none" w:sz="0" w:space="0" w:color="auto"/>
        <w:left w:val="none" w:sz="0" w:space="0" w:color="auto"/>
        <w:bottom w:val="none" w:sz="0" w:space="0" w:color="auto"/>
        <w:right w:val="none" w:sz="0" w:space="0" w:color="auto"/>
      </w:divBdr>
    </w:div>
    <w:div w:id="1379624433">
      <w:bodyDiv w:val="1"/>
      <w:marLeft w:val="0"/>
      <w:marRight w:val="0"/>
      <w:marTop w:val="0"/>
      <w:marBottom w:val="0"/>
      <w:divBdr>
        <w:top w:val="none" w:sz="0" w:space="0" w:color="auto"/>
        <w:left w:val="none" w:sz="0" w:space="0" w:color="auto"/>
        <w:bottom w:val="none" w:sz="0" w:space="0" w:color="auto"/>
        <w:right w:val="none" w:sz="0" w:space="0" w:color="auto"/>
      </w:divBdr>
    </w:div>
    <w:div w:id="1565220683">
      <w:bodyDiv w:val="1"/>
      <w:marLeft w:val="0"/>
      <w:marRight w:val="0"/>
      <w:marTop w:val="0"/>
      <w:marBottom w:val="0"/>
      <w:divBdr>
        <w:top w:val="none" w:sz="0" w:space="0" w:color="auto"/>
        <w:left w:val="none" w:sz="0" w:space="0" w:color="auto"/>
        <w:bottom w:val="none" w:sz="0" w:space="0" w:color="auto"/>
        <w:right w:val="none" w:sz="0" w:space="0" w:color="auto"/>
      </w:divBdr>
    </w:div>
    <w:div w:id="1583830834">
      <w:bodyDiv w:val="1"/>
      <w:marLeft w:val="0"/>
      <w:marRight w:val="0"/>
      <w:marTop w:val="0"/>
      <w:marBottom w:val="0"/>
      <w:divBdr>
        <w:top w:val="none" w:sz="0" w:space="0" w:color="auto"/>
        <w:left w:val="none" w:sz="0" w:space="0" w:color="auto"/>
        <w:bottom w:val="none" w:sz="0" w:space="0" w:color="auto"/>
        <w:right w:val="none" w:sz="0" w:space="0" w:color="auto"/>
      </w:divBdr>
      <w:divsChild>
        <w:div w:id="547686516">
          <w:marLeft w:val="547"/>
          <w:marRight w:val="0"/>
          <w:marTop w:val="0"/>
          <w:marBottom w:val="0"/>
          <w:divBdr>
            <w:top w:val="none" w:sz="0" w:space="0" w:color="auto"/>
            <w:left w:val="none" w:sz="0" w:space="0" w:color="auto"/>
            <w:bottom w:val="none" w:sz="0" w:space="0" w:color="auto"/>
            <w:right w:val="none" w:sz="0" w:space="0" w:color="auto"/>
          </w:divBdr>
        </w:div>
      </w:divsChild>
    </w:div>
    <w:div w:id="2035619335">
      <w:bodyDiv w:val="1"/>
      <w:marLeft w:val="0"/>
      <w:marRight w:val="0"/>
      <w:marTop w:val="0"/>
      <w:marBottom w:val="0"/>
      <w:divBdr>
        <w:top w:val="none" w:sz="0" w:space="0" w:color="auto"/>
        <w:left w:val="none" w:sz="0" w:space="0" w:color="auto"/>
        <w:bottom w:val="none" w:sz="0" w:space="0" w:color="auto"/>
        <w:right w:val="none" w:sz="0" w:space="0" w:color="auto"/>
      </w:divBdr>
    </w:div>
    <w:div w:id="21289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2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44.png"/><Relationship Id="rId2" Type="http://schemas.openxmlformats.org/officeDocument/2006/relationships/numbering" Target="numbering.xml"/><Relationship Id="rId16" Type="http://schemas.openxmlformats.org/officeDocument/2006/relationships/image" Target="media/image95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77.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4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381D-9F01-4901-A065-DB8B80E0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3926</Words>
  <Characters>21597</Characters>
  <Application>Microsoft Office Word</Application>
  <DocSecurity>0</DocSecurity>
  <Lines>179</Lines>
  <Paragraphs>50</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LAWINSKI Marek</dc:creator>
  <cp:keywords>docId:2E22F437FA2D1001CCB3909B0FD87E9B</cp:keywords>
  <cp:lastModifiedBy>LAWINSKI Marek</cp:lastModifiedBy>
  <cp:revision>17</cp:revision>
  <cp:lastPrinted>2022-04-04T05:28:00Z</cp:lastPrinted>
  <dcterms:created xsi:type="dcterms:W3CDTF">2022-10-04T08:48:00Z</dcterms:created>
  <dcterms:modified xsi:type="dcterms:W3CDTF">2023-03-13T10:45:00Z</dcterms:modified>
</cp:coreProperties>
</file>